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CD068E8" w:rsidR="00674A39" w:rsidRDefault="00674A39" w:rsidP="00FD16A6">
      <w:pPr>
        <w:pStyle w:val="Heading1"/>
        <w:tabs>
          <w:tab w:val="clear" w:pos="2520"/>
          <w:tab w:val="clear" w:pos="3360"/>
          <w:tab w:val="left" w:pos="6720"/>
        </w:tabs>
        <w:spacing w:line="360" w:lineRule="auto"/>
        <w:rPr>
          <w:color w:val="8E817B"/>
        </w:rPr>
      </w:pPr>
    </w:p>
    <w:p w14:paraId="60211C93" w14:textId="59BD6391" w:rsidR="00C837A4" w:rsidRDefault="00C837A4" w:rsidP="00C837A4">
      <w:pPr>
        <w:pStyle w:val="Heading1"/>
        <w:spacing w:line="360" w:lineRule="auto"/>
        <w:ind w:left="720"/>
        <w:rPr>
          <w:color w:val="8E817B"/>
        </w:rPr>
      </w:pPr>
    </w:p>
    <w:p w14:paraId="7905B950" w14:textId="1255774D" w:rsidR="00C837A4" w:rsidRDefault="000D1811"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3C516B92">
                <wp:simplePos x="0" y="0"/>
                <wp:positionH relativeFrom="column">
                  <wp:posOffset>2559050</wp:posOffset>
                </wp:positionH>
                <wp:positionV relativeFrom="paragraph">
                  <wp:posOffset>201295</wp:posOffset>
                </wp:positionV>
                <wp:extent cx="4411813" cy="7772400"/>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411813" cy="7772400"/>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246"/>
                            </w:tblGrid>
                            <w:tr w:rsidR="00C837A4" w:rsidRPr="0024772F" w14:paraId="296B5529" w14:textId="77777777" w:rsidTr="003C3133">
                              <w:trPr>
                                <w:trHeight w:val="80"/>
                              </w:trPr>
                              <w:tc>
                                <w:tcPr>
                                  <w:tcW w:w="6704" w:type="dxa"/>
                                </w:tcPr>
                                <w:p w14:paraId="2CC1FF49" w14:textId="77777777" w:rsidR="00C837A4" w:rsidRPr="0024772F" w:rsidRDefault="00C837A4" w:rsidP="000D1811">
                                  <w:pPr>
                                    <w:pStyle w:val="Style1"/>
                                    <w:spacing w:line="24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850DF3C" w:rsidR="00C837A4" w:rsidRPr="000D1811" w:rsidRDefault="00660E46" w:rsidP="000D1811">
                                  <w:pPr>
                                    <w:spacing w:line="240" w:lineRule="auto"/>
                                    <w:ind w:right="576"/>
                                    <w:rPr>
                                      <w:i/>
                                      <w:color w:val="404040" w:themeColor="text1" w:themeTint="BF"/>
                                    </w:rPr>
                                  </w:pPr>
                                  <w:r>
                                    <w:rPr>
                                      <w:i/>
                                      <w:color w:val="404040" w:themeColor="text1" w:themeTint="BF"/>
                                    </w:rPr>
                                    <w:t xml:space="preserve">John </w:t>
                                  </w:r>
                                  <w:r w:rsidR="00700125">
                                    <w:rPr>
                                      <w:i/>
                                      <w:color w:val="404040" w:themeColor="text1" w:themeTint="BF"/>
                                    </w:rPr>
                                    <w:t>3:22-36</w:t>
                                  </w:r>
                                </w:p>
                              </w:tc>
                            </w:tr>
                            <w:tr w:rsidR="00C837A4" w:rsidRPr="0024772F" w14:paraId="4698DEB2" w14:textId="77777777" w:rsidTr="003C3133">
                              <w:trPr>
                                <w:trHeight w:val="20"/>
                              </w:trPr>
                              <w:tc>
                                <w:tcPr>
                                  <w:tcW w:w="6704" w:type="dxa"/>
                                </w:tcPr>
                                <w:p w14:paraId="5C410CE7" w14:textId="77777777" w:rsidR="00C837A4" w:rsidRPr="0024772F" w:rsidRDefault="00C837A4" w:rsidP="000D1811">
                                  <w:pPr>
                                    <w:pStyle w:val="Table"/>
                                    <w:spacing w:before="0" w:line="24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0A2F3A9" w:rsidR="00C837A4" w:rsidRPr="00BE7216" w:rsidRDefault="004F26C6" w:rsidP="000D1811">
                                  <w:pPr>
                                    <w:pStyle w:val="Style2"/>
                                    <w:ind w:right="576"/>
                                    <w:suppressOverlap w:val="0"/>
                                    <w:rPr>
                                      <w:rFonts w:ascii="Arial" w:hAnsi="Arial"/>
                                    </w:rPr>
                                  </w:pPr>
                                  <w:r w:rsidRPr="000D1811">
                                    <w:rPr>
                                      <w:rFonts w:ascii="Arial" w:hAnsi="Arial"/>
                                      <w:color w:val="404040" w:themeColor="text1" w:themeTint="BF"/>
                                    </w:rPr>
                                    <w:t>John the Baptis</w:t>
                                  </w:r>
                                  <w:r w:rsidR="00CD00FE">
                                    <w:rPr>
                                      <w:rFonts w:ascii="Arial" w:hAnsi="Arial"/>
                                      <w:color w:val="404040" w:themeColor="text1" w:themeTint="BF"/>
                                    </w:rPr>
                                    <w:t>t</w:t>
                                  </w:r>
                                  <w:r w:rsidRPr="000D1811">
                                    <w:rPr>
                                      <w:rFonts w:ascii="Arial" w:hAnsi="Arial"/>
                                      <w:color w:val="404040" w:themeColor="text1" w:themeTint="BF"/>
                                    </w:rPr>
                                    <w:t xml:space="preserve"> declar</w:t>
                                  </w:r>
                                  <w:r w:rsidR="00D21D5A">
                                    <w:rPr>
                                      <w:rFonts w:ascii="Arial" w:hAnsi="Arial"/>
                                      <w:color w:val="404040" w:themeColor="text1" w:themeTint="BF"/>
                                    </w:rPr>
                                    <w:t>ed</w:t>
                                  </w:r>
                                  <w:r w:rsidRPr="000D1811">
                                    <w:rPr>
                                      <w:rFonts w:ascii="Arial" w:hAnsi="Arial"/>
                                      <w:color w:val="404040" w:themeColor="text1" w:themeTint="BF"/>
                                    </w:rPr>
                                    <w:t xml:space="preserve"> Jesus’</w:t>
                                  </w:r>
                                  <w:r w:rsidR="000D1811">
                                    <w:rPr>
                                      <w:rFonts w:ascii="Arial" w:hAnsi="Arial"/>
                                      <w:color w:val="404040" w:themeColor="text1" w:themeTint="BF"/>
                                    </w:rPr>
                                    <w:t>s</w:t>
                                  </w:r>
                                  <w:r w:rsidRPr="000D1811">
                                    <w:rPr>
                                      <w:rFonts w:ascii="Arial" w:hAnsi="Arial"/>
                                      <w:color w:val="404040" w:themeColor="text1" w:themeTint="BF"/>
                                    </w:rPr>
                                    <w:t xml:space="preserve"> preeminence and his</w:t>
                                  </w:r>
                                  <w:r w:rsidR="00D21D5A">
                                    <w:rPr>
                                      <w:rFonts w:ascii="Arial" w:hAnsi="Arial"/>
                                      <w:color w:val="404040" w:themeColor="text1" w:themeTint="BF"/>
                                    </w:rPr>
                                    <w:t xml:space="preserve"> own</w:t>
                                  </w:r>
                                  <w:r w:rsidRPr="000D1811">
                                    <w:rPr>
                                      <w:rFonts w:ascii="Arial" w:hAnsi="Arial"/>
                                      <w:color w:val="404040" w:themeColor="text1" w:themeTint="BF"/>
                                    </w:rPr>
                                    <w:t xml:space="preserve"> role in preparing the way for Jesus.</w:t>
                                  </w:r>
                                </w:p>
                              </w:tc>
                            </w:tr>
                            <w:tr w:rsidR="00C837A4" w:rsidRPr="0024772F" w14:paraId="1149F1D4" w14:textId="77777777" w:rsidTr="003C3133">
                              <w:trPr>
                                <w:trHeight w:val="20"/>
                              </w:trPr>
                              <w:tc>
                                <w:tcPr>
                                  <w:tcW w:w="6704" w:type="dxa"/>
                                </w:tcPr>
                                <w:p w14:paraId="1F04AC12" w14:textId="77777777" w:rsidR="00C837A4" w:rsidRPr="0024772F" w:rsidRDefault="00C837A4" w:rsidP="000D1811">
                                  <w:pPr>
                                    <w:pStyle w:val="Table"/>
                                    <w:spacing w:before="0" w:line="24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3387745F" w:rsidR="00C837A4" w:rsidRPr="007D668C" w:rsidRDefault="000114B5" w:rsidP="000D1811">
                                  <w:pPr>
                                    <w:spacing w:line="240" w:lineRule="auto"/>
                                    <w:ind w:right="576"/>
                                    <w:rPr>
                                      <w:i/>
                                      <w:iCs/>
                                      <w:color w:val="404040" w:themeColor="text1" w:themeTint="BF"/>
                                    </w:rPr>
                                  </w:pPr>
                                  <w:r w:rsidRPr="000114B5">
                                    <w:rPr>
                                      <w:i/>
                                      <w:iCs/>
                                      <w:color w:val="404040" w:themeColor="text1" w:themeTint="BF"/>
                                    </w:rPr>
                                    <w:t>What might be Christ’s standard for greatness in this season of your life? In other words, what does faithful obedience look</w:t>
                                  </w:r>
                                  <w:r w:rsidR="004C0CE9">
                                    <w:rPr>
                                      <w:i/>
                                      <w:iCs/>
                                      <w:color w:val="404040" w:themeColor="text1" w:themeTint="BF"/>
                                    </w:rPr>
                                    <w:t xml:space="preserve"> </w:t>
                                  </w:r>
                                  <w:r w:rsidRPr="000114B5">
                                    <w:rPr>
                                      <w:i/>
                                      <w:iCs/>
                                      <w:color w:val="404040" w:themeColor="text1" w:themeTint="BF"/>
                                    </w:rPr>
                                    <w:t xml:space="preserve">like today? How does that look </w:t>
                                  </w:r>
                                  <w:r>
                                    <w:rPr>
                                      <w:i/>
                                      <w:iCs/>
                                      <w:color w:val="404040" w:themeColor="text1" w:themeTint="BF"/>
                                    </w:rPr>
                                    <w:t>different</w:t>
                                  </w:r>
                                  <w:r w:rsidRPr="000114B5">
                                    <w:rPr>
                                      <w:i/>
                                      <w:iCs/>
                                      <w:color w:val="404040" w:themeColor="text1" w:themeTint="BF"/>
                                    </w:rPr>
                                    <w:t xml:space="preserve"> than what the world would deem great for you?</w:t>
                                  </w:r>
                                </w:p>
                              </w:tc>
                            </w:tr>
                            <w:tr w:rsidR="00C837A4" w:rsidRPr="0024772F" w14:paraId="10A6F2D3" w14:textId="77777777" w:rsidTr="003C3133">
                              <w:trPr>
                                <w:trHeight w:val="144"/>
                              </w:trPr>
                              <w:tc>
                                <w:tcPr>
                                  <w:tcW w:w="6704" w:type="dxa"/>
                                </w:tcPr>
                                <w:p w14:paraId="1663E077" w14:textId="77777777" w:rsidR="00C837A4" w:rsidRPr="0024772F" w:rsidRDefault="00C837A4" w:rsidP="000D1811">
                                  <w:pPr>
                                    <w:pStyle w:val="Table"/>
                                    <w:spacing w:line="24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56255A1B" w14:textId="77777777" w:rsidR="000D1811" w:rsidRPr="000D1811" w:rsidRDefault="00DB6409" w:rsidP="000D1811">
                                  <w:pPr>
                                    <w:rPr>
                                      <w:b/>
                                      <w:bCs/>
                                      <w:color w:val="595959" w:themeColor="text1" w:themeTint="A6"/>
                                    </w:rPr>
                                  </w:pPr>
                                  <w:r w:rsidRPr="000D1811">
                                    <w:rPr>
                                      <w:b/>
                                      <w:bCs/>
                                      <w:color w:val="595959" w:themeColor="text1" w:themeTint="A6"/>
                                    </w:rPr>
                                    <w:t xml:space="preserve">John </w:t>
                                  </w:r>
                                  <w:r w:rsidR="00CA16A4" w:rsidRPr="000D1811">
                                    <w:rPr>
                                      <w:b/>
                                      <w:bCs/>
                                      <w:color w:val="595959" w:themeColor="text1" w:themeTint="A6"/>
                                    </w:rPr>
                                    <w:t>3:22-26</w:t>
                                  </w:r>
                                  <w:r w:rsidR="00C837A4" w:rsidRPr="000D1811">
                                    <w:rPr>
                                      <w:b/>
                                      <w:bCs/>
                                      <w:color w:val="595959" w:themeColor="text1" w:themeTint="A6"/>
                                    </w:rPr>
                                    <w:t xml:space="preserve"> </w:t>
                                  </w:r>
                                </w:p>
                                <w:p w14:paraId="3014CAE7" w14:textId="117D173C" w:rsidR="00253B52" w:rsidRPr="00003966" w:rsidRDefault="000D1811" w:rsidP="000D1811">
                                  <w:pPr>
                                    <w:ind w:right="609"/>
                                    <w:rPr>
                                      <w:rFonts w:ascii="Times New Roman" w:hAnsi="Times New Roman"/>
                                      <w:color w:val="404040" w:themeColor="text1" w:themeTint="BF"/>
                                      <w:sz w:val="24"/>
                                      <w:szCs w:val="24"/>
                                    </w:rPr>
                                  </w:pPr>
                                  <w:r w:rsidRPr="00003966">
                                    <w:rPr>
                                      <w:color w:val="404040" w:themeColor="text1" w:themeTint="BF"/>
                                    </w:rPr>
                                    <w:t>An argument developed between some of John’s disciples and a certain Jew over ceremonial cleansing. The appropriate means of achieving ceremonial purification was of great interest to many in the Jewish community. In coming to John over the matter, the question of Jesus’s ministry in relation to John’s ministry was surfaced. John’s reply affirmed his previous testimony about Jesus, as well as providing an important insight into John’s character.</w:t>
                                  </w:r>
                                </w:p>
                                <w:p w14:paraId="5525290E" w14:textId="77777777" w:rsidR="00253B52" w:rsidRPr="000D1811" w:rsidRDefault="00253B52" w:rsidP="000D1811">
                                  <w:pPr>
                                    <w:ind w:right="609"/>
                                    <w:rPr>
                                      <w:color w:val="595959" w:themeColor="text1" w:themeTint="A6"/>
                                    </w:rPr>
                                  </w:pPr>
                                </w:p>
                                <w:p w14:paraId="385B898E" w14:textId="71FEA881" w:rsidR="00FD16A6" w:rsidRPr="000D1811" w:rsidRDefault="00BC6B3D" w:rsidP="000D1811">
                                  <w:pPr>
                                    <w:ind w:right="609"/>
                                    <w:rPr>
                                      <w:color w:val="595959" w:themeColor="text1" w:themeTint="A6"/>
                                    </w:rPr>
                                  </w:pPr>
                                  <w:r w:rsidRPr="000D1811">
                                    <w:rPr>
                                      <w:b/>
                                      <w:bCs/>
                                      <w:color w:val="595959" w:themeColor="text1" w:themeTint="A6"/>
                                    </w:rPr>
                                    <w:t xml:space="preserve">John </w:t>
                                  </w:r>
                                  <w:r w:rsidR="00CA16A4" w:rsidRPr="000D1811">
                                    <w:rPr>
                                      <w:b/>
                                      <w:bCs/>
                                      <w:color w:val="595959" w:themeColor="text1" w:themeTint="A6"/>
                                    </w:rPr>
                                    <w:t>3:27-30</w:t>
                                  </w:r>
                                  <w:r w:rsidR="00FD16A6" w:rsidRPr="000D1811">
                                    <w:rPr>
                                      <w:b/>
                                      <w:bCs/>
                                      <w:color w:val="595959" w:themeColor="text1" w:themeTint="A6"/>
                                    </w:rPr>
                                    <w:t xml:space="preserve"> </w:t>
                                  </w:r>
                                </w:p>
                                <w:p w14:paraId="1B6C3DB0" w14:textId="330BB631" w:rsidR="000D1811" w:rsidRPr="00003966" w:rsidRDefault="000D1811" w:rsidP="000D1811">
                                  <w:pPr>
                                    <w:ind w:right="609"/>
                                    <w:rPr>
                                      <w:rFonts w:ascii="Times New Roman" w:hAnsi="Times New Roman"/>
                                      <w:color w:val="404040" w:themeColor="text1" w:themeTint="BF"/>
                                      <w:sz w:val="24"/>
                                      <w:szCs w:val="24"/>
                                    </w:rPr>
                                  </w:pPr>
                                  <w:r w:rsidRPr="00003966">
                                    <w:rPr>
                                      <w:color w:val="404040" w:themeColor="text1" w:themeTint="BF"/>
                                    </w:rPr>
                                    <w:t>Knowing a teachable moment had presented itself, John informed his students that one “can receive only what is given him from heaven.” The point of this affirmation is clear. John understood his role in relation to Jesus to be that of the “best man” to the groom at a wedding. John instructed those that had supported and followed his ministry that Jesus must become greater, while he must become less.</w:t>
                                  </w:r>
                                </w:p>
                                <w:p w14:paraId="09248374" w14:textId="77777777" w:rsidR="00253B52" w:rsidRPr="000D1811" w:rsidRDefault="00253B52" w:rsidP="007758FD">
                                  <w:pPr>
                                    <w:ind w:right="576"/>
                                    <w:rPr>
                                      <w:b/>
                                      <w:bCs/>
                                      <w:color w:val="595959" w:themeColor="text1" w:themeTint="A6"/>
                                    </w:rPr>
                                  </w:pPr>
                                </w:p>
                                <w:p w14:paraId="4A7B6679" w14:textId="77777777" w:rsidR="000D1811" w:rsidRPr="000D1811" w:rsidRDefault="00BC6B3D" w:rsidP="000D1811">
                                  <w:pPr>
                                    <w:rPr>
                                      <w:b/>
                                      <w:bCs/>
                                      <w:color w:val="595959" w:themeColor="text1" w:themeTint="A6"/>
                                    </w:rPr>
                                  </w:pPr>
                                  <w:r w:rsidRPr="000D1811">
                                    <w:rPr>
                                      <w:b/>
                                      <w:bCs/>
                                      <w:color w:val="595959" w:themeColor="text1" w:themeTint="A6"/>
                                    </w:rPr>
                                    <w:t xml:space="preserve">John </w:t>
                                  </w:r>
                                  <w:r w:rsidR="00CA16A4" w:rsidRPr="000D1811">
                                    <w:rPr>
                                      <w:b/>
                                      <w:bCs/>
                                      <w:color w:val="595959" w:themeColor="text1" w:themeTint="A6"/>
                                    </w:rPr>
                                    <w:t>3:31</w:t>
                                  </w:r>
                                  <w:r w:rsidR="00C86F2B" w:rsidRPr="000D1811">
                                    <w:rPr>
                                      <w:b/>
                                      <w:bCs/>
                                      <w:color w:val="595959" w:themeColor="text1" w:themeTint="A6"/>
                                    </w:rPr>
                                    <w:t>-36</w:t>
                                  </w:r>
                                  <w:r w:rsidR="00FD16A6" w:rsidRPr="000D1811">
                                    <w:rPr>
                                      <w:b/>
                                      <w:bCs/>
                                      <w:color w:val="595959" w:themeColor="text1" w:themeTint="A6"/>
                                    </w:rPr>
                                    <w:t xml:space="preserve"> </w:t>
                                  </w:r>
                                </w:p>
                                <w:p w14:paraId="5740A5E7" w14:textId="1F2EA53C" w:rsidR="000D1811" w:rsidRPr="00003966" w:rsidRDefault="000D1811" w:rsidP="000D1811">
                                  <w:pPr>
                                    <w:ind w:right="429"/>
                                    <w:rPr>
                                      <w:rFonts w:ascii="Times New Roman" w:hAnsi="Times New Roman"/>
                                      <w:color w:val="404040" w:themeColor="text1" w:themeTint="BF"/>
                                      <w:sz w:val="24"/>
                                      <w:szCs w:val="24"/>
                                    </w:rPr>
                                  </w:pPr>
                                  <w:r w:rsidRPr="00003966">
                                    <w:rPr>
                                      <w:color w:val="404040" w:themeColor="text1" w:themeTint="BF"/>
                                    </w:rPr>
                                    <w:t>John knew that he was “from the earth,” while Jesus, as God’s Son, was “from heaven.” John taught his disciples that their relation to Jesus determines life itself, for rejection of Jesus brings about God’s wrath. Therefore</w:t>
                                  </w:r>
                                  <w:r w:rsidR="00B64158">
                                    <w:rPr>
                                      <w:color w:val="404040" w:themeColor="text1" w:themeTint="BF"/>
                                    </w:rPr>
                                    <w:t>,</w:t>
                                  </w:r>
                                  <w:r w:rsidRPr="00003966">
                                    <w:rPr>
                                      <w:color w:val="404040" w:themeColor="text1" w:themeTint="BF"/>
                                    </w:rPr>
                                    <w:t xml:space="preserve"> the one who accepts Jesus and the truth of His message avoids God’s wrath, participates in the life of the Spirit, and has life eternal. </w:t>
                                  </w:r>
                                </w:p>
                                <w:p w14:paraId="0EB26036" w14:textId="662985E7" w:rsidR="00FD16A6" w:rsidRDefault="00FD16A6" w:rsidP="00FD16A6">
                                  <w:pPr>
                                    <w:ind w:right="576"/>
                                    <w:rPr>
                                      <w:color w:val="404040" w:themeColor="text1" w:themeTint="BF"/>
                                    </w:rPr>
                                  </w:pP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90145C">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5pt;margin-top:15.85pt;width:347.4pt;height:6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246"/>
                      </w:tblGrid>
                      <w:tr w:rsidR="00C837A4" w:rsidRPr="0024772F" w14:paraId="296B5529" w14:textId="77777777" w:rsidTr="003C3133">
                        <w:trPr>
                          <w:trHeight w:val="80"/>
                        </w:trPr>
                        <w:tc>
                          <w:tcPr>
                            <w:tcW w:w="6704" w:type="dxa"/>
                          </w:tcPr>
                          <w:p w14:paraId="2CC1FF49" w14:textId="77777777" w:rsidR="00C837A4" w:rsidRPr="0024772F" w:rsidRDefault="00C837A4" w:rsidP="000D1811">
                            <w:pPr>
                              <w:pStyle w:val="Style1"/>
                              <w:spacing w:line="24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850DF3C" w:rsidR="00C837A4" w:rsidRPr="000D1811" w:rsidRDefault="00660E46" w:rsidP="000D1811">
                            <w:pPr>
                              <w:spacing w:line="240" w:lineRule="auto"/>
                              <w:ind w:right="576"/>
                              <w:rPr>
                                <w:i/>
                                <w:color w:val="404040" w:themeColor="text1" w:themeTint="BF"/>
                              </w:rPr>
                            </w:pPr>
                            <w:r>
                              <w:rPr>
                                <w:i/>
                                <w:color w:val="404040" w:themeColor="text1" w:themeTint="BF"/>
                              </w:rPr>
                              <w:t xml:space="preserve">John </w:t>
                            </w:r>
                            <w:r w:rsidR="00700125">
                              <w:rPr>
                                <w:i/>
                                <w:color w:val="404040" w:themeColor="text1" w:themeTint="BF"/>
                              </w:rPr>
                              <w:t>3:22-36</w:t>
                            </w:r>
                          </w:p>
                        </w:tc>
                      </w:tr>
                      <w:tr w:rsidR="00C837A4" w:rsidRPr="0024772F" w14:paraId="4698DEB2" w14:textId="77777777" w:rsidTr="003C3133">
                        <w:trPr>
                          <w:trHeight w:val="20"/>
                        </w:trPr>
                        <w:tc>
                          <w:tcPr>
                            <w:tcW w:w="6704" w:type="dxa"/>
                          </w:tcPr>
                          <w:p w14:paraId="5C410CE7" w14:textId="77777777" w:rsidR="00C837A4" w:rsidRPr="0024772F" w:rsidRDefault="00C837A4" w:rsidP="000D1811">
                            <w:pPr>
                              <w:pStyle w:val="Table"/>
                              <w:spacing w:before="0" w:line="24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0A2F3A9" w:rsidR="00C837A4" w:rsidRPr="00BE7216" w:rsidRDefault="004F26C6" w:rsidP="000D1811">
                            <w:pPr>
                              <w:pStyle w:val="Style2"/>
                              <w:ind w:right="576"/>
                              <w:suppressOverlap w:val="0"/>
                              <w:rPr>
                                <w:rFonts w:ascii="Arial" w:hAnsi="Arial"/>
                              </w:rPr>
                            </w:pPr>
                            <w:r w:rsidRPr="000D1811">
                              <w:rPr>
                                <w:rFonts w:ascii="Arial" w:hAnsi="Arial"/>
                                <w:color w:val="404040" w:themeColor="text1" w:themeTint="BF"/>
                              </w:rPr>
                              <w:t>John the Baptis</w:t>
                            </w:r>
                            <w:r w:rsidR="00CD00FE">
                              <w:rPr>
                                <w:rFonts w:ascii="Arial" w:hAnsi="Arial"/>
                                <w:color w:val="404040" w:themeColor="text1" w:themeTint="BF"/>
                              </w:rPr>
                              <w:t>t</w:t>
                            </w:r>
                            <w:r w:rsidRPr="000D1811">
                              <w:rPr>
                                <w:rFonts w:ascii="Arial" w:hAnsi="Arial"/>
                                <w:color w:val="404040" w:themeColor="text1" w:themeTint="BF"/>
                              </w:rPr>
                              <w:t xml:space="preserve"> declar</w:t>
                            </w:r>
                            <w:r w:rsidR="00D21D5A">
                              <w:rPr>
                                <w:rFonts w:ascii="Arial" w:hAnsi="Arial"/>
                                <w:color w:val="404040" w:themeColor="text1" w:themeTint="BF"/>
                              </w:rPr>
                              <w:t>ed</w:t>
                            </w:r>
                            <w:r w:rsidRPr="000D1811">
                              <w:rPr>
                                <w:rFonts w:ascii="Arial" w:hAnsi="Arial"/>
                                <w:color w:val="404040" w:themeColor="text1" w:themeTint="BF"/>
                              </w:rPr>
                              <w:t xml:space="preserve"> Jesus’</w:t>
                            </w:r>
                            <w:r w:rsidR="000D1811">
                              <w:rPr>
                                <w:rFonts w:ascii="Arial" w:hAnsi="Arial"/>
                                <w:color w:val="404040" w:themeColor="text1" w:themeTint="BF"/>
                              </w:rPr>
                              <w:t>s</w:t>
                            </w:r>
                            <w:r w:rsidRPr="000D1811">
                              <w:rPr>
                                <w:rFonts w:ascii="Arial" w:hAnsi="Arial"/>
                                <w:color w:val="404040" w:themeColor="text1" w:themeTint="BF"/>
                              </w:rPr>
                              <w:t xml:space="preserve"> preeminence and his</w:t>
                            </w:r>
                            <w:r w:rsidR="00D21D5A">
                              <w:rPr>
                                <w:rFonts w:ascii="Arial" w:hAnsi="Arial"/>
                                <w:color w:val="404040" w:themeColor="text1" w:themeTint="BF"/>
                              </w:rPr>
                              <w:t xml:space="preserve"> own</w:t>
                            </w:r>
                            <w:r w:rsidRPr="000D1811">
                              <w:rPr>
                                <w:rFonts w:ascii="Arial" w:hAnsi="Arial"/>
                                <w:color w:val="404040" w:themeColor="text1" w:themeTint="BF"/>
                              </w:rPr>
                              <w:t xml:space="preserve"> role in preparing the way for Jesus.</w:t>
                            </w:r>
                          </w:p>
                        </w:tc>
                      </w:tr>
                      <w:tr w:rsidR="00C837A4" w:rsidRPr="0024772F" w14:paraId="1149F1D4" w14:textId="77777777" w:rsidTr="003C3133">
                        <w:trPr>
                          <w:trHeight w:val="20"/>
                        </w:trPr>
                        <w:tc>
                          <w:tcPr>
                            <w:tcW w:w="6704" w:type="dxa"/>
                          </w:tcPr>
                          <w:p w14:paraId="1F04AC12" w14:textId="77777777" w:rsidR="00C837A4" w:rsidRPr="0024772F" w:rsidRDefault="00C837A4" w:rsidP="000D1811">
                            <w:pPr>
                              <w:pStyle w:val="Table"/>
                              <w:spacing w:before="0" w:line="24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3387745F" w:rsidR="00C837A4" w:rsidRPr="007D668C" w:rsidRDefault="000114B5" w:rsidP="000D1811">
                            <w:pPr>
                              <w:spacing w:line="240" w:lineRule="auto"/>
                              <w:ind w:right="576"/>
                              <w:rPr>
                                <w:i/>
                                <w:iCs/>
                                <w:color w:val="404040" w:themeColor="text1" w:themeTint="BF"/>
                              </w:rPr>
                            </w:pPr>
                            <w:r w:rsidRPr="000114B5">
                              <w:rPr>
                                <w:i/>
                                <w:iCs/>
                                <w:color w:val="404040" w:themeColor="text1" w:themeTint="BF"/>
                              </w:rPr>
                              <w:t>What might be Christ’s standard for greatness in this season of your life? In other words, what does faithful obedience look</w:t>
                            </w:r>
                            <w:r w:rsidR="004C0CE9">
                              <w:rPr>
                                <w:i/>
                                <w:iCs/>
                                <w:color w:val="404040" w:themeColor="text1" w:themeTint="BF"/>
                              </w:rPr>
                              <w:t xml:space="preserve"> </w:t>
                            </w:r>
                            <w:r w:rsidRPr="000114B5">
                              <w:rPr>
                                <w:i/>
                                <w:iCs/>
                                <w:color w:val="404040" w:themeColor="text1" w:themeTint="BF"/>
                              </w:rPr>
                              <w:t xml:space="preserve">like today? How does that look </w:t>
                            </w:r>
                            <w:r>
                              <w:rPr>
                                <w:i/>
                                <w:iCs/>
                                <w:color w:val="404040" w:themeColor="text1" w:themeTint="BF"/>
                              </w:rPr>
                              <w:t>different</w:t>
                            </w:r>
                            <w:r w:rsidRPr="000114B5">
                              <w:rPr>
                                <w:i/>
                                <w:iCs/>
                                <w:color w:val="404040" w:themeColor="text1" w:themeTint="BF"/>
                              </w:rPr>
                              <w:t xml:space="preserve"> than what the world would deem great for you?</w:t>
                            </w:r>
                          </w:p>
                        </w:tc>
                      </w:tr>
                      <w:tr w:rsidR="00C837A4" w:rsidRPr="0024772F" w14:paraId="10A6F2D3" w14:textId="77777777" w:rsidTr="003C3133">
                        <w:trPr>
                          <w:trHeight w:val="144"/>
                        </w:trPr>
                        <w:tc>
                          <w:tcPr>
                            <w:tcW w:w="6704" w:type="dxa"/>
                          </w:tcPr>
                          <w:p w14:paraId="1663E077" w14:textId="77777777" w:rsidR="00C837A4" w:rsidRPr="0024772F" w:rsidRDefault="00C837A4" w:rsidP="000D1811">
                            <w:pPr>
                              <w:pStyle w:val="Table"/>
                              <w:spacing w:line="24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56255A1B" w14:textId="77777777" w:rsidR="000D1811" w:rsidRPr="000D1811" w:rsidRDefault="00DB6409" w:rsidP="000D1811">
                            <w:pPr>
                              <w:rPr>
                                <w:b/>
                                <w:bCs/>
                                <w:color w:val="595959" w:themeColor="text1" w:themeTint="A6"/>
                              </w:rPr>
                            </w:pPr>
                            <w:r w:rsidRPr="000D1811">
                              <w:rPr>
                                <w:b/>
                                <w:bCs/>
                                <w:color w:val="595959" w:themeColor="text1" w:themeTint="A6"/>
                              </w:rPr>
                              <w:t xml:space="preserve">John </w:t>
                            </w:r>
                            <w:r w:rsidR="00CA16A4" w:rsidRPr="000D1811">
                              <w:rPr>
                                <w:b/>
                                <w:bCs/>
                                <w:color w:val="595959" w:themeColor="text1" w:themeTint="A6"/>
                              </w:rPr>
                              <w:t>3:22-26</w:t>
                            </w:r>
                            <w:r w:rsidR="00C837A4" w:rsidRPr="000D1811">
                              <w:rPr>
                                <w:b/>
                                <w:bCs/>
                                <w:color w:val="595959" w:themeColor="text1" w:themeTint="A6"/>
                              </w:rPr>
                              <w:t xml:space="preserve"> </w:t>
                            </w:r>
                          </w:p>
                          <w:p w14:paraId="3014CAE7" w14:textId="117D173C" w:rsidR="00253B52" w:rsidRPr="00003966" w:rsidRDefault="000D1811" w:rsidP="000D1811">
                            <w:pPr>
                              <w:ind w:right="609"/>
                              <w:rPr>
                                <w:rFonts w:ascii="Times New Roman" w:hAnsi="Times New Roman"/>
                                <w:color w:val="404040" w:themeColor="text1" w:themeTint="BF"/>
                                <w:sz w:val="24"/>
                                <w:szCs w:val="24"/>
                              </w:rPr>
                            </w:pPr>
                            <w:r w:rsidRPr="00003966">
                              <w:rPr>
                                <w:color w:val="404040" w:themeColor="text1" w:themeTint="BF"/>
                              </w:rPr>
                              <w:t>An argument developed between some of John’s disciples and a certain Jew over ceremonial cleansing. The appropriate means of achieving ceremonial purification was of great interest to many in the Jewish community. In coming to John over the matter, the question of Jesus’s ministry in relation to John’s ministry was surfaced. John’s reply affirmed his previous testimony about Jesus, as well as providing an important insight into John’s character.</w:t>
                            </w:r>
                          </w:p>
                          <w:p w14:paraId="5525290E" w14:textId="77777777" w:rsidR="00253B52" w:rsidRPr="000D1811" w:rsidRDefault="00253B52" w:rsidP="000D1811">
                            <w:pPr>
                              <w:ind w:right="609"/>
                              <w:rPr>
                                <w:color w:val="595959" w:themeColor="text1" w:themeTint="A6"/>
                              </w:rPr>
                            </w:pPr>
                          </w:p>
                          <w:p w14:paraId="385B898E" w14:textId="71FEA881" w:rsidR="00FD16A6" w:rsidRPr="000D1811" w:rsidRDefault="00BC6B3D" w:rsidP="000D1811">
                            <w:pPr>
                              <w:ind w:right="609"/>
                              <w:rPr>
                                <w:color w:val="595959" w:themeColor="text1" w:themeTint="A6"/>
                              </w:rPr>
                            </w:pPr>
                            <w:r w:rsidRPr="000D1811">
                              <w:rPr>
                                <w:b/>
                                <w:bCs/>
                                <w:color w:val="595959" w:themeColor="text1" w:themeTint="A6"/>
                              </w:rPr>
                              <w:t xml:space="preserve">John </w:t>
                            </w:r>
                            <w:r w:rsidR="00CA16A4" w:rsidRPr="000D1811">
                              <w:rPr>
                                <w:b/>
                                <w:bCs/>
                                <w:color w:val="595959" w:themeColor="text1" w:themeTint="A6"/>
                              </w:rPr>
                              <w:t>3:27-30</w:t>
                            </w:r>
                            <w:r w:rsidR="00FD16A6" w:rsidRPr="000D1811">
                              <w:rPr>
                                <w:b/>
                                <w:bCs/>
                                <w:color w:val="595959" w:themeColor="text1" w:themeTint="A6"/>
                              </w:rPr>
                              <w:t xml:space="preserve"> </w:t>
                            </w:r>
                          </w:p>
                          <w:p w14:paraId="1B6C3DB0" w14:textId="330BB631" w:rsidR="000D1811" w:rsidRPr="00003966" w:rsidRDefault="000D1811" w:rsidP="000D1811">
                            <w:pPr>
                              <w:ind w:right="609"/>
                              <w:rPr>
                                <w:rFonts w:ascii="Times New Roman" w:hAnsi="Times New Roman"/>
                                <w:color w:val="404040" w:themeColor="text1" w:themeTint="BF"/>
                                <w:sz w:val="24"/>
                                <w:szCs w:val="24"/>
                              </w:rPr>
                            </w:pPr>
                            <w:r w:rsidRPr="00003966">
                              <w:rPr>
                                <w:color w:val="404040" w:themeColor="text1" w:themeTint="BF"/>
                              </w:rPr>
                              <w:t>Knowing a teachable moment had presented itself, John informed his students that one “can receive only what is given him from heaven.” The point of this affirmation is clear. John understood his role in relation to Jesus to be that of the “best man” to the groom at a wedding. John instructed those that had supported and followed his ministry that Jesus must become greater, while he must become less.</w:t>
                            </w:r>
                          </w:p>
                          <w:p w14:paraId="09248374" w14:textId="77777777" w:rsidR="00253B52" w:rsidRPr="000D1811" w:rsidRDefault="00253B52" w:rsidP="007758FD">
                            <w:pPr>
                              <w:ind w:right="576"/>
                              <w:rPr>
                                <w:b/>
                                <w:bCs/>
                                <w:color w:val="595959" w:themeColor="text1" w:themeTint="A6"/>
                              </w:rPr>
                            </w:pPr>
                          </w:p>
                          <w:p w14:paraId="4A7B6679" w14:textId="77777777" w:rsidR="000D1811" w:rsidRPr="000D1811" w:rsidRDefault="00BC6B3D" w:rsidP="000D1811">
                            <w:pPr>
                              <w:rPr>
                                <w:b/>
                                <w:bCs/>
                                <w:color w:val="595959" w:themeColor="text1" w:themeTint="A6"/>
                              </w:rPr>
                            </w:pPr>
                            <w:r w:rsidRPr="000D1811">
                              <w:rPr>
                                <w:b/>
                                <w:bCs/>
                                <w:color w:val="595959" w:themeColor="text1" w:themeTint="A6"/>
                              </w:rPr>
                              <w:t xml:space="preserve">John </w:t>
                            </w:r>
                            <w:r w:rsidR="00CA16A4" w:rsidRPr="000D1811">
                              <w:rPr>
                                <w:b/>
                                <w:bCs/>
                                <w:color w:val="595959" w:themeColor="text1" w:themeTint="A6"/>
                              </w:rPr>
                              <w:t>3:31</w:t>
                            </w:r>
                            <w:r w:rsidR="00C86F2B" w:rsidRPr="000D1811">
                              <w:rPr>
                                <w:b/>
                                <w:bCs/>
                                <w:color w:val="595959" w:themeColor="text1" w:themeTint="A6"/>
                              </w:rPr>
                              <w:t>-36</w:t>
                            </w:r>
                            <w:r w:rsidR="00FD16A6" w:rsidRPr="000D1811">
                              <w:rPr>
                                <w:b/>
                                <w:bCs/>
                                <w:color w:val="595959" w:themeColor="text1" w:themeTint="A6"/>
                              </w:rPr>
                              <w:t xml:space="preserve"> </w:t>
                            </w:r>
                          </w:p>
                          <w:p w14:paraId="5740A5E7" w14:textId="1F2EA53C" w:rsidR="000D1811" w:rsidRPr="00003966" w:rsidRDefault="000D1811" w:rsidP="000D1811">
                            <w:pPr>
                              <w:ind w:right="429"/>
                              <w:rPr>
                                <w:rFonts w:ascii="Times New Roman" w:hAnsi="Times New Roman"/>
                                <w:color w:val="404040" w:themeColor="text1" w:themeTint="BF"/>
                                <w:sz w:val="24"/>
                                <w:szCs w:val="24"/>
                              </w:rPr>
                            </w:pPr>
                            <w:r w:rsidRPr="00003966">
                              <w:rPr>
                                <w:color w:val="404040" w:themeColor="text1" w:themeTint="BF"/>
                              </w:rPr>
                              <w:t>John knew that he was “from the earth,” while Jesus, as God’s Son, was “from heaven.” John taught his disciples that their relation to Jesus determines life itself, for rejection of Jesus brings about God’s wrath. Therefore</w:t>
                            </w:r>
                            <w:r w:rsidR="00B64158">
                              <w:rPr>
                                <w:color w:val="404040" w:themeColor="text1" w:themeTint="BF"/>
                              </w:rPr>
                              <w:t>,</w:t>
                            </w:r>
                            <w:r w:rsidRPr="00003966">
                              <w:rPr>
                                <w:color w:val="404040" w:themeColor="text1" w:themeTint="BF"/>
                              </w:rPr>
                              <w:t xml:space="preserve"> the one who accepts Jesus and the truth of His message avoids God’s wrath, participates in the life of the Spirit, and has life eternal. </w:t>
                            </w:r>
                          </w:p>
                          <w:p w14:paraId="0EB26036" w14:textId="662985E7" w:rsidR="00FD16A6" w:rsidRDefault="00FD16A6" w:rsidP="00FD16A6">
                            <w:pPr>
                              <w:ind w:right="576"/>
                              <w:rPr>
                                <w:color w:val="404040" w:themeColor="text1" w:themeTint="BF"/>
                              </w:rPr>
                            </w:pP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90145C">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57763CF2">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jmGQIAADMEAAAOAAAAZHJzL2Uyb0RvYy54bWysU01vGyEQvVfqf0Dc6127tuO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1204491D" w14:textId="38C6E3D7" w:rsidR="00D5792D" w:rsidRPr="00003966" w:rsidRDefault="00D84783" w:rsidP="00C837A4">
                            <w:pPr>
                              <w:rPr>
                                <w:color w:val="404040" w:themeColor="text1" w:themeTint="BF"/>
                              </w:rPr>
                            </w:pPr>
                            <w:r w:rsidRPr="00003966">
                              <w:rPr>
                                <w:color w:val="404040" w:themeColor="text1" w:themeTint="BF"/>
                              </w:rPr>
                              <w:t xml:space="preserve">In today’s text, we will examine the last </w:t>
                            </w:r>
                            <w:r w:rsidR="00CA4B73" w:rsidRPr="00003966">
                              <w:rPr>
                                <w:color w:val="404040" w:themeColor="text1" w:themeTint="BF"/>
                              </w:rPr>
                              <w:t xml:space="preserve">account of the public teaching of John the Baptist. </w:t>
                            </w:r>
                            <w:r w:rsidR="00F40CEA" w:rsidRPr="00003966">
                              <w:rPr>
                                <w:color w:val="404040" w:themeColor="text1" w:themeTint="BF"/>
                              </w:rPr>
                              <w:t>Here, John the Baptist’s disciples realize</w:t>
                            </w:r>
                            <w:r w:rsidR="00493C09" w:rsidRPr="00003966">
                              <w:rPr>
                                <w:color w:val="404040" w:themeColor="text1" w:themeTint="BF"/>
                              </w:rPr>
                              <w:t>d</w:t>
                            </w:r>
                            <w:r w:rsidR="00F40CEA" w:rsidRPr="00003966">
                              <w:rPr>
                                <w:color w:val="404040" w:themeColor="text1" w:themeTint="BF"/>
                              </w:rPr>
                              <w:t xml:space="preserve"> that their teacher’s influence </w:t>
                            </w:r>
                            <w:r w:rsidR="00493C09" w:rsidRPr="00003966">
                              <w:rPr>
                                <w:color w:val="404040" w:themeColor="text1" w:themeTint="BF"/>
                              </w:rPr>
                              <w:t>was</w:t>
                            </w:r>
                            <w:r w:rsidR="00F40CEA" w:rsidRPr="00003966">
                              <w:rPr>
                                <w:color w:val="404040" w:themeColor="text1" w:themeTint="BF"/>
                              </w:rPr>
                              <w:t xml:space="preserve"> waning, and Christ’s </w:t>
                            </w:r>
                            <w:r w:rsidR="00493C09" w:rsidRPr="00003966">
                              <w:rPr>
                                <w:color w:val="404040" w:themeColor="text1" w:themeTint="BF"/>
                              </w:rPr>
                              <w:t xml:space="preserve">was increasing. Rather than </w:t>
                            </w:r>
                            <w:r w:rsidR="00A337A0" w:rsidRPr="00003966">
                              <w:rPr>
                                <w:color w:val="404040" w:themeColor="text1" w:themeTint="BF"/>
                              </w:rPr>
                              <w:t xml:space="preserve">take </w:t>
                            </w:r>
                            <w:r w:rsidR="00D5792D" w:rsidRPr="00003966">
                              <w:rPr>
                                <w:color w:val="404040" w:themeColor="text1" w:themeTint="BF"/>
                              </w:rPr>
                              <w:t xml:space="preserve">offense, John assumed a humble posture of joyful surrender to Christ’s </w:t>
                            </w:r>
                            <w:r w:rsidR="00CD00FE">
                              <w:rPr>
                                <w:color w:val="404040" w:themeColor="text1" w:themeTint="BF"/>
                              </w:rPr>
                              <w:t>l</w:t>
                            </w:r>
                            <w:r w:rsidR="00D5792D" w:rsidRPr="00003966">
                              <w:rPr>
                                <w:color w:val="404040" w:themeColor="text1" w:themeTint="BF"/>
                              </w:rPr>
                              <w:t xml:space="preserve">ordship and supremacy in all things. </w:t>
                            </w:r>
                          </w:p>
                          <w:p w14:paraId="415C8E54" w14:textId="77777777" w:rsidR="00D5792D" w:rsidRPr="00003966" w:rsidRDefault="00D5792D" w:rsidP="00C837A4">
                            <w:pPr>
                              <w:rPr>
                                <w:color w:val="404040" w:themeColor="text1" w:themeTint="BF"/>
                              </w:rPr>
                            </w:pPr>
                          </w:p>
                          <w:p w14:paraId="4C100746" w14:textId="49BDA3C4" w:rsidR="0015538D" w:rsidRPr="00003966" w:rsidRDefault="00D5792D" w:rsidP="00C837A4">
                            <w:pPr>
                              <w:rPr>
                                <w:i/>
                                <w:iCs/>
                                <w:color w:val="404040" w:themeColor="text1" w:themeTint="BF"/>
                              </w:rPr>
                            </w:pPr>
                            <w:r w:rsidRPr="00003966">
                              <w:rPr>
                                <w:color w:val="404040" w:themeColor="text1" w:themeTint="BF"/>
                              </w:rPr>
                              <w:t>It can be difficult to set aside our own ambitions and plans to allow Jesus’</w:t>
                            </w:r>
                            <w:r w:rsidR="006C13DD">
                              <w:rPr>
                                <w:color w:val="404040" w:themeColor="text1" w:themeTint="BF"/>
                              </w:rPr>
                              <w:t>s</w:t>
                            </w:r>
                            <w:r w:rsidRPr="00003966">
                              <w:rPr>
                                <w:color w:val="404040" w:themeColor="text1" w:themeTint="BF"/>
                              </w:rPr>
                              <w:t xml:space="preserve"> authority and rule in our lives. However, </w:t>
                            </w:r>
                            <w:r w:rsidR="00A5139C" w:rsidRPr="00003966">
                              <w:rPr>
                                <w:color w:val="404040" w:themeColor="text1" w:themeTint="BF"/>
                              </w:rPr>
                              <w:t xml:space="preserve">as believers, our eyes are to be fixed on Jesus as we allow Him to be first in our lives and priorities. As John the Baptist famously said in John 3:30, </w:t>
                            </w:r>
                            <w:r w:rsidR="00A5139C" w:rsidRPr="00003966">
                              <w:rPr>
                                <w:i/>
                                <w:iCs/>
                                <w:color w:val="404040" w:themeColor="text1" w:themeTint="BF"/>
                              </w:rPr>
                              <w:t>“</w:t>
                            </w:r>
                            <w:r w:rsidR="0015538D" w:rsidRPr="00003966">
                              <w:rPr>
                                <w:i/>
                                <w:iCs/>
                                <w:color w:val="404040" w:themeColor="text1" w:themeTint="BF"/>
                              </w:rPr>
                              <w:t>He must increase, but I must decrease.”</w:t>
                            </w:r>
                          </w:p>
                          <w:p w14:paraId="2EBB1412" w14:textId="77777777" w:rsidR="0015538D" w:rsidRPr="00003966" w:rsidRDefault="0015538D" w:rsidP="00C837A4">
                            <w:pPr>
                              <w:rPr>
                                <w:color w:val="404040" w:themeColor="text1" w:themeTint="BF"/>
                              </w:rPr>
                            </w:pPr>
                          </w:p>
                          <w:p w14:paraId="1C30024E" w14:textId="0B406F39" w:rsidR="004A494C" w:rsidRPr="00003966" w:rsidRDefault="0015538D" w:rsidP="00C837A4">
                            <w:pPr>
                              <w:rPr>
                                <w:color w:val="404040" w:themeColor="text1" w:themeTint="BF"/>
                              </w:rPr>
                            </w:pPr>
                            <w:r w:rsidRPr="00003966">
                              <w:rPr>
                                <w:color w:val="404040" w:themeColor="text1" w:themeTint="BF"/>
                              </w:rPr>
                              <w:t xml:space="preserve">In this session, look for opportunities to discuss how we can </w:t>
                            </w:r>
                            <w:r w:rsidR="004A494C" w:rsidRPr="00003966">
                              <w:rPr>
                                <w:color w:val="404040" w:themeColor="text1" w:themeTint="BF"/>
                              </w:rPr>
                              <w:t xml:space="preserve">set aside our personal agendas to passionately follow where Jesus leads. </w:t>
                            </w:r>
                            <w:r w:rsidR="00A337A0" w:rsidRPr="00003966">
                              <w:rPr>
                                <w:color w:val="404040" w:themeColor="text1" w:themeTint="BF"/>
                              </w:rPr>
                              <w:t>What does it look like to joyfully surrender to Jesus’</w:t>
                            </w:r>
                            <w:r w:rsidR="006C13DD">
                              <w:rPr>
                                <w:color w:val="404040" w:themeColor="text1" w:themeTint="BF"/>
                              </w:rPr>
                              <w:t>s</w:t>
                            </w:r>
                            <w:r w:rsidR="00A337A0" w:rsidRPr="00003966">
                              <w:rPr>
                                <w:color w:val="404040" w:themeColor="text1" w:themeTint="BF"/>
                              </w:rPr>
                              <w:t xml:space="preserve"> leadership in all areas of our lives?</w:t>
                            </w:r>
                          </w:p>
                          <w:p w14:paraId="4B50274C" w14:textId="27DF7B2D" w:rsidR="00C837A4" w:rsidRDefault="00F40CEA" w:rsidP="00C837A4">
                            <w:r>
                              <w:rPr>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1204491D" w14:textId="38C6E3D7" w:rsidR="00D5792D" w:rsidRPr="00003966" w:rsidRDefault="00D84783" w:rsidP="00C837A4">
                      <w:pPr>
                        <w:rPr>
                          <w:color w:val="404040" w:themeColor="text1" w:themeTint="BF"/>
                        </w:rPr>
                      </w:pPr>
                      <w:r w:rsidRPr="00003966">
                        <w:rPr>
                          <w:color w:val="404040" w:themeColor="text1" w:themeTint="BF"/>
                        </w:rPr>
                        <w:t xml:space="preserve">In today’s text, we will examine the last </w:t>
                      </w:r>
                      <w:r w:rsidR="00CA4B73" w:rsidRPr="00003966">
                        <w:rPr>
                          <w:color w:val="404040" w:themeColor="text1" w:themeTint="BF"/>
                        </w:rPr>
                        <w:t xml:space="preserve">account of the public teaching of John the Baptist. </w:t>
                      </w:r>
                      <w:r w:rsidR="00F40CEA" w:rsidRPr="00003966">
                        <w:rPr>
                          <w:color w:val="404040" w:themeColor="text1" w:themeTint="BF"/>
                        </w:rPr>
                        <w:t>Here, John the Baptist’s disciples realize</w:t>
                      </w:r>
                      <w:r w:rsidR="00493C09" w:rsidRPr="00003966">
                        <w:rPr>
                          <w:color w:val="404040" w:themeColor="text1" w:themeTint="BF"/>
                        </w:rPr>
                        <w:t>d</w:t>
                      </w:r>
                      <w:r w:rsidR="00F40CEA" w:rsidRPr="00003966">
                        <w:rPr>
                          <w:color w:val="404040" w:themeColor="text1" w:themeTint="BF"/>
                        </w:rPr>
                        <w:t xml:space="preserve"> that their teacher’s influence </w:t>
                      </w:r>
                      <w:r w:rsidR="00493C09" w:rsidRPr="00003966">
                        <w:rPr>
                          <w:color w:val="404040" w:themeColor="text1" w:themeTint="BF"/>
                        </w:rPr>
                        <w:t>was</w:t>
                      </w:r>
                      <w:r w:rsidR="00F40CEA" w:rsidRPr="00003966">
                        <w:rPr>
                          <w:color w:val="404040" w:themeColor="text1" w:themeTint="BF"/>
                        </w:rPr>
                        <w:t xml:space="preserve"> waning, and Christ’s </w:t>
                      </w:r>
                      <w:r w:rsidR="00493C09" w:rsidRPr="00003966">
                        <w:rPr>
                          <w:color w:val="404040" w:themeColor="text1" w:themeTint="BF"/>
                        </w:rPr>
                        <w:t xml:space="preserve">was increasing. Rather than </w:t>
                      </w:r>
                      <w:r w:rsidR="00A337A0" w:rsidRPr="00003966">
                        <w:rPr>
                          <w:color w:val="404040" w:themeColor="text1" w:themeTint="BF"/>
                        </w:rPr>
                        <w:t xml:space="preserve">take </w:t>
                      </w:r>
                      <w:r w:rsidR="00D5792D" w:rsidRPr="00003966">
                        <w:rPr>
                          <w:color w:val="404040" w:themeColor="text1" w:themeTint="BF"/>
                        </w:rPr>
                        <w:t xml:space="preserve">offense, John assumed a humble posture of joyful surrender to Christ’s </w:t>
                      </w:r>
                      <w:r w:rsidR="00CD00FE">
                        <w:rPr>
                          <w:color w:val="404040" w:themeColor="text1" w:themeTint="BF"/>
                        </w:rPr>
                        <w:t>l</w:t>
                      </w:r>
                      <w:r w:rsidR="00D5792D" w:rsidRPr="00003966">
                        <w:rPr>
                          <w:color w:val="404040" w:themeColor="text1" w:themeTint="BF"/>
                        </w:rPr>
                        <w:t xml:space="preserve">ordship and supremacy in all things. </w:t>
                      </w:r>
                    </w:p>
                    <w:p w14:paraId="415C8E54" w14:textId="77777777" w:rsidR="00D5792D" w:rsidRPr="00003966" w:rsidRDefault="00D5792D" w:rsidP="00C837A4">
                      <w:pPr>
                        <w:rPr>
                          <w:color w:val="404040" w:themeColor="text1" w:themeTint="BF"/>
                        </w:rPr>
                      </w:pPr>
                    </w:p>
                    <w:p w14:paraId="4C100746" w14:textId="49BDA3C4" w:rsidR="0015538D" w:rsidRPr="00003966" w:rsidRDefault="00D5792D" w:rsidP="00C837A4">
                      <w:pPr>
                        <w:rPr>
                          <w:i/>
                          <w:iCs/>
                          <w:color w:val="404040" w:themeColor="text1" w:themeTint="BF"/>
                        </w:rPr>
                      </w:pPr>
                      <w:r w:rsidRPr="00003966">
                        <w:rPr>
                          <w:color w:val="404040" w:themeColor="text1" w:themeTint="BF"/>
                        </w:rPr>
                        <w:t>It can be difficult to set aside our own ambitions and plans to allow Jesus’</w:t>
                      </w:r>
                      <w:r w:rsidR="006C13DD">
                        <w:rPr>
                          <w:color w:val="404040" w:themeColor="text1" w:themeTint="BF"/>
                        </w:rPr>
                        <w:t>s</w:t>
                      </w:r>
                      <w:r w:rsidRPr="00003966">
                        <w:rPr>
                          <w:color w:val="404040" w:themeColor="text1" w:themeTint="BF"/>
                        </w:rPr>
                        <w:t xml:space="preserve"> authority and rule in our lives. However, </w:t>
                      </w:r>
                      <w:r w:rsidR="00A5139C" w:rsidRPr="00003966">
                        <w:rPr>
                          <w:color w:val="404040" w:themeColor="text1" w:themeTint="BF"/>
                        </w:rPr>
                        <w:t xml:space="preserve">as believers, our eyes are to be fixed on Jesus as we allow Him to be first in our lives and priorities. As John the Baptist famously said in John 3:30, </w:t>
                      </w:r>
                      <w:r w:rsidR="00A5139C" w:rsidRPr="00003966">
                        <w:rPr>
                          <w:i/>
                          <w:iCs/>
                          <w:color w:val="404040" w:themeColor="text1" w:themeTint="BF"/>
                        </w:rPr>
                        <w:t>“</w:t>
                      </w:r>
                      <w:r w:rsidR="0015538D" w:rsidRPr="00003966">
                        <w:rPr>
                          <w:i/>
                          <w:iCs/>
                          <w:color w:val="404040" w:themeColor="text1" w:themeTint="BF"/>
                        </w:rPr>
                        <w:t>He must increase, but I must decrease.”</w:t>
                      </w:r>
                    </w:p>
                    <w:p w14:paraId="2EBB1412" w14:textId="77777777" w:rsidR="0015538D" w:rsidRPr="00003966" w:rsidRDefault="0015538D" w:rsidP="00C837A4">
                      <w:pPr>
                        <w:rPr>
                          <w:color w:val="404040" w:themeColor="text1" w:themeTint="BF"/>
                        </w:rPr>
                      </w:pPr>
                    </w:p>
                    <w:p w14:paraId="1C30024E" w14:textId="0B406F39" w:rsidR="004A494C" w:rsidRPr="00003966" w:rsidRDefault="0015538D" w:rsidP="00C837A4">
                      <w:pPr>
                        <w:rPr>
                          <w:color w:val="404040" w:themeColor="text1" w:themeTint="BF"/>
                        </w:rPr>
                      </w:pPr>
                      <w:r w:rsidRPr="00003966">
                        <w:rPr>
                          <w:color w:val="404040" w:themeColor="text1" w:themeTint="BF"/>
                        </w:rPr>
                        <w:t xml:space="preserve">In this session, look for opportunities to discuss how we can </w:t>
                      </w:r>
                      <w:r w:rsidR="004A494C" w:rsidRPr="00003966">
                        <w:rPr>
                          <w:color w:val="404040" w:themeColor="text1" w:themeTint="BF"/>
                        </w:rPr>
                        <w:t xml:space="preserve">set aside our personal agendas to passionately follow where Jesus leads. </w:t>
                      </w:r>
                      <w:r w:rsidR="00A337A0" w:rsidRPr="00003966">
                        <w:rPr>
                          <w:color w:val="404040" w:themeColor="text1" w:themeTint="BF"/>
                        </w:rPr>
                        <w:t>What does it look like to joyfully surrender to Jesus’</w:t>
                      </w:r>
                      <w:r w:rsidR="006C13DD">
                        <w:rPr>
                          <w:color w:val="404040" w:themeColor="text1" w:themeTint="BF"/>
                        </w:rPr>
                        <w:t>s</w:t>
                      </w:r>
                      <w:r w:rsidR="00A337A0" w:rsidRPr="00003966">
                        <w:rPr>
                          <w:color w:val="404040" w:themeColor="text1" w:themeTint="BF"/>
                        </w:rPr>
                        <w:t xml:space="preserve"> leadership in all areas of our lives?</w:t>
                      </w:r>
                    </w:p>
                    <w:p w14:paraId="4B50274C" w14:textId="27DF7B2D" w:rsidR="00C837A4" w:rsidRDefault="00F40CEA" w:rsidP="00C837A4">
                      <w:r>
                        <w:rPr>
                          <w:color w:val="404040" w:themeColor="text1" w:themeTint="BF"/>
                        </w:rPr>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0F29C045" w:rsidR="007D668C" w:rsidRPr="00E60A0C" w:rsidRDefault="001F0F3B" w:rsidP="00C837A4">
      <w:pPr>
        <w:ind w:left="720"/>
        <w:rPr>
          <w:color w:val="404040" w:themeColor="text1" w:themeTint="BF"/>
        </w:rPr>
      </w:pPr>
      <w:r>
        <w:rPr>
          <w:color w:val="404040" w:themeColor="text1" w:themeTint="BF"/>
        </w:rPr>
        <w:t>As Jesus’</w:t>
      </w:r>
      <w:r w:rsidR="00D21D5A">
        <w:rPr>
          <w:color w:val="404040" w:themeColor="text1" w:themeTint="BF"/>
        </w:rPr>
        <w:t>s</w:t>
      </w:r>
      <w:r>
        <w:rPr>
          <w:color w:val="404040" w:themeColor="text1" w:themeTint="BF"/>
        </w:rPr>
        <w:t xml:space="preserve"> public ministry grew, John the Baptist’s began to </w:t>
      </w:r>
      <w:r w:rsidR="00867C21">
        <w:rPr>
          <w:color w:val="404040" w:themeColor="text1" w:themeTint="BF"/>
        </w:rPr>
        <w:t xml:space="preserve">diminish. People who had followed John, including some of his own disciples, began to follow Jesus instead. Rather than take offense, John embraced the increasing visibility and authority of Jesus. </w:t>
      </w:r>
      <w:r w:rsidR="0021755B">
        <w:rPr>
          <w:color w:val="404040" w:themeColor="text1" w:themeTint="BF"/>
        </w:rPr>
        <w:t xml:space="preserve">None of us can hang onto our positions, influence, and leadership forever. We can double down, trying to maintain a certain </w:t>
      </w:r>
      <w:r w:rsidR="008F224C">
        <w:rPr>
          <w:color w:val="404040" w:themeColor="text1" w:themeTint="BF"/>
        </w:rPr>
        <w:t xml:space="preserve">position or notoriety, or, like John the Baptist, we can recognize the most important thing we do in life is make Christ known. When we shift our priorities from making a name for ourselves to lifting up the name of Jesus, we </w:t>
      </w:r>
      <w:r w:rsidR="00A670B1">
        <w:rPr>
          <w:color w:val="404040" w:themeColor="text1" w:themeTint="BF"/>
        </w:rPr>
        <w:t xml:space="preserve">encounter joy, peace, and purpose for our lives.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7B5FB49C" w:rsidR="007D668C" w:rsidRPr="00E60A0C" w:rsidRDefault="00A337A0" w:rsidP="00C837A4">
      <w:pPr>
        <w:ind w:left="720"/>
        <w:rPr>
          <w:i/>
          <w:iCs/>
          <w:color w:val="404040" w:themeColor="text1" w:themeTint="BF"/>
        </w:rPr>
      </w:pPr>
      <w:r>
        <w:rPr>
          <w:i/>
          <w:iCs/>
          <w:color w:val="404040" w:themeColor="text1" w:themeTint="BF"/>
        </w:rPr>
        <w:t xml:space="preserve">Does </w:t>
      </w:r>
      <w:r w:rsidR="00D00B2B">
        <w:rPr>
          <w:i/>
          <w:iCs/>
          <w:color w:val="404040" w:themeColor="text1" w:themeTint="BF"/>
        </w:rPr>
        <w:t xml:space="preserve">achieving </w:t>
      </w:r>
      <w:r w:rsidR="007E005F">
        <w:rPr>
          <w:i/>
          <w:iCs/>
          <w:color w:val="404040" w:themeColor="text1" w:themeTint="BF"/>
        </w:rPr>
        <w:t xml:space="preserve">personal </w:t>
      </w:r>
      <w:r>
        <w:rPr>
          <w:i/>
          <w:iCs/>
          <w:color w:val="404040" w:themeColor="text1" w:themeTint="BF"/>
        </w:rPr>
        <w:t xml:space="preserve">greatness in our own lives really matter? </w:t>
      </w:r>
      <w:r w:rsidR="00D00B2B">
        <w:rPr>
          <w:i/>
          <w:iCs/>
          <w:color w:val="404040" w:themeColor="text1" w:themeTint="BF"/>
        </w:rPr>
        <w:t xml:space="preserve">How could pursuing greatness, fame, or recognition </w:t>
      </w:r>
      <w:r w:rsidR="006018CE">
        <w:rPr>
          <w:i/>
          <w:iCs/>
          <w:color w:val="404040" w:themeColor="text1" w:themeTint="BF"/>
        </w:rPr>
        <w:t>keep</w:t>
      </w:r>
      <w:r w:rsidR="00D00B2B">
        <w:rPr>
          <w:i/>
          <w:iCs/>
          <w:color w:val="404040" w:themeColor="text1" w:themeTint="BF"/>
        </w:rPr>
        <w:t xml:space="preserve"> us from experien</w:t>
      </w:r>
      <w:r w:rsidR="001F0F3B">
        <w:rPr>
          <w:i/>
          <w:iCs/>
          <w:color w:val="404040" w:themeColor="text1" w:themeTint="BF"/>
        </w:rPr>
        <w:t xml:space="preserve">cing satisfaction in </w:t>
      </w:r>
      <w:r w:rsidR="007E005F">
        <w:rPr>
          <w:i/>
          <w:iCs/>
          <w:color w:val="404040" w:themeColor="text1" w:themeTint="BF"/>
        </w:rPr>
        <w:t>Jesus</w:t>
      </w:r>
      <w:r w:rsidR="001F0F3B">
        <w:rPr>
          <w:i/>
          <w:iCs/>
          <w:color w:val="404040" w:themeColor="text1" w:themeTint="BF"/>
        </w:rPr>
        <w:t>?</w:t>
      </w:r>
    </w:p>
    <w:p w14:paraId="5754AF28" w14:textId="77777777" w:rsidR="004A5282" w:rsidRPr="007D668C" w:rsidRDefault="004A5282" w:rsidP="00C837A4">
      <w:pPr>
        <w:pStyle w:val="Discuss"/>
        <w:ind w:left="720"/>
        <w:rPr>
          <w:color w:val="8E817B"/>
        </w:rPr>
      </w:pPr>
    </w:p>
    <w:p w14:paraId="66D06539" w14:textId="2F1AFDA5" w:rsidR="004A5282" w:rsidRPr="007D668C" w:rsidRDefault="004A5282" w:rsidP="00C837A4">
      <w:pPr>
        <w:pStyle w:val="Heading1"/>
        <w:spacing w:line="360" w:lineRule="auto"/>
        <w:ind w:left="720"/>
        <w:rPr>
          <w:color w:val="8E817B"/>
        </w:rPr>
      </w:pPr>
      <w:r w:rsidRPr="007D668C">
        <w:rPr>
          <w:color w:val="8E817B"/>
        </w:rPr>
        <w:t>ADDING CLARITY</w:t>
      </w:r>
      <w:r w:rsidR="00FD16A6">
        <w:rPr>
          <w:color w:val="8E817B"/>
        </w:rPr>
        <w:t xml:space="preserve"> </w:t>
      </w:r>
    </w:p>
    <w:p w14:paraId="3321B5AF" w14:textId="4E0141F9" w:rsidR="007D668C" w:rsidRPr="00E60A0C" w:rsidRDefault="005174B3" w:rsidP="00C837A4">
      <w:pPr>
        <w:ind w:left="720"/>
        <w:rPr>
          <w:color w:val="404040" w:themeColor="text1" w:themeTint="BF"/>
        </w:rPr>
      </w:pPr>
      <w:r w:rsidRPr="005174B3">
        <w:rPr>
          <w:color w:val="404040" w:themeColor="text1" w:themeTint="BF"/>
        </w:rPr>
        <w:t xml:space="preserve">Competition between John’s disciples and those of Jesus was not encouraged by either leader. Such diversionary activity would take away from the main event—God sent </w:t>
      </w:r>
      <w:r w:rsidR="00B64158">
        <w:rPr>
          <w:color w:val="404040" w:themeColor="text1" w:themeTint="BF"/>
        </w:rPr>
        <w:t>H</w:t>
      </w:r>
      <w:r w:rsidRPr="005174B3">
        <w:rPr>
          <w:color w:val="404040" w:themeColor="text1" w:themeTint="BF"/>
        </w:rPr>
        <w:t xml:space="preserve">is Son into the world to bring salvation to the lost. Twenty-three times in this book John records references by Jesus to the one who sent </w:t>
      </w:r>
      <w:r w:rsidR="00B64158">
        <w:rPr>
          <w:color w:val="404040" w:themeColor="text1" w:themeTint="BF"/>
        </w:rPr>
        <w:t>H</w:t>
      </w:r>
      <w:r w:rsidRPr="005174B3">
        <w:rPr>
          <w:color w:val="404040" w:themeColor="text1" w:themeTint="BF"/>
        </w:rPr>
        <w:t>im.</w:t>
      </w: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489E320E" w:rsidR="00ED608E" w:rsidRPr="00690B89" w:rsidRDefault="00690B89" w:rsidP="00690B89">
      <w:pPr>
        <w:pStyle w:val="ListParagraph"/>
        <w:numPr>
          <w:ilvl w:val="0"/>
          <w:numId w:val="32"/>
        </w:numPr>
        <w:autoSpaceDE w:val="0"/>
        <w:autoSpaceDN w:val="0"/>
        <w:adjustRightInd w:val="0"/>
        <w:spacing w:line="360" w:lineRule="auto"/>
        <w:rPr>
          <w:rFonts w:ascii="Helvetica Neue" w:hAnsi="Helvetica Neue"/>
          <w:b/>
          <w:color w:val="404040" w:themeColor="text1" w:themeTint="BF"/>
          <w:sz w:val="28"/>
          <w:szCs w:val="28"/>
        </w:rPr>
      </w:pPr>
      <w:r>
        <w:rPr>
          <w:rFonts w:ascii="Helvetica Neue" w:hAnsi="Helvetica Neue"/>
          <w:b/>
          <w:color w:val="404040" w:themeColor="text1" w:themeTint="BF"/>
          <w:sz w:val="28"/>
          <w:szCs w:val="28"/>
        </w:rPr>
        <w:t xml:space="preserve">Ministry in </w:t>
      </w:r>
      <w:r w:rsidRPr="004C2F19">
        <w:rPr>
          <w:rFonts w:ascii="Helvetica Neue" w:hAnsi="Helvetica Neue"/>
          <w:b/>
          <w:color w:val="404040" w:themeColor="text1" w:themeTint="BF"/>
          <w:sz w:val="28"/>
          <w:szCs w:val="28"/>
        </w:rPr>
        <w:t>Transition</w:t>
      </w:r>
      <w:r w:rsidR="004C2F19">
        <w:rPr>
          <w:rFonts w:ascii="Helvetica Neue" w:hAnsi="Helvetica Neue"/>
          <w:b/>
          <w:color w:val="404040" w:themeColor="text1" w:themeTint="BF"/>
          <w:sz w:val="28"/>
          <w:szCs w:val="28"/>
        </w:rPr>
        <w:t>—</w:t>
      </w:r>
      <w:r>
        <w:rPr>
          <w:rFonts w:ascii="Helvetica Neue" w:hAnsi="Helvetica Neue"/>
          <w:b/>
          <w:color w:val="404040" w:themeColor="text1" w:themeTint="BF"/>
          <w:sz w:val="28"/>
          <w:szCs w:val="28"/>
        </w:rPr>
        <w:t xml:space="preserve">From </w:t>
      </w:r>
      <w:r w:rsidRPr="00342D26">
        <w:rPr>
          <w:rFonts w:ascii="Helvetica Neue" w:hAnsi="Helvetica Neue"/>
          <w:b/>
          <w:color w:val="404040" w:themeColor="text1" w:themeTint="BF"/>
          <w:sz w:val="28"/>
          <w:szCs w:val="28"/>
          <w:u w:val="single"/>
        </w:rPr>
        <w:t>Forerunner</w:t>
      </w:r>
      <w:r>
        <w:rPr>
          <w:rFonts w:ascii="Helvetica Neue" w:hAnsi="Helvetica Neue"/>
          <w:b/>
          <w:color w:val="404040" w:themeColor="text1" w:themeTint="BF"/>
          <w:sz w:val="28"/>
          <w:szCs w:val="28"/>
        </w:rPr>
        <w:t xml:space="preserve"> to </w:t>
      </w:r>
      <w:r w:rsidRPr="00342D26">
        <w:rPr>
          <w:rFonts w:ascii="Helvetica Neue" w:hAnsi="Helvetica Neue"/>
          <w:b/>
          <w:color w:val="404040" w:themeColor="text1" w:themeTint="BF"/>
          <w:sz w:val="28"/>
          <w:szCs w:val="28"/>
          <w:u w:val="single"/>
        </w:rPr>
        <w:t>Witness</w:t>
      </w:r>
      <w:r w:rsidR="00FD16A6" w:rsidRPr="00342D26">
        <w:rPr>
          <w:rFonts w:ascii="Helvetica Neue" w:hAnsi="Helvetica Neue"/>
          <w:b/>
          <w:color w:val="404040" w:themeColor="text1" w:themeTint="BF"/>
          <w:sz w:val="28"/>
          <w:szCs w:val="28"/>
          <w:u w:val="single"/>
        </w:rPr>
        <w:t xml:space="preserve"> </w:t>
      </w:r>
    </w:p>
    <w:p w14:paraId="2A572162" w14:textId="3D138F33" w:rsidR="00C86F2B" w:rsidRPr="00C86F2B" w:rsidRDefault="00B96100" w:rsidP="00C86F2B">
      <w:pPr>
        <w:ind w:left="720"/>
        <w:rPr>
          <w:i/>
          <w:iCs/>
          <w:color w:val="404040" w:themeColor="text1" w:themeTint="BF"/>
        </w:rPr>
      </w:pPr>
      <w:r>
        <w:rPr>
          <w:color w:val="404040" w:themeColor="text1" w:themeTint="BF"/>
        </w:rPr>
        <w:t xml:space="preserve">John </w:t>
      </w:r>
      <w:r w:rsidR="00C86F2B">
        <w:rPr>
          <w:color w:val="404040" w:themeColor="text1" w:themeTint="BF"/>
        </w:rPr>
        <w:t>3:22-26</w:t>
      </w:r>
      <w:r w:rsidR="0090145C">
        <w:rPr>
          <w:color w:val="404040" w:themeColor="text1" w:themeTint="BF"/>
        </w:rPr>
        <w:t>:</w:t>
      </w:r>
      <w:r w:rsidR="00FD16A6">
        <w:rPr>
          <w:color w:val="404040" w:themeColor="text1" w:themeTint="BF"/>
        </w:rPr>
        <w:t xml:space="preserve"> </w:t>
      </w:r>
      <w:r w:rsidR="00C86F2B" w:rsidRPr="00C86F2B">
        <w:rPr>
          <w:i/>
          <w:iCs/>
          <w:color w:val="404040" w:themeColor="text1" w:themeTint="BF"/>
        </w:rPr>
        <w:t xml:space="preserve">After this, Jesus and </w:t>
      </w:r>
      <w:r w:rsidR="00B64158">
        <w:rPr>
          <w:i/>
          <w:iCs/>
          <w:color w:val="404040" w:themeColor="text1" w:themeTint="BF"/>
        </w:rPr>
        <w:t>H</w:t>
      </w:r>
      <w:r w:rsidR="00C86F2B" w:rsidRPr="00C86F2B">
        <w:rPr>
          <w:i/>
          <w:iCs/>
          <w:color w:val="404040" w:themeColor="text1" w:themeTint="BF"/>
        </w:rPr>
        <w:t>is disciples went to the Judean countryside, where</w:t>
      </w:r>
      <w:r w:rsidR="00B64158">
        <w:rPr>
          <w:i/>
          <w:iCs/>
          <w:color w:val="404040" w:themeColor="text1" w:themeTint="BF"/>
        </w:rPr>
        <w:t xml:space="preserve"> H</w:t>
      </w:r>
      <w:r w:rsidR="00C86F2B" w:rsidRPr="00C86F2B">
        <w:rPr>
          <w:i/>
          <w:iCs/>
          <w:color w:val="404040" w:themeColor="text1" w:themeTint="BF"/>
        </w:rPr>
        <w:t>e spent time with them and baptized.</w:t>
      </w:r>
    </w:p>
    <w:p w14:paraId="2C85B6DD" w14:textId="77777777" w:rsidR="00C86F2B" w:rsidRDefault="00C86F2B" w:rsidP="00C86F2B">
      <w:pPr>
        <w:ind w:left="360"/>
        <w:rPr>
          <w:b/>
          <w:bCs/>
          <w:i/>
          <w:iCs/>
          <w:color w:val="404040" w:themeColor="text1" w:themeTint="BF"/>
          <w:vertAlign w:val="superscript"/>
        </w:rPr>
      </w:pPr>
    </w:p>
    <w:p w14:paraId="6BA87F2C" w14:textId="6B591587" w:rsidR="00C86F2B" w:rsidRPr="00C86F2B" w:rsidRDefault="00C86F2B" w:rsidP="0090145C">
      <w:pPr>
        <w:ind w:left="720"/>
        <w:rPr>
          <w:i/>
          <w:iCs/>
          <w:color w:val="404040" w:themeColor="text1" w:themeTint="BF"/>
        </w:rPr>
      </w:pPr>
      <w:r w:rsidRPr="00C86F2B">
        <w:rPr>
          <w:i/>
          <w:iCs/>
          <w:color w:val="404040" w:themeColor="text1" w:themeTint="BF"/>
        </w:rPr>
        <w:t>John also was baptizing in Aenon near Salim, because there was plenty of water there. People were coming and being baptized, since John had not yet been thrown into prison.</w:t>
      </w:r>
    </w:p>
    <w:p w14:paraId="41F4B20F" w14:textId="77777777" w:rsidR="00C86F2B" w:rsidRDefault="00C86F2B" w:rsidP="00C86F2B">
      <w:pPr>
        <w:ind w:left="864"/>
        <w:rPr>
          <w:b/>
          <w:bCs/>
          <w:i/>
          <w:iCs/>
          <w:color w:val="404040" w:themeColor="text1" w:themeTint="BF"/>
          <w:vertAlign w:val="superscript"/>
        </w:rPr>
      </w:pPr>
    </w:p>
    <w:p w14:paraId="3A239B45" w14:textId="2C263ABF" w:rsidR="00C86F2B" w:rsidRPr="00C86F2B" w:rsidRDefault="00C86F2B" w:rsidP="0090145C">
      <w:pPr>
        <w:ind w:left="720"/>
        <w:rPr>
          <w:i/>
          <w:iCs/>
          <w:color w:val="404040" w:themeColor="text1" w:themeTint="BF"/>
        </w:rPr>
      </w:pPr>
      <w:r w:rsidRPr="00C86F2B">
        <w:rPr>
          <w:i/>
          <w:iCs/>
          <w:color w:val="404040" w:themeColor="text1" w:themeTint="BF"/>
        </w:rPr>
        <w:t>Then a dispute arose between John’s disciples and a Jew about purification. </w:t>
      </w:r>
      <w:proofErr w:type="gramStart"/>
      <w:r w:rsidRPr="00C86F2B">
        <w:rPr>
          <w:i/>
          <w:iCs/>
          <w:color w:val="404040" w:themeColor="text1" w:themeTint="BF"/>
        </w:rPr>
        <w:t>So</w:t>
      </w:r>
      <w:proofErr w:type="gramEnd"/>
      <w:r w:rsidRPr="00C86F2B">
        <w:rPr>
          <w:i/>
          <w:iCs/>
          <w:color w:val="404040" w:themeColor="text1" w:themeTint="BF"/>
        </w:rPr>
        <w:t xml:space="preserve"> they came to John and told him, “Rabbi, the one you testified about, and who was with you across the Jordan, is baptizing—and everyone is going to him.”</w:t>
      </w:r>
    </w:p>
    <w:p w14:paraId="465D3FDC" w14:textId="03086948" w:rsidR="00096C9F" w:rsidRDefault="00096C9F" w:rsidP="00C86F2B">
      <w:pPr>
        <w:ind w:left="720"/>
        <w:rPr>
          <w:b/>
          <w:bCs/>
          <w:i/>
          <w:iCs/>
          <w:color w:val="404040" w:themeColor="text1" w:themeTint="BF"/>
          <w:vertAlign w:val="superscript"/>
        </w:rPr>
      </w:pPr>
    </w:p>
    <w:p w14:paraId="6298AB12" w14:textId="013E480C"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7C68D0">
        <w:rPr>
          <w:i/>
          <w:iCs/>
          <w:color w:val="404040" w:themeColor="text1" w:themeTint="BF"/>
        </w:rPr>
        <w:t xml:space="preserve">John </w:t>
      </w:r>
      <w:r w:rsidR="00C86F2B">
        <w:rPr>
          <w:i/>
          <w:iCs/>
          <w:color w:val="404040" w:themeColor="text1" w:themeTint="BF"/>
        </w:rPr>
        <w:t>3:22-26</w:t>
      </w:r>
    </w:p>
    <w:p w14:paraId="6F096FC3" w14:textId="6BB2EA27" w:rsidR="000478B5" w:rsidRDefault="00D21EDF" w:rsidP="00BF78FF">
      <w:pPr>
        <w:ind w:left="720"/>
        <w:rPr>
          <w:color w:val="404040" w:themeColor="text1" w:themeTint="BF"/>
        </w:rPr>
      </w:pPr>
      <w:r>
        <w:rPr>
          <w:color w:val="404040" w:themeColor="text1" w:themeTint="BF"/>
        </w:rPr>
        <w:t>A common</w:t>
      </w:r>
      <w:r w:rsidR="003B271E">
        <w:rPr>
          <w:color w:val="404040" w:themeColor="text1" w:themeTint="BF"/>
        </w:rPr>
        <w:t xml:space="preserve"> challenge for children and adolescents (and if we’re honest, sometimes adults too) is navigating the tricky waters of </w:t>
      </w:r>
      <w:r w:rsidR="00385BFD">
        <w:rPr>
          <w:color w:val="404040" w:themeColor="text1" w:themeTint="BF"/>
        </w:rPr>
        <w:t xml:space="preserve">friendship. How does one react, for example, when a friend gets a better grade on an exam than you, gets invited to a party </w:t>
      </w:r>
      <w:r w:rsidR="00E95997">
        <w:rPr>
          <w:color w:val="404040" w:themeColor="text1" w:themeTint="BF"/>
        </w:rPr>
        <w:t xml:space="preserve">you don’t, or receives </w:t>
      </w:r>
      <w:r w:rsidR="00D95AE6">
        <w:rPr>
          <w:color w:val="404040" w:themeColor="text1" w:themeTint="BF"/>
        </w:rPr>
        <w:t>the promotion for which you’ve been working</w:t>
      </w:r>
      <w:r w:rsidR="00E95997">
        <w:rPr>
          <w:color w:val="404040" w:themeColor="text1" w:themeTint="BF"/>
        </w:rPr>
        <w:t xml:space="preserve">? Can friendships survive competition, </w:t>
      </w:r>
      <w:r w:rsidR="000111CF">
        <w:rPr>
          <w:color w:val="404040" w:themeColor="text1" w:themeTint="BF"/>
        </w:rPr>
        <w:t>comparison</w:t>
      </w:r>
      <w:r w:rsidR="00D50E53">
        <w:rPr>
          <w:color w:val="404040" w:themeColor="text1" w:themeTint="BF"/>
        </w:rPr>
        <w:t xml:space="preserve">, or change? As followers of Jesus, the way we love others </w:t>
      </w:r>
      <w:r w:rsidR="005E7DC3">
        <w:rPr>
          <w:color w:val="404040" w:themeColor="text1" w:themeTint="BF"/>
        </w:rPr>
        <w:t xml:space="preserve">reflects </w:t>
      </w:r>
      <w:r w:rsidR="00B33F8F">
        <w:rPr>
          <w:color w:val="404040" w:themeColor="text1" w:themeTint="BF"/>
        </w:rPr>
        <w:t xml:space="preserve">what we believe about God’s love for us. This week, as we look at </w:t>
      </w:r>
      <w:r w:rsidR="0003175B">
        <w:rPr>
          <w:color w:val="404040" w:themeColor="text1" w:themeTint="BF"/>
        </w:rPr>
        <w:t xml:space="preserve">John the Baptist’s last recorded public ministry, notice ways in which he navigated the </w:t>
      </w:r>
      <w:r w:rsidR="00DF1D26">
        <w:rPr>
          <w:color w:val="404040" w:themeColor="text1" w:themeTint="BF"/>
        </w:rPr>
        <w:t>unique</w:t>
      </w:r>
      <w:r w:rsidR="0003175B">
        <w:rPr>
          <w:color w:val="404040" w:themeColor="text1" w:themeTint="BF"/>
        </w:rPr>
        <w:t xml:space="preserve"> dynamics of his relationship with Jesus. </w:t>
      </w:r>
      <w:r w:rsidR="0043374B">
        <w:rPr>
          <w:color w:val="404040" w:themeColor="text1" w:themeTint="BF"/>
        </w:rPr>
        <w:t xml:space="preserve">As John the Baptist </w:t>
      </w:r>
      <w:r w:rsidR="0043374B">
        <w:rPr>
          <w:color w:val="404040" w:themeColor="text1" w:themeTint="BF"/>
        </w:rPr>
        <w:lastRenderedPageBreak/>
        <w:t xml:space="preserve">transitioned from forerunner </w:t>
      </w:r>
      <w:r>
        <w:rPr>
          <w:color w:val="404040" w:themeColor="text1" w:themeTint="BF"/>
        </w:rPr>
        <w:t>of</w:t>
      </w:r>
      <w:r w:rsidR="0043374B">
        <w:rPr>
          <w:color w:val="404040" w:themeColor="text1" w:themeTint="BF"/>
        </w:rPr>
        <w:t xml:space="preserve"> Jesus to witness of His life and miracles, </w:t>
      </w:r>
      <w:r w:rsidR="00ED6836">
        <w:rPr>
          <w:color w:val="404040" w:themeColor="text1" w:themeTint="BF"/>
        </w:rPr>
        <w:t xml:space="preserve">we’ll see how he stepped aside, joyfully, </w:t>
      </w:r>
      <w:r>
        <w:rPr>
          <w:color w:val="404040" w:themeColor="text1" w:themeTint="BF"/>
        </w:rPr>
        <w:t>in submission to Christ</w:t>
      </w:r>
      <w:r w:rsidR="00ED6836">
        <w:rPr>
          <w:color w:val="404040" w:themeColor="text1" w:themeTint="BF"/>
        </w:rPr>
        <w:t xml:space="preserve">. </w:t>
      </w:r>
    </w:p>
    <w:p w14:paraId="0159CEE2" w14:textId="77777777" w:rsidR="00ED6836" w:rsidRDefault="00ED6836" w:rsidP="00BF78FF">
      <w:pPr>
        <w:ind w:left="720"/>
        <w:rPr>
          <w:color w:val="404040" w:themeColor="text1" w:themeTint="BF"/>
        </w:rPr>
      </w:pPr>
    </w:p>
    <w:p w14:paraId="7D085CF5" w14:textId="7781B43A" w:rsidR="00B04061" w:rsidRDefault="00F443CF" w:rsidP="00F443CF">
      <w:pPr>
        <w:ind w:left="720"/>
        <w:rPr>
          <w:color w:val="404040" w:themeColor="text1" w:themeTint="BF"/>
        </w:rPr>
      </w:pPr>
      <w:r>
        <w:rPr>
          <w:i/>
          <w:iCs/>
          <w:color w:val="404040" w:themeColor="text1" w:themeTint="BF"/>
        </w:rPr>
        <w:t>“</w:t>
      </w:r>
      <w:r w:rsidRPr="00C86F2B">
        <w:rPr>
          <w:i/>
          <w:iCs/>
          <w:color w:val="404040" w:themeColor="text1" w:themeTint="BF"/>
        </w:rPr>
        <w:t>After this,</w:t>
      </w:r>
      <w:r w:rsidR="00214D56">
        <w:rPr>
          <w:i/>
          <w:iCs/>
          <w:color w:val="404040" w:themeColor="text1" w:themeTint="BF"/>
        </w:rPr>
        <w:t xml:space="preserve"> </w:t>
      </w:r>
      <w:r w:rsidR="00214D56" w:rsidRPr="00C66124">
        <w:rPr>
          <w:color w:val="404040" w:themeColor="text1" w:themeTint="BF"/>
        </w:rPr>
        <w:t>(His encounter with Nicodemus)</w:t>
      </w:r>
      <w:r w:rsidR="00C66124" w:rsidRPr="00C66124">
        <w:rPr>
          <w:color w:val="404040" w:themeColor="text1" w:themeTint="BF"/>
        </w:rPr>
        <w:t>,</w:t>
      </w:r>
      <w:r w:rsidRPr="00C86F2B">
        <w:rPr>
          <w:i/>
          <w:iCs/>
          <w:color w:val="404040" w:themeColor="text1" w:themeTint="BF"/>
        </w:rPr>
        <w:t xml:space="preserve"> Jesus and his disciples went to the Judean countryside, where he spent time with them and baptized</w:t>
      </w:r>
      <w:r>
        <w:rPr>
          <w:i/>
          <w:iCs/>
          <w:color w:val="404040" w:themeColor="text1" w:themeTint="BF"/>
        </w:rPr>
        <w:t>” (</w:t>
      </w:r>
      <w:r w:rsidR="00EE6DAD">
        <w:rPr>
          <w:i/>
          <w:iCs/>
          <w:color w:val="404040" w:themeColor="text1" w:themeTint="BF"/>
        </w:rPr>
        <w:t>v.</w:t>
      </w:r>
      <w:r>
        <w:rPr>
          <w:i/>
          <w:iCs/>
          <w:color w:val="404040" w:themeColor="text1" w:themeTint="BF"/>
        </w:rPr>
        <w:t xml:space="preserve"> 22</w:t>
      </w:r>
      <w:r w:rsidR="005707E1">
        <w:rPr>
          <w:i/>
          <w:iCs/>
          <w:color w:val="404040" w:themeColor="text1" w:themeTint="BF"/>
        </w:rPr>
        <w:t>) As</w:t>
      </w:r>
      <w:r w:rsidR="00BC69DE">
        <w:rPr>
          <w:color w:val="404040" w:themeColor="text1" w:themeTint="BF"/>
        </w:rPr>
        <w:t xml:space="preserve"> Jesus’</w:t>
      </w:r>
      <w:r w:rsidR="00EE6DAD">
        <w:rPr>
          <w:color w:val="404040" w:themeColor="text1" w:themeTint="BF"/>
        </w:rPr>
        <w:t>s</w:t>
      </w:r>
      <w:r w:rsidR="00BC69DE">
        <w:rPr>
          <w:color w:val="404040" w:themeColor="text1" w:themeTint="BF"/>
        </w:rPr>
        <w:t xml:space="preserve"> public ministry expanded beyond Galilee, He </w:t>
      </w:r>
      <w:r w:rsidR="0080651A">
        <w:rPr>
          <w:color w:val="404040" w:themeColor="text1" w:themeTint="BF"/>
        </w:rPr>
        <w:t xml:space="preserve">and the disciples moved into the Judean countryside. Whether or not Jesus ever baptized others </w:t>
      </w:r>
      <w:r w:rsidR="008F58BB">
        <w:rPr>
          <w:color w:val="404040" w:themeColor="text1" w:themeTint="BF"/>
        </w:rPr>
        <w:t>is a grey area</w:t>
      </w:r>
      <w:r w:rsidR="0080651A">
        <w:rPr>
          <w:color w:val="404040" w:themeColor="text1" w:themeTint="BF"/>
        </w:rPr>
        <w:t>. John 4:1-2 (which will be covered in part next week) indicates that Jesus</w:t>
      </w:r>
      <w:r w:rsidR="008F58BB">
        <w:rPr>
          <w:color w:val="404040" w:themeColor="text1" w:themeTint="BF"/>
        </w:rPr>
        <w:t xml:space="preserve"> at least</w:t>
      </w:r>
      <w:r w:rsidR="0080651A">
        <w:rPr>
          <w:color w:val="404040" w:themeColor="text1" w:themeTint="BF"/>
        </w:rPr>
        <w:t xml:space="preserve"> </w:t>
      </w:r>
      <w:r w:rsidR="001A7E73">
        <w:rPr>
          <w:color w:val="404040" w:themeColor="text1" w:themeTint="BF"/>
        </w:rPr>
        <w:t xml:space="preserve">oversaw baptisms performed by His disciples, </w:t>
      </w:r>
      <w:r w:rsidR="008F58BB">
        <w:rPr>
          <w:color w:val="404040" w:themeColor="text1" w:themeTint="BF"/>
        </w:rPr>
        <w:t>even if He was not baptizing directly</w:t>
      </w:r>
      <w:r w:rsidR="001A7E73">
        <w:rPr>
          <w:color w:val="404040" w:themeColor="text1" w:themeTint="BF"/>
        </w:rPr>
        <w:t xml:space="preserve">. </w:t>
      </w:r>
      <w:r w:rsidR="008F58BB">
        <w:rPr>
          <w:color w:val="404040" w:themeColor="text1" w:themeTint="BF"/>
        </w:rPr>
        <w:t>One possible</w:t>
      </w:r>
      <w:r w:rsidR="001A7E73">
        <w:rPr>
          <w:color w:val="404040" w:themeColor="text1" w:themeTint="BF"/>
        </w:rPr>
        <w:t xml:space="preserve"> reason Jesus did not perform baptisms was to prevent sectarianism, or individuals putting themselves into groups based on who baptized them. As you might imagine, those baptized by Jesus might be tempted to think they had a spiritual </w:t>
      </w:r>
      <w:r w:rsidR="000111CF">
        <w:rPr>
          <w:color w:val="404040" w:themeColor="text1" w:themeTint="BF"/>
        </w:rPr>
        <w:t>upper hand</w:t>
      </w:r>
      <w:r w:rsidR="001A7E73">
        <w:rPr>
          <w:color w:val="404040" w:themeColor="text1" w:themeTint="BF"/>
        </w:rPr>
        <w:t xml:space="preserve"> over other brothers and sisters. </w:t>
      </w:r>
    </w:p>
    <w:p w14:paraId="59D8ADD8" w14:textId="77777777" w:rsidR="00B04061" w:rsidRDefault="00B04061" w:rsidP="00F443CF">
      <w:pPr>
        <w:ind w:left="720"/>
        <w:rPr>
          <w:color w:val="404040" w:themeColor="text1" w:themeTint="BF"/>
        </w:rPr>
      </w:pPr>
    </w:p>
    <w:p w14:paraId="705906F0" w14:textId="44E32A40" w:rsidR="00F443CF" w:rsidRDefault="001A7E73" w:rsidP="00F443CF">
      <w:pPr>
        <w:ind w:left="720"/>
        <w:rPr>
          <w:color w:val="404040" w:themeColor="text1" w:themeTint="BF"/>
        </w:rPr>
      </w:pPr>
      <w:r>
        <w:rPr>
          <w:color w:val="404040" w:themeColor="text1" w:themeTint="BF"/>
        </w:rPr>
        <w:t xml:space="preserve">Paul </w:t>
      </w:r>
      <w:r w:rsidR="008F58BB">
        <w:rPr>
          <w:color w:val="404040" w:themeColor="text1" w:themeTint="BF"/>
        </w:rPr>
        <w:t>was</w:t>
      </w:r>
      <w:r>
        <w:rPr>
          <w:color w:val="404040" w:themeColor="text1" w:themeTint="BF"/>
        </w:rPr>
        <w:t xml:space="preserve"> </w:t>
      </w:r>
      <w:r w:rsidR="00452F86">
        <w:rPr>
          <w:color w:val="404040" w:themeColor="text1" w:themeTint="BF"/>
        </w:rPr>
        <w:t>troubled by the idea in 1 Corinthians 1:12-</w:t>
      </w:r>
      <w:r w:rsidR="00B2481F">
        <w:rPr>
          <w:color w:val="404040" w:themeColor="text1" w:themeTint="BF"/>
        </w:rPr>
        <w:t xml:space="preserve">15 when he said, </w:t>
      </w:r>
      <w:r w:rsidR="00B2481F" w:rsidRPr="00C20432">
        <w:rPr>
          <w:i/>
          <w:iCs/>
          <w:color w:val="404040" w:themeColor="text1" w:themeTint="BF"/>
        </w:rPr>
        <w:t>“What I am saying is this: One of you says, “I belong to Paul,” or “I belong to Apollos,” or “I belong to Cephas,” or “I belong to Christ.” Is Christ divided? Was Paul crucified for you? Or were you baptized in Paul’s name? I thank God that I baptized none of you except Crispus and Gaius, so that no one can say you were baptized in my name.”</w:t>
      </w:r>
      <w:r w:rsidR="00B2481F">
        <w:rPr>
          <w:color w:val="404040" w:themeColor="text1" w:themeTint="BF"/>
        </w:rPr>
        <w:t xml:space="preserve"> </w:t>
      </w:r>
    </w:p>
    <w:p w14:paraId="35AED594" w14:textId="77777777" w:rsidR="00C20432" w:rsidRDefault="00C20432" w:rsidP="00F443CF">
      <w:pPr>
        <w:ind w:left="720"/>
        <w:rPr>
          <w:color w:val="404040" w:themeColor="text1" w:themeTint="BF"/>
        </w:rPr>
      </w:pPr>
    </w:p>
    <w:p w14:paraId="0A91DC4C" w14:textId="0AE52808" w:rsidR="00D45910" w:rsidRDefault="001E0635" w:rsidP="006F0280">
      <w:pPr>
        <w:ind w:left="720"/>
        <w:rPr>
          <w:color w:val="404040" w:themeColor="text1" w:themeTint="BF"/>
        </w:rPr>
      </w:pPr>
      <w:r w:rsidRPr="006B544B">
        <w:rPr>
          <w:i/>
          <w:iCs/>
          <w:color w:val="404040" w:themeColor="text1" w:themeTint="BF"/>
        </w:rPr>
        <w:t>“John also was baptizing in Aenon near Salim, because there was plenty of water there. People were coming and being baptized, since John had not yet been thrown into prison</w:t>
      </w:r>
      <w:r w:rsidR="00454E82">
        <w:rPr>
          <w:i/>
          <w:iCs/>
          <w:color w:val="404040" w:themeColor="text1" w:themeTint="BF"/>
        </w:rPr>
        <w:t>”</w:t>
      </w:r>
      <w:r>
        <w:rPr>
          <w:color w:val="404040" w:themeColor="text1" w:themeTint="BF"/>
        </w:rPr>
        <w:t xml:space="preserve"> (</w:t>
      </w:r>
      <w:r w:rsidR="00454E82">
        <w:rPr>
          <w:color w:val="404040" w:themeColor="text1" w:themeTint="BF"/>
        </w:rPr>
        <w:t>v.</w:t>
      </w:r>
      <w:r>
        <w:rPr>
          <w:color w:val="404040" w:themeColor="text1" w:themeTint="BF"/>
        </w:rPr>
        <w:t xml:space="preserve"> 23)</w:t>
      </w:r>
      <w:r w:rsidR="00454E82">
        <w:rPr>
          <w:color w:val="404040" w:themeColor="text1" w:themeTint="BF"/>
        </w:rPr>
        <w:t>.</w:t>
      </w:r>
      <w:r>
        <w:rPr>
          <w:color w:val="404040" w:themeColor="text1" w:themeTint="BF"/>
        </w:rPr>
        <w:t xml:space="preserve"> </w:t>
      </w:r>
      <w:r w:rsidR="00DA1F98">
        <w:rPr>
          <w:color w:val="404040" w:themeColor="text1" w:themeTint="BF"/>
        </w:rPr>
        <w:t>This encounter between Jesus’</w:t>
      </w:r>
      <w:r w:rsidR="0056542B">
        <w:rPr>
          <w:color w:val="404040" w:themeColor="text1" w:themeTint="BF"/>
        </w:rPr>
        <w:t>s</w:t>
      </w:r>
      <w:r w:rsidR="00DA1F98">
        <w:rPr>
          <w:color w:val="404040" w:themeColor="text1" w:themeTint="BF"/>
        </w:rPr>
        <w:t xml:space="preserve"> disciples and John the Baptist is not recorded in any of the other three Gospels, just as the book of John does not contain the story of John the Baptist’s arrest</w:t>
      </w:r>
      <w:r w:rsidR="007A7E08">
        <w:rPr>
          <w:color w:val="404040" w:themeColor="text1" w:themeTint="BF"/>
        </w:rPr>
        <w:t xml:space="preserve">. </w:t>
      </w:r>
      <w:r w:rsidR="00DA1F98">
        <w:rPr>
          <w:color w:val="404040" w:themeColor="text1" w:themeTint="BF"/>
        </w:rPr>
        <w:t xml:space="preserve">This is a good reminder that </w:t>
      </w:r>
      <w:r w:rsidR="00D45910">
        <w:rPr>
          <w:color w:val="404040" w:themeColor="text1" w:themeTint="BF"/>
        </w:rPr>
        <w:t xml:space="preserve">the intention of the </w:t>
      </w:r>
      <w:r w:rsidR="005E7DC3">
        <w:rPr>
          <w:color w:val="404040" w:themeColor="text1" w:themeTint="BF"/>
        </w:rPr>
        <w:t>g</w:t>
      </w:r>
      <w:r w:rsidR="00D45910">
        <w:rPr>
          <w:color w:val="404040" w:themeColor="text1" w:themeTint="BF"/>
        </w:rPr>
        <w:t>ospel writers was not to present four identical accounts, rather to</w:t>
      </w:r>
      <w:r w:rsidR="008B18EA">
        <w:rPr>
          <w:color w:val="404040" w:themeColor="text1" w:themeTint="BF"/>
        </w:rPr>
        <w:t xml:space="preserve"> truthfully </w:t>
      </w:r>
      <w:r w:rsidR="00D45910">
        <w:rPr>
          <w:color w:val="404040" w:themeColor="text1" w:themeTint="BF"/>
        </w:rPr>
        <w:t xml:space="preserve">record </w:t>
      </w:r>
      <w:r w:rsidR="008B18EA">
        <w:rPr>
          <w:color w:val="404040" w:themeColor="text1" w:themeTint="BF"/>
        </w:rPr>
        <w:t xml:space="preserve">the life </w:t>
      </w:r>
      <w:r w:rsidR="00D45910">
        <w:rPr>
          <w:color w:val="404040" w:themeColor="text1" w:themeTint="BF"/>
        </w:rPr>
        <w:t xml:space="preserve">and teachings </w:t>
      </w:r>
      <w:r w:rsidR="008B18EA">
        <w:rPr>
          <w:color w:val="404040" w:themeColor="text1" w:themeTint="BF"/>
        </w:rPr>
        <w:t xml:space="preserve">of Christ from slightly different </w:t>
      </w:r>
      <w:r w:rsidR="00264C4F">
        <w:rPr>
          <w:color w:val="404040" w:themeColor="text1" w:themeTint="BF"/>
        </w:rPr>
        <w:t>perspectives</w:t>
      </w:r>
      <w:r w:rsidR="00D45910">
        <w:rPr>
          <w:color w:val="404040" w:themeColor="text1" w:themeTint="BF"/>
        </w:rPr>
        <w:t xml:space="preserve">. </w:t>
      </w:r>
      <w:r w:rsidR="0056542B">
        <w:rPr>
          <w:color w:val="404040" w:themeColor="text1" w:themeTint="BF"/>
        </w:rPr>
        <w:t>(To learn</w:t>
      </w:r>
      <w:r w:rsidR="006F0280">
        <w:rPr>
          <w:color w:val="404040" w:themeColor="text1" w:themeTint="BF"/>
        </w:rPr>
        <w:t xml:space="preserve"> more about the arrest and later execution of John the Baptist, </w:t>
      </w:r>
      <w:r w:rsidR="009333F9">
        <w:rPr>
          <w:color w:val="404040" w:themeColor="text1" w:themeTint="BF"/>
        </w:rPr>
        <w:t xml:space="preserve">read </w:t>
      </w:r>
      <w:r w:rsidR="009333F9" w:rsidRPr="009333F9">
        <w:rPr>
          <w:color w:val="404040" w:themeColor="text1" w:themeTint="BF"/>
        </w:rPr>
        <w:t>Matt</w:t>
      </w:r>
      <w:r w:rsidR="009333F9">
        <w:rPr>
          <w:color w:val="404040" w:themeColor="text1" w:themeTint="BF"/>
        </w:rPr>
        <w:t>hew</w:t>
      </w:r>
      <w:r w:rsidR="009333F9" w:rsidRPr="009333F9">
        <w:rPr>
          <w:color w:val="404040" w:themeColor="text1" w:themeTint="BF"/>
        </w:rPr>
        <w:t xml:space="preserve"> 14:1-12, Mark 6:14-20,</w:t>
      </w:r>
      <w:r w:rsidR="009333F9">
        <w:rPr>
          <w:color w:val="404040" w:themeColor="text1" w:themeTint="BF"/>
        </w:rPr>
        <w:t xml:space="preserve"> and </w:t>
      </w:r>
      <w:r w:rsidR="009333F9" w:rsidRPr="009333F9">
        <w:rPr>
          <w:color w:val="404040" w:themeColor="text1" w:themeTint="BF"/>
        </w:rPr>
        <w:t>Luke 3:18-20</w:t>
      </w:r>
      <w:r w:rsidR="009333F9">
        <w:rPr>
          <w:color w:val="404040" w:themeColor="text1" w:themeTint="BF"/>
        </w:rPr>
        <w:t>.</w:t>
      </w:r>
      <w:r w:rsidR="0056542B">
        <w:rPr>
          <w:color w:val="404040" w:themeColor="text1" w:themeTint="BF"/>
        </w:rPr>
        <w:t>)</w:t>
      </w:r>
    </w:p>
    <w:p w14:paraId="690F7EF1" w14:textId="77777777" w:rsidR="009333F9" w:rsidRDefault="009333F9" w:rsidP="006F0280">
      <w:pPr>
        <w:ind w:left="720"/>
        <w:rPr>
          <w:color w:val="404040" w:themeColor="text1" w:themeTint="BF"/>
        </w:rPr>
      </w:pPr>
    </w:p>
    <w:p w14:paraId="6568F9B6" w14:textId="457BC3FF" w:rsidR="00656021" w:rsidRDefault="00D47AED" w:rsidP="00656021">
      <w:pPr>
        <w:ind w:left="720"/>
        <w:rPr>
          <w:color w:val="404040" w:themeColor="text1" w:themeTint="BF"/>
        </w:rPr>
      </w:pPr>
      <w:r w:rsidRPr="00D47AED">
        <w:rPr>
          <w:i/>
          <w:iCs/>
          <w:color w:val="404040" w:themeColor="text1" w:themeTint="BF"/>
        </w:rPr>
        <w:t>“Then a dispute arose between John’s disciples and a Jew about purification. </w:t>
      </w:r>
      <w:proofErr w:type="gramStart"/>
      <w:r w:rsidRPr="00D47AED">
        <w:rPr>
          <w:i/>
          <w:iCs/>
          <w:color w:val="404040" w:themeColor="text1" w:themeTint="BF"/>
        </w:rPr>
        <w:t>So</w:t>
      </w:r>
      <w:proofErr w:type="gramEnd"/>
      <w:r w:rsidRPr="00D47AED">
        <w:rPr>
          <w:i/>
          <w:iCs/>
          <w:color w:val="404040" w:themeColor="text1" w:themeTint="BF"/>
        </w:rPr>
        <w:t xml:space="preserve"> they came to John and told him, “Rabbi, the one you testified about, and who was with you across the Jordan, is baptizing—and everyone is going to him”</w:t>
      </w:r>
      <w:r>
        <w:rPr>
          <w:color w:val="404040" w:themeColor="text1" w:themeTint="BF"/>
        </w:rPr>
        <w:t xml:space="preserve"> (</w:t>
      </w:r>
      <w:r w:rsidR="00F77BD9">
        <w:rPr>
          <w:color w:val="404040" w:themeColor="text1" w:themeTint="BF"/>
        </w:rPr>
        <w:t xml:space="preserve">vv. </w:t>
      </w:r>
      <w:r>
        <w:rPr>
          <w:color w:val="404040" w:themeColor="text1" w:themeTint="BF"/>
        </w:rPr>
        <w:t>25-26)</w:t>
      </w:r>
      <w:r w:rsidR="00F77BD9">
        <w:rPr>
          <w:color w:val="404040" w:themeColor="text1" w:themeTint="BF"/>
        </w:rPr>
        <w:t>.</w:t>
      </w:r>
      <w:r w:rsidR="0002764E">
        <w:rPr>
          <w:color w:val="404040" w:themeColor="text1" w:themeTint="BF"/>
        </w:rPr>
        <w:t xml:space="preserve"> As Jesus’</w:t>
      </w:r>
      <w:r w:rsidR="008B771D">
        <w:rPr>
          <w:color w:val="404040" w:themeColor="text1" w:themeTint="BF"/>
        </w:rPr>
        <w:t>s</w:t>
      </w:r>
      <w:r w:rsidR="0002764E">
        <w:rPr>
          <w:color w:val="404040" w:themeColor="text1" w:themeTint="BF"/>
        </w:rPr>
        <w:t xml:space="preserve"> popularity and influence </w:t>
      </w:r>
      <w:r w:rsidR="008B771D">
        <w:rPr>
          <w:color w:val="404040" w:themeColor="text1" w:themeTint="BF"/>
        </w:rPr>
        <w:t>grew</w:t>
      </w:r>
      <w:r w:rsidR="0002764E">
        <w:rPr>
          <w:color w:val="404040" w:themeColor="text1" w:themeTint="BF"/>
        </w:rPr>
        <w:t xml:space="preserve">, and John the Baptist’s waned, his disciples stepped in to </w:t>
      </w:r>
      <w:r w:rsidR="008B771D">
        <w:rPr>
          <w:color w:val="404040" w:themeColor="text1" w:themeTint="BF"/>
        </w:rPr>
        <w:t>ask John’s opinion</w:t>
      </w:r>
      <w:r w:rsidR="0002764E">
        <w:rPr>
          <w:color w:val="404040" w:themeColor="text1" w:themeTint="BF"/>
        </w:rPr>
        <w:t xml:space="preserve">. These questions about </w:t>
      </w:r>
      <w:r w:rsidR="00F74E27">
        <w:rPr>
          <w:color w:val="404040" w:themeColor="text1" w:themeTint="BF"/>
        </w:rPr>
        <w:t xml:space="preserve">purification were really questions about influence—once Jesus had arrived, did John the Baptist’s ministry matter anymore? </w:t>
      </w:r>
      <w:r w:rsidR="00656021">
        <w:rPr>
          <w:color w:val="404040" w:themeColor="text1" w:themeTint="BF"/>
        </w:rPr>
        <w:t>As John’s disciples witnessed the reality of the shifting tide of influence, they came to their rabbi in defense.</w:t>
      </w:r>
    </w:p>
    <w:p w14:paraId="52260D2D" w14:textId="77777777" w:rsidR="00656021" w:rsidRDefault="00656021" w:rsidP="00656021">
      <w:pPr>
        <w:ind w:left="720"/>
        <w:rPr>
          <w:color w:val="404040" w:themeColor="text1" w:themeTint="BF"/>
        </w:rPr>
      </w:pPr>
    </w:p>
    <w:p w14:paraId="4217E91D" w14:textId="12F46075" w:rsidR="00A00526" w:rsidRDefault="006E4332" w:rsidP="00A00526">
      <w:pPr>
        <w:ind w:left="720"/>
        <w:rPr>
          <w:color w:val="404040" w:themeColor="text1" w:themeTint="BF"/>
        </w:rPr>
      </w:pPr>
      <w:r>
        <w:rPr>
          <w:color w:val="404040" w:themeColor="text1" w:themeTint="BF"/>
        </w:rPr>
        <w:t xml:space="preserve">In </w:t>
      </w:r>
      <w:r w:rsidR="008B771D">
        <w:rPr>
          <w:color w:val="404040" w:themeColor="text1" w:themeTint="BF"/>
        </w:rPr>
        <w:t>this passage</w:t>
      </w:r>
      <w:r>
        <w:rPr>
          <w:color w:val="404040" w:themeColor="text1" w:themeTint="BF"/>
        </w:rPr>
        <w:t xml:space="preserve">, John the Baptist’s ministry was in transition. </w:t>
      </w:r>
      <w:r w:rsidR="00DE742A">
        <w:rPr>
          <w:color w:val="404040" w:themeColor="text1" w:themeTint="BF"/>
        </w:rPr>
        <w:t xml:space="preserve">The one </w:t>
      </w:r>
      <w:r w:rsidR="0082577D">
        <w:rPr>
          <w:color w:val="404040" w:themeColor="text1" w:themeTint="BF"/>
        </w:rPr>
        <w:t>sent</w:t>
      </w:r>
      <w:r w:rsidR="00DE742A">
        <w:rPr>
          <w:color w:val="404040" w:themeColor="text1" w:themeTint="BF"/>
        </w:rPr>
        <w:t xml:space="preserve"> as a forerunner to the Messiah had done his job. He </w:t>
      </w:r>
      <w:r w:rsidR="008B771D">
        <w:rPr>
          <w:color w:val="404040" w:themeColor="text1" w:themeTint="BF"/>
        </w:rPr>
        <w:t>prepared people</w:t>
      </w:r>
      <w:r w:rsidR="00D519BB">
        <w:rPr>
          <w:color w:val="404040" w:themeColor="text1" w:themeTint="BF"/>
        </w:rPr>
        <w:t xml:space="preserve"> to </w:t>
      </w:r>
      <w:r w:rsidR="008B771D">
        <w:rPr>
          <w:color w:val="404040" w:themeColor="text1" w:themeTint="BF"/>
        </w:rPr>
        <w:t>receive</w:t>
      </w:r>
      <w:r w:rsidR="00D519BB">
        <w:rPr>
          <w:color w:val="404040" w:themeColor="text1" w:themeTint="BF"/>
        </w:rPr>
        <w:t xml:space="preserve"> Jesus. </w:t>
      </w:r>
      <w:r w:rsidR="0083438B">
        <w:rPr>
          <w:color w:val="404040" w:themeColor="text1" w:themeTint="BF"/>
        </w:rPr>
        <w:t xml:space="preserve">John was then able to take on a new role—witness to the Messiah—he received with joy. </w:t>
      </w:r>
      <w:r w:rsidR="008B771D">
        <w:rPr>
          <w:color w:val="404040" w:themeColor="text1" w:themeTint="BF"/>
        </w:rPr>
        <w:t xml:space="preserve">John knew his purpose from before </w:t>
      </w:r>
      <w:r w:rsidR="005E7DC3">
        <w:rPr>
          <w:color w:val="404040" w:themeColor="text1" w:themeTint="BF"/>
        </w:rPr>
        <w:t>h</w:t>
      </w:r>
      <w:r w:rsidR="008B771D">
        <w:rPr>
          <w:color w:val="404040" w:themeColor="text1" w:themeTint="BF"/>
        </w:rPr>
        <w:t>e was even born. Remember</w:t>
      </w:r>
      <w:r w:rsidR="00A00526">
        <w:rPr>
          <w:color w:val="404040" w:themeColor="text1" w:themeTint="BF"/>
        </w:rPr>
        <w:t xml:space="preserve"> the angel Gabriel’s message to Zechariah when he announced John the Baptist’s birth</w:t>
      </w:r>
      <w:r w:rsidR="008B771D">
        <w:rPr>
          <w:color w:val="404040" w:themeColor="text1" w:themeTint="BF"/>
        </w:rPr>
        <w:t>:</w:t>
      </w:r>
    </w:p>
    <w:p w14:paraId="47193096" w14:textId="77777777" w:rsidR="00B04061" w:rsidRDefault="00B04061" w:rsidP="00A00526">
      <w:pPr>
        <w:ind w:left="720"/>
        <w:rPr>
          <w:color w:val="404040" w:themeColor="text1" w:themeTint="BF"/>
        </w:rPr>
      </w:pPr>
    </w:p>
    <w:p w14:paraId="573A544C" w14:textId="77777777" w:rsidR="007D7E14" w:rsidRDefault="007D7E14" w:rsidP="00A00526">
      <w:pPr>
        <w:ind w:left="720"/>
        <w:rPr>
          <w:color w:val="404040" w:themeColor="text1" w:themeTint="BF"/>
        </w:rPr>
      </w:pPr>
    </w:p>
    <w:p w14:paraId="4557041D" w14:textId="2ED5B210" w:rsidR="007D7E14" w:rsidRDefault="007D7E14" w:rsidP="00A00526">
      <w:pPr>
        <w:ind w:left="720"/>
        <w:rPr>
          <w:color w:val="404040" w:themeColor="text1" w:themeTint="BF"/>
        </w:rPr>
      </w:pPr>
      <w:r w:rsidRPr="0005151D">
        <w:rPr>
          <w:i/>
          <w:iCs/>
          <w:color w:val="404040" w:themeColor="text1" w:themeTint="BF"/>
        </w:rPr>
        <w:lastRenderedPageBreak/>
        <w:t>“Do not be afraid, Zechariah, because your prayer has been heard. Your wife Elizabeth will bear you a son, and you will name him John. There will be joy and delight for you, and many will rejoice at his birth. For he will be great in the sight of the Lord and will never drink wine or beer. He will be filled with the Holy Spirit while still in his mother’s womb. He will turn many of the children of Israel to the Lord their God. And he will go before him in the spirit and power of Elijah, to turn the hearts of fathers to their children, and the disobedient to the understanding of the righteous, to make ready for the Lord a prepared people.”</w:t>
      </w:r>
      <w:r>
        <w:rPr>
          <w:color w:val="404040" w:themeColor="text1" w:themeTint="BF"/>
        </w:rPr>
        <w:t xml:space="preserve"> (Luke 1:13</w:t>
      </w:r>
      <w:r w:rsidR="008805B5">
        <w:rPr>
          <w:color w:val="404040" w:themeColor="text1" w:themeTint="BF"/>
        </w:rPr>
        <w:t>b</w:t>
      </w:r>
      <w:r>
        <w:rPr>
          <w:color w:val="404040" w:themeColor="text1" w:themeTint="BF"/>
        </w:rPr>
        <w:t>-17)</w:t>
      </w:r>
    </w:p>
    <w:p w14:paraId="23696192" w14:textId="77777777" w:rsidR="008B771D" w:rsidRDefault="008B771D" w:rsidP="00A00526">
      <w:pPr>
        <w:ind w:left="720"/>
        <w:rPr>
          <w:color w:val="404040" w:themeColor="text1" w:themeTint="BF"/>
        </w:rPr>
      </w:pPr>
    </w:p>
    <w:p w14:paraId="1BB3D3F3" w14:textId="34891F82" w:rsidR="00D47AED" w:rsidRDefault="0005151D" w:rsidP="00140583">
      <w:pPr>
        <w:ind w:left="720"/>
        <w:rPr>
          <w:color w:val="404040" w:themeColor="text1" w:themeTint="BF"/>
        </w:rPr>
      </w:pPr>
      <w:r>
        <w:rPr>
          <w:color w:val="404040" w:themeColor="text1" w:themeTint="BF"/>
        </w:rPr>
        <w:t xml:space="preserve">A life spent pointing others to Jesus is </w:t>
      </w:r>
      <w:r w:rsidR="00140583">
        <w:rPr>
          <w:color w:val="404040" w:themeColor="text1" w:themeTint="BF"/>
        </w:rPr>
        <w:t>never</w:t>
      </w:r>
      <w:r w:rsidR="00F74AD1">
        <w:rPr>
          <w:color w:val="404040" w:themeColor="text1" w:themeTint="BF"/>
        </w:rPr>
        <w:t xml:space="preserve"> in vain. </w:t>
      </w:r>
      <w:r w:rsidR="00346C11">
        <w:rPr>
          <w:color w:val="404040" w:themeColor="text1" w:themeTint="BF"/>
        </w:rPr>
        <w:t xml:space="preserve">Whatever we accomplish on earth in terms of money, status, </w:t>
      </w:r>
      <w:r w:rsidR="00512473">
        <w:rPr>
          <w:color w:val="404040" w:themeColor="text1" w:themeTint="BF"/>
        </w:rPr>
        <w:t xml:space="preserve">position, or influence will matter far less than </w:t>
      </w:r>
      <w:r w:rsidR="006018CE">
        <w:rPr>
          <w:color w:val="404040" w:themeColor="text1" w:themeTint="BF"/>
        </w:rPr>
        <w:t>whether</w:t>
      </w:r>
      <w:r w:rsidR="00512473">
        <w:rPr>
          <w:color w:val="404040" w:themeColor="text1" w:themeTint="BF"/>
        </w:rPr>
        <w:t xml:space="preserve"> we pointed people to Jesus. </w:t>
      </w:r>
      <w:r w:rsidR="00E37D7C">
        <w:rPr>
          <w:color w:val="404040" w:themeColor="text1" w:themeTint="BF"/>
        </w:rPr>
        <w:t xml:space="preserve">Toward the end of his life, the </w:t>
      </w:r>
      <w:r w:rsidR="005E7DC3">
        <w:rPr>
          <w:color w:val="404040" w:themeColor="text1" w:themeTint="BF"/>
        </w:rPr>
        <w:t>a</w:t>
      </w:r>
      <w:r w:rsidR="00E37D7C">
        <w:rPr>
          <w:color w:val="404040" w:themeColor="text1" w:themeTint="BF"/>
        </w:rPr>
        <w:t xml:space="preserve">postle Paul reflected on his own life and ministry and said, </w:t>
      </w:r>
      <w:r w:rsidR="00E37D7C" w:rsidRPr="00685C74">
        <w:rPr>
          <w:i/>
          <w:iCs/>
          <w:color w:val="404040" w:themeColor="text1" w:themeTint="BF"/>
        </w:rPr>
        <w:t>“I have fought the good fight, I have finished the race, I have kept the faith. There is reserved for me the crown of righteousness, which the Lord, the righteous Judge, will give me on that day, and not only to me, but to all those who have loved his appearing</w:t>
      </w:r>
      <w:r w:rsidR="00ED13A8" w:rsidRPr="00685C74">
        <w:rPr>
          <w:i/>
          <w:iCs/>
          <w:color w:val="404040" w:themeColor="text1" w:themeTint="BF"/>
        </w:rPr>
        <w:t>”</w:t>
      </w:r>
      <w:r w:rsidR="00ED13A8">
        <w:rPr>
          <w:color w:val="404040" w:themeColor="text1" w:themeTint="BF"/>
        </w:rPr>
        <w:t xml:space="preserve"> (2 Timothy 4:7-8)</w:t>
      </w:r>
      <w:r w:rsidR="00140583">
        <w:rPr>
          <w:color w:val="404040" w:themeColor="text1" w:themeTint="BF"/>
        </w:rPr>
        <w:t>.</w:t>
      </w:r>
      <w:r w:rsidR="00ED13A8">
        <w:rPr>
          <w:color w:val="404040" w:themeColor="text1" w:themeTint="BF"/>
        </w:rPr>
        <w:t xml:space="preserve"> John the Baptist, like Paul, </w:t>
      </w:r>
      <w:r w:rsidR="00140583">
        <w:rPr>
          <w:color w:val="404040" w:themeColor="text1" w:themeTint="BF"/>
        </w:rPr>
        <w:t>rejoiced in</w:t>
      </w:r>
      <w:r w:rsidR="00ED13A8">
        <w:rPr>
          <w:color w:val="404040" w:themeColor="text1" w:themeTint="BF"/>
        </w:rPr>
        <w:t xml:space="preserve"> Christ’s appearing. </w:t>
      </w:r>
      <w:r w:rsidR="00140583">
        <w:rPr>
          <w:color w:val="404040" w:themeColor="text1" w:themeTint="BF"/>
        </w:rPr>
        <w:t>This was the calling on their lives (and on all Christians) and they were faithful to the end.</w:t>
      </w:r>
    </w:p>
    <w:p w14:paraId="7E88D59F" w14:textId="77777777" w:rsidR="00B2481F" w:rsidRPr="00C66124" w:rsidRDefault="00B2481F" w:rsidP="005A128C">
      <w:pPr>
        <w:rPr>
          <w:color w:val="404040" w:themeColor="text1" w:themeTint="BF"/>
        </w:rPr>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2CDCD954" w:rsidR="00C626E6" w:rsidRDefault="005A128C" w:rsidP="005A128C">
      <w:pPr>
        <w:pStyle w:val="ListParagraph"/>
        <w:numPr>
          <w:ilvl w:val="0"/>
          <w:numId w:val="33"/>
        </w:numPr>
        <w:rPr>
          <w:i/>
          <w:iCs/>
          <w:color w:val="404040" w:themeColor="text1" w:themeTint="BF"/>
        </w:rPr>
      </w:pPr>
      <w:r>
        <w:rPr>
          <w:i/>
          <w:iCs/>
          <w:color w:val="404040" w:themeColor="text1" w:themeTint="BF"/>
        </w:rPr>
        <w:t xml:space="preserve">Have you ever </w:t>
      </w:r>
      <w:r w:rsidR="00F37B2B">
        <w:rPr>
          <w:i/>
          <w:iCs/>
          <w:color w:val="404040" w:themeColor="text1" w:themeTint="BF"/>
        </w:rPr>
        <w:t>had a friend’s influence</w:t>
      </w:r>
      <w:r w:rsidR="00042BB7">
        <w:rPr>
          <w:i/>
          <w:iCs/>
          <w:color w:val="404040" w:themeColor="text1" w:themeTint="BF"/>
        </w:rPr>
        <w:t>,</w:t>
      </w:r>
      <w:r w:rsidR="00F37B2B">
        <w:rPr>
          <w:i/>
          <w:iCs/>
          <w:color w:val="404040" w:themeColor="text1" w:themeTint="BF"/>
        </w:rPr>
        <w:t xml:space="preserve"> </w:t>
      </w:r>
      <w:r w:rsidR="0082577D">
        <w:rPr>
          <w:i/>
          <w:iCs/>
          <w:color w:val="404040" w:themeColor="text1" w:themeTint="BF"/>
        </w:rPr>
        <w:t>popularity,</w:t>
      </w:r>
      <w:r w:rsidR="00F37B2B">
        <w:rPr>
          <w:i/>
          <w:iCs/>
          <w:color w:val="404040" w:themeColor="text1" w:themeTint="BF"/>
        </w:rPr>
        <w:t xml:space="preserve"> or opportunity surpass yours? </w:t>
      </w:r>
      <w:r w:rsidR="00042BB7">
        <w:rPr>
          <w:i/>
          <w:iCs/>
          <w:color w:val="404040" w:themeColor="text1" w:themeTint="BF"/>
        </w:rPr>
        <w:t xml:space="preserve">How did you respond? </w:t>
      </w:r>
      <w:r w:rsidR="00F37B2B">
        <w:rPr>
          <w:i/>
          <w:iCs/>
          <w:color w:val="404040" w:themeColor="text1" w:themeTint="BF"/>
        </w:rPr>
        <w:t xml:space="preserve">How did it impact </w:t>
      </w:r>
      <w:r w:rsidR="00042BB7">
        <w:rPr>
          <w:i/>
          <w:iCs/>
          <w:color w:val="404040" w:themeColor="text1" w:themeTint="BF"/>
        </w:rPr>
        <w:t>your</w:t>
      </w:r>
      <w:r w:rsidR="00F37B2B">
        <w:rPr>
          <w:i/>
          <w:iCs/>
          <w:color w:val="404040" w:themeColor="text1" w:themeTint="BF"/>
        </w:rPr>
        <w:t xml:space="preserve"> friendship? </w:t>
      </w:r>
    </w:p>
    <w:p w14:paraId="6FE227F5" w14:textId="0CEC91A6" w:rsidR="00F37B2B" w:rsidRDefault="00415DDA" w:rsidP="005A128C">
      <w:pPr>
        <w:pStyle w:val="ListParagraph"/>
        <w:numPr>
          <w:ilvl w:val="0"/>
          <w:numId w:val="33"/>
        </w:numPr>
        <w:rPr>
          <w:i/>
          <w:iCs/>
          <w:color w:val="404040" w:themeColor="text1" w:themeTint="BF"/>
        </w:rPr>
      </w:pPr>
      <w:r>
        <w:rPr>
          <w:i/>
          <w:iCs/>
          <w:color w:val="404040" w:themeColor="text1" w:themeTint="BF"/>
        </w:rPr>
        <w:t xml:space="preserve">How was John the Baptist’s influence both decreasing and increasing at the same time? </w:t>
      </w:r>
    </w:p>
    <w:p w14:paraId="0ACC6389" w14:textId="0631C4C0" w:rsidR="00415DDA" w:rsidRPr="005A128C" w:rsidRDefault="00415DDA" w:rsidP="005A128C">
      <w:pPr>
        <w:pStyle w:val="ListParagraph"/>
        <w:numPr>
          <w:ilvl w:val="0"/>
          <w:numId w:val="33"/>
        </w:numPr>
        <w:rPr>
          <w:i/>
          <w:iCs/>
          <w:color w:val="404040" w:themeColor="text1" w:themeTint="BF"/>
        </w:rPr>
      </w:pPr>
      <w:r>
        <w:rPr>
          <w:i/>
          <w:iCs/>
          <w:color w:val="404040" w:themeColor="text1" w:themeTint="BF"/>
        </w:rPr>
        <w:t xml:space="preserve">Would you </w:t>
      </w:r>
      <w:r w:rsidR="00A44C7C">
        <w:rPr>
          <w:i/>
          <w:iCs/>
          <w:color w:val="404040" w:themeColor="text1" w:themeTint="BF"/>
        </w:rPr>
        <w:t>describe</w:t>
      </w:r>
      <w:r>
        <w:rPr>
          <w:i/>
          <w:iCs/>
          <w:color w:val="404040" w:themeColor="text1" w:themeTint="BF"/>
        </w:rPr>
        <w:t xml:space="preserve"> yourself as a “witness to the Messiah”? </w:t>
      </w:r>
      <w:r w:rsidR="001D6936">
        <w:rPr>
          <w:i/>
          <w:iCs/>
          <w:color w:val="404040" w:themeColor="text1" w:themeTint="BF"/>
        </w:rPr>
        <w:t xml:space="preserve">How do people in your sphere of influence know you follow Jesus? </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17549CAC" w14:textId="68CCC2E6"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690B89">
        <w:rPr>
          <w:rFonts w:ascii="Helvetica Neue" w:hAnsi="Helvetica Neue"/>
          <w:b/>
          <w:color w:val="404040" w:themeColor="text1" w:themeTint="BF"/>
          <w:sz w:val="28"/>
          <w:szCs w:val="28"/>
        </w:rPr>
        <w:t xml:space="preserve">Ministry in </w:t>
      </w:r>
      <w:r w:rsidR="00690B89" w:rsidRPr="001D6936">
        <w:rPr>
          <w:rFonts w:ascii="Helvetica Neue" w:hAnsi="Helvetica Neue"/>
          <w:b/>
          <w:color w:val="404040" w:themeColor="text1" w:themeTint="BF"/>
          <w:sz w:val="28"/>
          <w:szCs w:val="28"/>
          <w:u w:val="single"/>
        </w:rPr>
        <w:t>Submission</w:t>
      </w:r>
      <w:r w:rsidR="004C2F19">
        <w:rPr>
          <w:rFonts w:ascii="Helvetica Neue" w:hAnsi="Helvetica Neue"/>
          <w:b/>
          <w:color w:val="404040" w:themeColor="text1" w:themeTint="BF"/>
          <w:sz w:val="28"/>
          <w:szCs w:val="28"/>
        </w:rPr>
        <w:t>—</w:t>
      </w:r>
      <w:r w:rsidR="00690B89">
        <w:rPr>
          <w:rFonts w:ascii="Helvetica Neue" w:hAnsi="Helvetica Neue"/>
          <w:b/>
          <w:color w:val="404040" w:themeColor="text1" w:themeTint="BF"/>
          <w:sz w:val="28"/>
          <w:szCs w:val="28"/>
        </w:rPr>
        <w:t xml:space="preserve">Jesus </w:t>
      </w:r>
      <w:r w:rsidR="00AB5763">
        <w:rPr>
          <w:rFonts w:ascii="Helvetica Neue" w:hAnsi="Helvetica Neue"/>
          <w:b/>
          <w:color w:val="404040" w:themeColor="text1" w:themeTint="BF"/>
          <w:sz w:val="28"/>
          <w:szCs w:val="28"/>
        </w:rPr>
        <w:t xml:space="preserve">is </w:t>
      </w:r>
      <w:r w:rsidR="00AB5763" w:rsidRPr="001D6936">
        <w:rPr>
          <w:rFonts w:ascii="Helvetica Neue" w:hAnsi="Helvetica Neue"/>
          <w:b/>
          <w:color w:val="404040" w:themeColor="text1" w:themeTint="BF"/>
          <w:sz w:val="28"/>
          <w:szCs w:val="28"/>
          <w:u w:val="single"/>
        </w:rPr>
        <w:t>Supreme</w:t>
      </w:r>
    </w:p>
    <w:p w14:paraId="240B2A15" w14:textId="1BC9DE89" w:rsidR="00ED608E" w:rsidRDefault="006A1888" w:rsidP="008C0CCD">
      <w:pPr>
        <w:ind w:left="720"/>
        <w:rPr>
          <w:rStyle w:val="text"/>
          <w:i/>
          <w:iCs/>
          <w:color w:val="404040" w:themeColor="text1" w:themeTint="BF"/>
        </w:rPr>
      </w:pPr>
      <w:r>
        <w:rPr>
          <w:color w:val="404040" w:themeColor="text1" w:themeTint="BF"/>
        </w:rPr>
        <w:t xml:space="preserve">John </w:t>
      </w:r>
      <w:r w:rsidR="00C86F2B">
        <w:rPr>
          <w:color w:val="404040" w:themeColor="text1" w:themeTint="BF"/>
        </w:rPr>
        <w:t>3:27-</w:t>
      </w:r>
      <w:r w:rsidR="0082577D">
        <w:rPr>
          <w:color w:val="404040" w:themeColor="text1" w:themeTint="BF"/>
        </w:rPr>
        <w:t>30</w:t>
      </w:r>
      <w:r w:rsidR="004C2F19">
        <w:rPr>
          <w:color w:val="404040" w:themeColor="text1" w:themeTint="BF"/>
        </w:rPr>
        <w:t>:</w:t>
      </w:r>
      <w:r w:rsidR="0082577D">
        <w:rPr>
          <w:color w:val="404040" w:themeColor="text1" w:themeTint="BF"/>
        </w:rPr>
        <w:t xml:space="preserve"> </w:t>
      </w:r>
      <w:r w:rsidR="0082577D" w:rsidRPr="00E60A0C">
        <w:rPr>
          <w:color w:val="404040" w:themeColor="text1" w:themeTint="BF"/>
        </w:rPr>
        <w:t>John</w:t>
      </w:r>
      <w:r w:rsidR="008C0CCD" w:rsidRPr="008C0CCD">
        <w:rPr>
          <w:i/>
          <w:iCs/>
          <w:color w:val="404040" w:themeColor="text1" w:themeTint="BF"/>
        </w:rPr>
        <w:t xml:space="preserve"> responded, “No one can receive anything unless it has been given to him from heaven. You yourselves can testify that I said, ‘I am not the Messiah, but I’ve been sent ahead of him.’</w:t>
      </w:r>
      <w:r w:rsidR="004C2F19">
        <w:rPr>
          <w:i/>
          <w:iCs/>
          <w:color w:val="404040" w:themeColor="text1" w:themeTint="BF"/>
        </w:rPr>
        <w:t xml:space="preserve"> </w:t>
      </w:r>
      <w:r w:rsidR="008C0CCD" w:rsidRPr="008C0CCD">
        <w:rPr>
          <w:i/>
          <w:iCs/>
          <w:color w:val="404040" w:themeColor="text1" w:themeTint="BF"/>
        </w:rPr>
        <w:t xml:space="preserve">He who has the bride is the groom. But the groom’s friend, who stands by and listens for him, rejoices greatly at the groom’s voice. </w:t>
      </w:r>
      <w:r w:rsidR="0082577D" w:rsidRPr="008C0CCD">
        <w:rPr>
          <w:i/>
          <w:iCs/>
          <w:color w:val="404040" w:themeColor="text1" w:themeTint="BF"/>
        </w:rPr>
        <w:t>So,</w:t>
      </w:r>
      <w:r w:rsidR="008C0CCD" w:rsidRPr="008C0CCD">
        <w:rPr>
          <w:i/>
          <w:iCs/>
          <w:color w:val="404040" w:themeColor="text1" w:themeTint="BF"/>
        </w:rPr>
        <w:t xml:space="preserve"> this joy of mine is complete. He must increase, but I must decrease.”</w:t>
      </w:r>
    </w:p>
    <w:p w14:paraId="65D8B34A" w14:textId="77777777" w:rsidR="008C0CCD" w:rsidRDefault="008C0CCD" w:rsidP="00ED608E">
      <w:pPr>
        <w:ind w:left="720"/>
        <w:rPr>
          <w:i/>
          <w:iCs/>
          <w:color w:val="404040" w:themeColor="text1" w:themeTint="BF"/>
        </w:rPr>
      </w:pPr>
    </w:p>
    <w:p w14:paraId="4734648F" w14:textId="6F803EE0"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 xml:space="preserve">John </w:t>
      </w:r>
      <w:r w:rsidR="008C0CCD">
        <w:rPr>
          <w:i/>
          <w:iCs/>
          <w:color w:val="404040" w:themeColor="text1" w:themeTint="BF"/>
        </w:rPr>
        <w:t>3:27-30</w:t>
      </w:r>
    </w:p>
    <w:p w14:paraId="2ACE3DA5" w14:textId="79ACEF84" w:rsidR="00CE63F6" w:rsidRDefault="00E053AA" w:rsidP="00B04061">
      <w:pPr>
        <w:ind w:left="720"/>
        <w:rPr>
          <w:color w:val="404040" w:themeColor="text1" w:themeTint="BF"/>
        </w:rPr>
      </w:pPr>
      <w:r>
        <w:rPr>
          <w:color w:val="404040" w:themeColor="text1" w:themeTint="BF"/>
        </w:rPr>
        <w:t xml:space="preserve">In </w:t>
      </w:r>
      <w:r w:rsidR="00135BBB">
        <w:rPr>
          <w:color w:val="404040" w:themeColor="text1" w:themeTint="BF"/>
        </w:rPr>
        <w:t>Scripture</w:t>
      </w:r>
      <w:r w:rsidR="00113CF0">
        <w:rPr>
          <w:color w:val="404040" w:themeColor="text1" w:themeTint="BF"/>
        </w:rPr>
        <w:t>,</w:t>
      </w:r>
      <w:r w:rsidR="00135BBB">
        <w:rPr>
          <w:color w:val="404040" w:themeColor="text1" w:themeTint="BF"/>
        </w:rPr>
        <w:t xml:space="preserve"> God is described as a jealous God</w:t>
      </w:r>
      <w:r w:rsidR="00E03682">
        <w:rPr>
          <w:color w:val="404040" w:themeColor="text1" w:themeTint="BF"/>
        </w:rPr>
        <w:t xml:space="preserve"> (Ex</w:t>
      </w:r>
      <w:r w:rsidR="00113CF0">
        <w:rPr>
          <w:color w:val="404040" w:themeColor="text1" w:themeTint="BF"/>
        </w:rPr>
        <w:t>odus</w:t>
      </w:r>
      <w:r w:rsidR="00E03682">
        <w:rPr>
          <w:color w:val="404040" w:themeColor="text1" w:themeTint="BF"/>
        </w:rPr>
        <w:t xml:space="preserve"> 20:5)</w:t>
      </w:r>
      <w:r w:rsidR="00135BBB">
        <w:rPr>
          <w:color w:val="404040" w:themeColor="text1" w:themeTint="BF"/>
        </w:rPr>
        <w:t xml:space="preserve">, desiring to be first in our hearts. He is jealous of anyone of anything that we allow to rightly take His </w:t>
      </w:r>
      <w:r w:rsidR="00A610B2">
        <w:rPr>
          <w:color w:val="404040" w:themeColor="text1" w:themeTint="BF"/>
        </w:rPr>
        <w:t>place of preeminence. He is not described as an envious God, wanting what belongs to someone else, because</w:t>
      </w:r>
      <w:r w:rsidR="009E7933">
        <w:rPr>
          <w:color w:val="404040" w:themeColor="text1" w:themeTint="BF"/>
        </w:rPr>
        <w:t xml:space="preserve">, as Psalm 24:1 says, </w:t>
      </w:r>
      <w:r w:rsidR="009E7933" w:rsidRPr="00805686">
        <w:rPr>
          <w:i/>
          <w:iCs/>
          <w:color w:val="404040" w:themeColor="text1" w:themeTint="BF"/>
        </w:rPr>
        <w:t>“The earth and everything in it, the world and its inhabitants, belong to the Lord.”</w:t>
      </w:r>
      <w:r w:rsidR="009E7933">
        <w:rPr>
          <w:color w:val="404040" w:themeColor="text1" w:themeTint="BF"/>
        </w:rPr>
        <w:t xml:space="preserve"> </w:t>
      </w:r>
      <w:r w:rsidR="00F720DD">
        <w:rPr>
          <w:color w:val="404040" w:themeColor="text1" w:themeTint="BF"/>
        </w:rPr>
        <w:t xml:space="preserve">We, along with the rest of God, belong to the Lord. He desires to be first in our hearts and devotion. </w:t>
      </w:r>
      <w:r w:rsidR="004D2422" w:rsidRPr="004D2422">
        <w:rPr>
          <w:color w:val="404040" w:themeColor="text1" w:themeTint="BF"/>
        </w:rPr>
        <w:t xml:space="preserve">As John’s disciples </w:t>
      </w:r>
      <w:r w:rsidR="006018CE" w:rsidRPr="004D2422">
        <w:rPr>
          <w:color w:val="404040" w:themeColor="text1" w:themeTint="BF"/>
        </w:rPr>
        <w:t>notice</w:t>
      </w:r>
      <w:r w:rsidR="00A07A05">
        <w:rPr>
          <w:color w:val="404040" w:themeColor="text1" w:themeTint="BF"/>
        </w:rPr>
        <w:t>d</w:t>
      </w:r>
      <w:r w:rsidR="004D2422" w:rsidRPr="004D2422">
        <w:rPr>
          <w:color w:val="404040" w:themeColor="text1" w:themeTint="BF"/>
        </w:rPr>
        <w:t xml:space="preserve"> Jesus’</w:t>
      </w:r>
      <w:r w:rsidR="00A07A05">
        <w:rPr>
          <w:color w:val="404040" w:themeColor="text1" w:themeTint="BF"/>
        </w:rPr>
        <w:t>s</w:t>
      </w:r>
      <w:r w:rsidR="004D2422" w:rsidRPr="004D2422">
        <w:rPr>
          <w:color w:val="404040" w:themeColor="text1" w:themeTint="BF"/>
        </w:rPr>
        <w:t xml:space="preserve"> growing influence, John </w:t>
      </w:r>
      <w:r w:rsidR="00A07A05">
        <w:rPr>
          <w:color w:val="404040" w:themeColor="text1" w:themeTint="BF"/>
        </w:rPr>
        <w:t>didn’t</w:t>
      </w:r>
      <w:r w:rsidR="004D2422" w:rsidRPr="004D2422">
        <w:rPr>
          <w:color w:val="404040" w:themeColor="text1" w:themeTint="BF"/>
        </w:rPr>
        <w:t xml:space="preserve"> balk</w:t>
      </w:r>
      <w:r w:rsidR="00A07A05">
        <w:rPr>
          <w:color w:val="404040" w:themeColor="text1" w:themeTint="BF"/>
        </w:rPr>
        <w:t>—</w:t>
      </w:r>
      <w:r w:rsidR="004D2422" w:rsidRPr="004D2422">
        <w:rPr>
          <w:color w:val="404040" w:themeColor="text1" w:themeTint="BF"/>
        </w:rPr>
        <w:t>he clarifie</w:t>
      </w:r>
      <w:r w:rsidR="00A07A05">
        <w:rPr>
          <w:color w:val="404040" w:themeColor="text1" w:themeTint="BF"/>
        </w:rPr>
        <w:t>d</w:t>
      </w:r>
      <w:r w:rsidR="004D2422" w:rsidRPr="004D2422">
        <w:rPr>
          <w:color w:val="404040" w:themeColor="text1" w:themeTint="BF"/>
        </w:rPr>
        <w:t xml:space="preserve"> how his role fits into God’s greater design. From this moment of transition, John pivot</w:t>
      </w:r>
      <w:r w:rsidR="00A07A05">
        <w:rPr>
          <w:color w:val="404040" w:themeColor="text1" w:themeTint="BF"/>
        </w:rPr>
        <w:t>ed</w:t>
      </w:r>
      <w:r w:rsidR="004D2422" w:rsidRPr="004D2422">
        <w:rPr>
          <w:color w:val="404040" w:themeColor="text1" w:themeTint="BF"/>
        </w:rPr>
        <w:t xml:space="preserve"> into a more explicit witness posture.</w:t>
      </w:r>
      <w:r w:rsidR="004D2422">
        <w:rPr>
          <w:color w:val="404040" w:themeColor="text1" w:themeTint="BF"/>
        </w:rPr>
        <w:t xml:space="preserve"> He willingly put aside his own </w:t>
      </w:r>
      <w:r w:rsidR="00A07A05">
        <w:rPr>
          <w:color w:val="404040" w:themeColor="text1" w:themeTint="BF"/>
        </w:rPr>
        <w:t>platform</w:t>
      </w:r>
      <w:r w:rsidR="004D2422">
        <w:rPr>
          <w:color w:val="404040" w:themeColor="text1" w:themeTint="BF"/>
        </w:rPr>
        <w:t xml:space="preserve"> to make Christ first. How can we do the same</w:t>
      </w:r>
      <w:r w:rsidR="00805057">
        <w:rPr>
          <w:color w:val="404040" w:themeColor="text1" w:themeTint="BF"/>
        </w:rPr>
        <w:t xml:space="preserve">? </w:t>
      </w:r>
    </w:p>
    <w:p w14:paraId="794B5333" w14:textId="440A4785" w:rsidR="00805686" w:rsidRDefault="002D31B9" w:rsidP="00ED608E">
      <w:pPr>
        <w:ind w:left="720"/>
        <w:rPr>
          <w:color w:val="404040" w:themeColor="text1" w:themeTint="BF"/>
        </w:rPr>
      </w:pPr>
      <w:r>
        <w:rPr>
          <w:i/>
          <w:iCs/>
          <w:color w:val="404040" w:themeColor="text1" w:themeTint="BF"/>
        </w:rPr>
        <w:lastRenderedPageBreak/>
        <w:t>“</w:t>
      </w:r>
      <w:r w:rsidR="0000635B" w:rsidRPr="008C0CCD">
        <w:rPr>
          <w:i/>
          <w:iCs/>
          <w:color w:val="404040" w:themeColor="text1" w:themeTint="BF"/>
        </w:rPr>
        <w:t>John responded, “No one can receive anything unless it has been given to him from heaven</w:t>
      </w:r>
      <w:r>
        <w:rPr>
          <w:i/>
          <w:iCs/>
          <w:color w:val="404040" w:themeColor="text1" w:themeTint="BF"/>
        </w:rPr>
        <w:t xml:space="preserve">” </w:t>
      </w:r>
      <w:r w:rsidR="0000635B" w:rsidRPr="002D31B9">
        <w:rPr>
          <w:color w:val="404040" w:themeColor="text1" w:themeTint="BF"/>
        </w:rPr>
        <w:t>(</w:t>
      </w:r>
      <w:r w:rsidR="00A07A05">
        <w:rPr>
          <w:color w:val="404040" w:themeColor="text1" w:themeTint="BF"/>
        </w:rPr>
        <w:t>v.</w:t>
      </w:r>
      <w:r w:rsidR="0000635B" w:rsidRPr="002D31B9">
        <w:rPr>
          <w:color w:val="404040" w:themeColor="text1" w:themeTint="BF"/>
        </w:rPr>
        <w:t xml:space="preserve"> 27)</w:t>
      </w:r>
      <w:r w:rsidR="00A07A05">
        <w:rPr>
          <w:color w:val="404040" w:themeColor="text1" w:themeTint="BF"/>
        </w:rPr>
        <w:t>.</w:t>
      </w:r>
      <w:r>
        <w:rPr>
          <w:i/>
          <w:iCs/>
          <w:color w:val="404040" w:themeColor="text1" w:themeTint="BF"/>
        </w:rPr>
        <w:t xml:space="preserve"> </w:t>
      </w:r>
      <w:r w:rsidR="004C011F">
        <w:rPr>
          <w:color w:val="404040" w:themeColor="text1" w:themeTint="BF"/>
        </w:rPr>
        <w:t xml:space="preserve">Not only </w:t>
      </w:r>
      <w:r w:rsidR="004C2C6D">
        <w:rPr>
          <w:color w:val="404040" w:themeColor="text1" w:themeTint="BF"/>
        </w:rPr>
        <w:t xml:space="preserve">was John willing to set aside his ministry in </w:t>
      </w:r>
      <w:r w:rsidR="00EB1502">
        <w:rPr>
          <w:color w:val="404040" w:themeColor="text1" w:themeTint="BF"/>
        </w:rPr>
        <w:t xml:space="preserve">light of Christ’s arrival, </w:t>
      </w:r>
      <w:proofErr w:type="gramStart"/>
      <w:r w:rsidR="00A44C7C">
        <w:rPr>
          <w:color w:val="404040" w:themeColor="text1" w:themeTint="BF"/>
        </w:rPr>
        <w:t>he</w:t>
      </w:r>
      <w:proofErr w:type="gramEnd"/>
      <w:r w:rsidR="00A44C7C">
        <w:rPr>
          <w:color w:val="404040" w:themeColor="text1" w:themeTint="BF"/>
        </w:rPr>
        <w:t xml:space="preserve"> also</w:t>
      </w:r>
      <w:r w:rsidR="00EB1502">
        <w:rPr>
          <w:color w:val="404040" w:themeColor="text1" w:themeTint="BF"/>
        </w:rPr>
        <w:t xml:space="preserve"> declared that whatever ministry he had </w:t>
      </w:r>
      <w:r w:rsidR="001E57BF">
        <w:rPr>
          <w:color w:val="404040" w:themeColor="text1" w:themeTint="BF"/>
        </w:rPr>
        <w:t xml:space="preserve">was entrusted to him by Christ to begin with. </w:t>
      </w:r>
      <w:r w:rsidR="00CE000D">
        <w:rPr>
          <w:color w:val="404040" w:themeColor="text1" w:themeTint="BF"/>
        </w:rPr>
        <w:t>As Paul wrote in 1 Corinthians 4:7</w:t>
      </w:r>
      <w:r w:rsidR="00A07A05">
        <w:rPr>
          <w:color w:val="404040" w:themeColor="text1" w:themeTint="BF"/>
        </w:rPr>
        <w:t>:</w:t>
      </w:r>
      <w:r w:rsidR="00CE000D">
        <w:rPr>
          <w:color w:val="404040" w:themeColor="text1" w:themeTint="BF"/>
        </w:rPr>
        <w:t xml:space="preserve"> </w:t>
      </w:r>
      <w:r w:rsidR="00CE000D" w:rsidRPr="009A5206">
        <w:rPr>
          <w:i/>
          <w:iCs/>
          <w:color w:val="404040" w:themeColor="text1" w:themeTint="BF"/>
        </w:rPr>
        <w:t>“For who makes you so superior? What do you have that you didn’t receive? If, in fact, you did receive it, why do you boast as if you hadn’t received it?”</w:t>
      </w:r>
      <w:r w:rsidR="00CE000D">
        <w:rPr>
          <w:color w:val="404040" w:themeColor="text1" w:themeTint="BF"/>
        </w:rPr>
        <w:t xml:space="preserve"> Everything we have, including our</w:t>
      </w:r>
      <w:r w:rsidR="000A375E">
        <w:rPr>
          <w:color w:val="404040" w:themeColor="text1" w:themeTint="BF"/>
        </w:rPr>
        <w:t xml:space="preserve"> </w:t>
      </w:r>
      <w:r w:rsidR="0069713C">
        <w:rPr>
          <w:color w:val="404040" w:themeColor="text1" w:themeTint="BF"/>
        </w:rPr>
        <w:t>talents and abilities</w:t>
      </w:r>
      <w:r w:rsidR="00D96130">
        <w:rPr>
          <w:color w:val="404040" w:themeColor="text1" w:themeTint="BF"/>
        </w:rPr>
        <w:t>,</w:t>
      </w:r>
      <w:r w:rsidR="0069713C">
        <w:rPr>
          <w:color w:val="404040" w:themeColor="text1" w:themeTint="BF"/>
        </w:rPr>
        <w:t xml:space="preserve"> </w:t>
      </w:r>
      <w:r w:rsidR="00D96130">
        <w:rPr>
          <w:color w:val="404040" w:themeColor="text1" w:themeTint="BF"/>
        </w:rPr>
        <w:t>is</w:t>
      </w:r>
      <w:r w:rsidR="0069713C">
        <w:rPr>
          <w:color w:val="404040" w:themeColor="text1" w:themeTint="BF"/>
        </w:rPr>
        <w:t xml:space="preserve"> a gift from God. </w:t>
      </w:r>
      <w:r w:rsidR="00D64943">
        <w:rPr>
          <w:color w:val="404040" w:themeColor="text1" w:themeTint="BF"/>
        </w:rPr>
        <w:t xml:space="preserve">John understood that his ministry was not of his own power or </w:t>
      </w:r>
      <w:r w:rsidR="000D73EE">
        <w:rPr>
          <w:color w:val="404040" w:themeColor="text1" w:themeTint="BF"/>
        </w:rPr>
        <w:t xml:space="preserve">intelligence. He was a steward of what God had entrusted to him. </w:t>
      </w:r>
    </w:p>
    <w:p w14:paraId="42EB7740" w14:textId="77777777" w:rsidR="000D73EE" w:rsidRDefault="000D73EE" w:rsidP="00ED608E">
      <w:pPr>
        <w:ind w:left="720"/>
        <w:rPr>
          <w:color w:val="404040" w:themeColor="text1" w:themeTint="BF"/>
        </w:rPr>
      </w:pPr>
    </w:p>
    <w:p w14:paraId="6F181E49" w14:textId="56B3BD9A" w:rsidR="000D73EE" w:rsidRDefault="000138C5" w:rsidP="00ED608E">
      <w:pPr>
        <w:ind w:left="720"/>
        <w:rPr>
          <w:color w:val="404040" w:themeColor="text1" w:themeTint="BF"/>
        </w:rPr>
      </w:pPr>
      <w:r w:rsidRPr="00725A99">
        <w:rPr>
          <w:i/>
          <w:iCs/>
          <w:color w:val="404040" w:themeColor="text1" w:themeTint="BF"/>
        </w:rPr>
        <w:t xml:space="preserve">John continued, </w:t>
      </w:r>
      <w:r w:rsidR="00A44C7C" w:rsidRPr="00725A99">
        <w:rPr>
          <w:i/>
          <w:iCs/>
          <w:color w:val="404040" w:themeColor="text1" w:themeTint="BF"/>
        </w:rPr>
        <w:t>“</w:t>
      </w:r>
      <w:r w:rsidR="00A44C7C" w:rsidRPr="00D96130">
        <w:rPr>
          <w:i/>
          <w:iCs/>
          <w:color w:val="404040" w:themeColor="text1" w:themeTint="BF"/>
        </w:rPr>
        <w:t>You</w:t>
      </w:r>
      <w:r w:rsidRPr="00D96130">
        <w:rPr>
          <w:i/>
          <w:iCs/>
          <w:color w:val="404040" w:themeColor="text1" w:themeTint="BF"/>
        </w:rPr>
        <w:t xml:space="preserve"> </w:t>
      </w:r>
      <w:r w:rsidRPr="00725A99">
        <w:rPr>
          <w:i/>
          <w:iCs/>
          <w:color w:val="404040" w:themeColor="text1" w:themeTint="BF"/>
        </w:rPr>
        <w:t xml:space="preserve">yourselves can testify that I said, ‘I am not the Messiah, but I’ve been sent ahead of him.’ He who has the bride is the groom. But the groom’s friend, who stands by and listens for him, rejoices greatly at the groom’s voice. </w:t>
      </w:r>
      <w:proofErr w:type="gramStart"/>
      <w:r w:rsidRPr="00725A99">
        <w:rPr>
          <w:i/>
          <w:iCs/>
          <w:color w:val="404040" w:themeColor="text1" w:themeTint="BF"/>
        </w:rPr>
        <w:t>So</w:t>
      </w:r>
      <w:proofErr w:type="gramEnd"/>
      <w:r w:rsidRPr="00725A99">
        <w:rPr>
          <w:i/>
          <w:iCs/>
          <w:color w:val="404040" w:themeColor="text1" w:themeTint="BF"/>
        </w:rPr>
        <w:t xml:space="preserve"> this joy of mine is complete </w:t>
      </w:r>
      <w:r>
        <w:rPr>
          <w:color w:val="404040" w:themeColor="text1" w:themeTint="BF"/>
        </w:rPr>
        <w:t>(</w:t>
      </w:r>
      <w:r w:rsidR="00D96130">
        <w:rPr>
          <w:color w:val="404040" w:themeColor="text1" w:themeTint="BF"/>
        </w:rPr>
        <w:t>vv.</w:t>
      </w:r>
      <w:r>
        <w:rPr>
          <w:color w:val="404040" w:themeColor="text1" w:themeTint="BF"/>
        </w:rPr>
        <w:t xml:space="preserve"> 28-</w:t>
      </w:r>
      <w:r w:rsidR="00063AA3">
        <w:rPr>
          <w:color w:val="404040" w:themeColor="text1" w:themeTint="BF"/>
        </w:rPr>
        <w:t>29</w:t>
      </w:r>
      <w:r>
        <w:rPr>
          <w:color w:val="404040" w:themeColor="text1" w:themeTint="BF"/>
        </w:rPr>
        <w:t>)</w:t>
      </w:r>
      <w:r w:rsidR="00D96130">
        <w:rPr>
          <w:color w:val="404040" w:themeColor="text1" w:themeTint="BF"/>
        </w:rPr>
        <w:t>.</w:t>
      </w:r>
      <w:r>
        <w:rPr>
          <w:color w:val="404040" w:themeColor="text1" w:themeTint="BF"/>
        </w:rPr>
        <w:t xml:space="preserve"> </w:t>
      </w:r>
      <w:r w:rsidR="00033131">
        <w:rPr>
          <w:color w:val="404040" w:themeColor="text1" w:themeTint="BF"/>
        </w:rPr>
        <w:t xml:space="preserve">Jesus is the bridegroom, and </w:t>
      </w:r>
      <w:r w:rsidR="000A70C0">
        <w:rPr>
          <w:color w:val="404040" w:themeColor="text1" w:themeTint="BF"/>
        </w:rPr>
        <w:t xml:space="preserve">John the Baptist was His </w:t>
      </w:r>
      <w:r w:rsidR="00140852">
        <w:rPr>
          <w:color w:val="404040" w:themeColor="text1" w:themeTint="BF"/>
        </w:rPr>
        <w:t>support</w:t>
      </w:r>
      <w:r w:rsidR="000A70C0">
        <w:rPr>
          <w:color w:val="404040" w:themeColor="text1" w:themeTint="BF"/>
        </w:rPr>
        <w:t xml:space="preserve">, standing at </w:t>
      </w:r>
      <w:r w:rsidR="00725A99">
        <w:rPr>
          <w:color w:val="404040" w:themeColor="text1" w:themeTint="BF"/>
        </w:rPr>
        <w:t>H</w:t>
      </w:r>
      <w:r w:rsidR="000A70C0">
        <w:rPr>
          <w:color w:val="404040" w:themeColor="text1" w:themeTint="BF"/>
        </w:rPr>
        <w:t>is side</w:t>
      </w:r>
      <w:r w:rsidR="00140852">
        <w:rPr>
          <w:color w:val="404040" w:themeColor="text1" w:themeTint="BF"/>
        </w:rPr>
        <w:t xml:space="preserve"> and</w:t>
      </w:r>
      <w:r w:rsidR="000A70C0">
        <w:rPr>
          <w:color w:val="404040" w:themeColor="text1" w:themeTint="BF"/>
        </w:rPr>
        <w:t xml:space="preserve"> celebrating His arrival. </w:t>
      </w:r>
      <w:r w:rsidR="009C005E">
        <w:rPr>
          <w:color w:val="404040" w:themeColor="text1" w:themeTint="BF"/>
        </w:rPr>
        <w:t xml:space="preserve">The Church is the bride of Christ, wed to </w:t>
      </w:r>
      <w:r w:rsidR="00725A99">
        <w:rPr>
          <w:color w:val="404040" w:themeColor="text1" w:themeTint="BF"/>
        </w:rPr>
        <w:t>Him</w:t>
      </w:r>
      <w:r w:rsidR="009C005E">
        <w:rPr>
          <w:color w:val="404040" w:themeColor="text1" w:themeTint="BF"/>
        </w:rPr>
        <w:t xml:space="preserve"> forever through the new covenant established by His blood </w:t>
      </w:r>
      <w:r w:rsidR="00B541CE">
        <w:rPr>
          <w:color w:val="404040" w:themeColor="text1" w:themeTint="BF"/>
        </w:rPr>
        <w:t>(Hos</w:t>
      </w:r>
      <w:r w:rsidR="00140852">
        <w:rPr>
          <w:color w:val="404040" w:themeColor="text1" w:themeTint="BF"/>
        </w:rPr>
        <w:t>ea</w:t>
      </w:r>
      <w:r w:rsidR="00B541CE">
        <w:rPr>
          <w:color w:val="404040" w:themeColor="text1" w:themeTint="BF"/>
        </w:rPr>
        <w:t xml:space="preserve"> 2:19-20</w:t>
      </w:r>
      <w:r w:rsidR="00140852">
        <w:rPr>
          <w:color w:val="404040" w:themeColor="text1" w:themeTint="BF"/>
        </w:rPr>
        <w:t>;</w:t>
      </w:r>
      <w:r w:rsidR="00B541CE">
        <w:rPr>
          <w:color w:val="404040" w:themeColor="text1" w:themeTint="BF"/>
        </w:rPr>
        <w:t xml:space="preserve"> Eph</w:t>
      </w:r>
      <w:r w:rsidR="00140852">
        <w:rPr>
          <w:color w:val="404040" w:themeColor="text1" w:themeTint="BF"/>
        </w:rPr>
        <w:t>esians</w:t>
      </w:r>
      <w:r w:rsidR="00B541CE">
        <w:rPr>
          <w:color w:val="404040" w:themeColor="text1" w:themeTint="BF"/>
        </w:rPr>
        <w:t xml:space="preserve"> 5:32). </w:t>
      </w:r>
      <w:r w:rsidR="00591E00">
        <w:rPr>
          <w:color w:val="404040" w:themeColor="text1" w:themeTint="BF"/>
        </w:rPr>
        <w:t xml:space="preserve">John had no expression of </w:t>
      </w:r>
      <w:r w:rsidR="005C7175">
        <w:rPr>
          <w:color w:val="404040" w:themeColor="text1" w:themeTint="BF"/>
        </w:rPr>
        <w:t>envy</w:t>
      </w:r>
      <w:r w:rsidR="00591E00">
        <w:rPr>
          <w:color w:val="404040" w:themeColor="text1" w:themeTint="BF"/>
        </w:rPr>
        <w:t xml:space="preserve"> </w:t>
      </w:r>
      <w:r w:rsidR="005C7175">
        <w:rPr>
          <w:color w:val="404040" w:themeColor="text1" w:themeTint="BF"/>
        </w:rPr>
        <w:t>in response</w:t>
      </w:r>
      <w:r w:rsidR="00591E00">
        <w:rPr>
          <w:color w:val="404040" w:themeColor="text1" w:themeTint="BF"/>
        </w:rPr>
        <w:t xml:space="preserve"> </w:t>
      </w:r>
      <w:r w:rsidR="005C7175">
        <w:rPr>
          <w:color w:val="404040" w:themeColor="text1" w:themeTint="BF"/>
        </w:rPr>
        <w:t>to</w:t>
      </w:r>
      <w:r w:rsidR="00591E00">
        <w:rPr>
          <w:color w:val="404040" w:themeColor="text1" w:themeTint="BF"/>
        </w:rPr>
        <w:t xml:space="preserve"> the bridegroom coming for </w:t>
      </w:r>
      <w:r w:rsidR="005C7175">
        <w:rPr>
          <w:color w:val="404040" w:themeColor="text1" w:themeTint="BF"/>
        </w:rPr>
        <w:t>H</w:t>
      </w:r>
      <w:r w:rsidR="00591E00">
        <w:rPr>
          <w:color w:val="404040" w:themeColor="text1" w:themeTint="BF"/>
        </w:rPr>
        <w:t>is bride, the church</w:t>
      </w:r>
      <w:r w:rsidR="005C7175">
        <w:rPr>
          <w:color w:val="404040" w:themeColor="text1" w:themeTint="BF"/>
        </w:rPr>
        <w:t>. Instead, he expressed joy at the fulfillment of Scripture.</w:t>
      </w:r>
    </w:p>
    <w:p w14:paraId="422ED7B8" w14:textId="77777777" w:rsidR="00FA4334" w:rsidRDefault="00FA4334" w:rsidP="00ED608E">
      <w:pPr>
        <w:ind w:left="720"/>
        <w:rPr>
          <w:color w:val="404040" w:themeColor="text1" w:themeTint="BF"/>
        </w:rPr>
      </w:pPr>
    </w:p>
    <w:p w14:paraId="6138AC96" w14:textId="2F200DA1" w:rsidR="003B30BA" w:rsidRDefault="007C6E36" w:rsidP="003B30BA">
      <w:pPr>
        <w:ind w:left="720"/>
        <w:rPr>
          <w:color w:val="404040" w:themeColor="text1" w:themeTint="BF"/>
        </w:rPr>
      </w:pPr>
      <w:r>
        <w:rPr>
          <w:i/>
          <w:iCs/>
          <w:color w:val="404040" w:themeColor="text1" w:themeTint="BF"/>
        </w:rPr>
        <w:t>“</w:t>
      </w:r>
      <w:r w:rsidR="00063AA3" w:rsidRPr="00725A99">
        <w:rPr>
          <w:i/>
          <w:iCs/>
          <w:color w:val="404040" w:themeColor="text1" w:themeTint="BF"/>
        </w:rPr>
        <w:t>He must increase, but I must decrease”</w:t>
      </w:r>
      <w:r w:rsidR="00063AA3">
        <w:rPr>
          <w:color w:val="404040" w:themeColor="text1" w:themeTint="BF"/>
        </w:rPr>
        <w:t xml:space="preserve"> (v</w:t>
      </w:r>
      <w:r>
        <w:rPr>
          <w:color w:val="404040" w:themeColor="text1" w:themeTint="BF"/>
        </w:rPr>
        <w:t>.</w:t>
      </w:r>
      <w:r w:rsidR="00063AA3">
        <w:rPr>
          <w:color w:val="404040" w:themeColor="text1" w:themeTint="BF"/>
        </w:rPr>
        <w:t xml:space="preserve"> 30)</w:t>
      </w:r>
      <w:r>
        <w:rPr>
          <w:color w:val="404040" w:themeColor="text1" w:themeTint="BF"/>
        </w:rPr>
        <w:t>.</w:t>
      </w:r>
      <w:r w:rsidR="003B30BA">
        <w:rPr>
          <w:color w:val="404040" w:themeColor="text1" w:themeTint="BF"/>
        </w:rPr>
        <w:t xml:space="preserve"> John</w:t>
      </w:r>
      <w:r w:rsidR="00D17363">
        <w:rPr>
          <w:color w:val="404040" w:themeColor="text1" w:themeTint="BF"/>
        </w:rPr>
        <w:t xml:space="preserve"> </w:t>
      </w:r>
      <w:r w:rsidR="00AC45B8">
        <w:rPr>
          <w:color w:val="404040" w:themeColor="text1" w:themeTint="BF"/>
        </w:rPr>
        <w:t xml:space="preserve">had completed the work God ordained before his birth. He </w:t>
      </w:r>
      <w:r w:rsidR="001C3B1B">
        <w:rPr>
          <w:color w:val="404040" w:themeColor="text1" w:themeTint="BF"/>
        </w:rPr>
        <w:t xml:space="preserve">had successfully pointed toward the Savior, and now his </w:t>
      </w:r>
      <w:r w:rsidR="00D17363">
        <w:rPr>
          <w:color w:val="404040" w:themeColor="text1" w:themeTint="BF"/>
        </w:rPr>
        <w:t>role</w:t>
      </w:r>
      <w:r w:rsidR="001C3B1B">
        <w:rPr>
          <w:color w:val="404040" w:themeColor="text1" w:themeTint="BF"/>
        </w:rPr>
        <w:t xml:space="preserve"> was to step aside and give Jesus the center stage. </w:t>
      </w:r>
      <w:r w:rsidR="00245B32">
        <w:rPr>
          <w:color w:val="404040" w:themeColor="text1" w:themeTint="BF"/>
        </w:rPr>
        <w:t>While he would not have known about his upcoming arrest, John the Baptist sensed that the urgency and intensity of his ministry was diminishing as Jesus’</w:t>
      </w:r>
      <w:r w:rsidR="00D17363">
        <w:rPr>
          <w:color w:val="404040" w:themeColor="text1" w:themeTint="BF"/>
        </w:rPr>
        <w:t>s</w:t>
      </w:r>
      <w:r w:rsidR="00245B32">
        <w:rPr>
          <w:color w:val="404040" w:themeColor="text1" w:themeTint="BF"/>
        </w:rPr>
        <w:t xml:space="preserve"> ministry grew. </w:t>
      </w:r>
      <w:r w:rsidR="00D17363">
        <w:rPr>
          <w:color w:val="404040" w:themeColor="text1" w:themeTint="BF"/>
        </w:rPr>
        <w:t>I</w:t>
      </w:r>
      <w:r w:rsidR="00E218ED">
        <w:rPr>
          <w:color w:val="404040" w:themeColor="text1" w:themeTint="BF"/>
        </w:rPr>
        <w:t xml:space="preserve">t was time to step aside so that the focus could be on Christ alone. </w:t>
      </w:r>
    </w:p>
    <w:p w14:paraId="13A907EB" w14:textId="77777777" w:rsidR="00E218ED" w:rsidRDefault="00E218ED" w:rsidP="003B30BA">
      <w:pPr>
        <w:ind w:left="720"/>
        <w:rPr>
          <w:color w:val="404040" w:themeColor="text1" w:themeTint="BF"/>
        </w:rPr>
      </w:pPr>
    </w:p>
    <w:p w14:paraId="0F51C80B" w14:textId="42B31178" w:rsidR="00E218ED" w:rsidRDefault="004726C7" w:rsidP="003B30BA">
      <w:pPr>
        <w:ind w:left="720"/>
        <w:rPr>
          <w:color w:val="404040" w:themeColor="text1" w:themeTint="BF"/>
        </w:rPr>
      </w:pPr>
      <w:r>
        <w:rPr>
          <w:color w:val="404040" w:themeColor="text1" w:themeTint="BF"/>
        </w:rPr>
        <w:t xml:space="preserve">Marshall Segal, in an article titled “The Joy </w:t>
      </w:r>
      <w:r w:rsidR="009169DD">
        <w:rPr>
          <w:color w:val="404040" w:themeColor="text1" w:themeTint="BF"/>
        </w:rPr>
        <w:t xml:space="preserve">of Living In Jesus’ Shadow” wrote, </w:t>
      </w:r>
      <w:r w:rsidRPr="004726C7">
        <w:rPr>
          <w:color w:val="404040" w:themeColor="text1" w:themeTint="BF"/>
        </w:rPr>
        <w:t>“Standing center stage at the highest moment in history, privileged with unprecedented anointing and authority, John launched his personal campaign with these seven words, ‘He must increase, but I must decrease’ (John 3:30)</w:t>
      </w:r>
      <w:r w:rsidR="00654F7C">
        <w:rPr>
          <w:color w:val="404040" w:themeColor="text1" w:themeTint="BF"/>
        </w:rPr>
        <w:t xml:space="preserve"> . . . </w:t>
      </w:r>
      <w:r w:rsidRPr="004726C7">
        <w:rPr>
          <w:color w:val="404040" w:themeColor="text1" w:themeTint="BF"/>
        </w:rPr>
        <w:t>John received a lesser role before going to prison</w:t>
      </w:r>
      <w:r w:rsidR="00654F7C">
        <w:rPr>
          <w:color w:val="404040" w:themeColor="text1" w:themeTint="BF"/>
        </w:rPr>
        <w:t xml:space="preserve"> . . . </w:t>
      </w:r>
      <w:r w:rsidRPr="004726C7">
        <w:rPr>
          <w:color w:val="404040" w:themeColor="text1" w:themeTint="BF"/>
        </w:rPr>
        <w:t>John the Baptist wasn’t chasing the award for best supporting actor in a Gospel. If he was found with Jesus, as part of God’s plan to save the world, he was happy to be forgotten, happy to live and serve and even die in the shadows.”</w:t>
      </w:r>
    </w:p>
    <w:p w14:paraId="68A54DBA" w14:textId="77777777" w:rsidR="00CE52EB" w:rsidRDefault="00CE52EB" w:rsidP="003B30BA">
      <w:pPr>
        <w:ind w:left="720"/>
        <w:rPr>
          <w:color w:val="404040" w:themeColor="text1" w:themeTint="BF"/>
        </w:rPr>
      </w:pPr>
    </w:p>
    <w:p w14:paraId="2CF74130" w14:textId="4FA4237E" w:rsidR="00CE52EB" w:rsidRDefault="00546178" w:rsidP="003B30BA">
      <w:pPr>
        <w:ind w:left="720"/>
        <w:rPr>
          <w:color w:val="404040" w:themeColor="text1" w:themeTint="BF"/>
        </w:rPr>
      </w:pPr>
      <w:r>
        <w:rPr>
          <w:color w:val="404040" w:themeColor="text1" w:themeTint="BF"/>
        </w:rPr>
        <w:t>Are we happy to live</w:t>
      </w:r>
      <w:r w:rsidR="002637D6">
        <w:rPr>
          <w:color w:val="404040" w:themeColor="text1" w:themeTint="BF"/>
        </w:rPr>
        <w:t xml:space="preserve">, and serve, and even die in the shadows? While we might say yes in a Bible </w:t>
      </w:r>
      <w:r w:rsidR="00654F7C">
        <w:rPr>
          <w:color w:val="404040" w:themeColor="text1" w:themeTint="BF"/>
        </w:rPr>
        <w:t>s</w:t>
      </w:r>
      <w:r w:rsidR="002637D6">
        <w:rPr>
          <w:color w:val="404040" w:themeColor="text1" w:themeTint="BF"/>
        </w:rPr>
        <w:t xml:space="preserve">tudy group, </w:t>
      </w:r>
      <w:r w:rsidR="00D626A2">
        <w:rPr>
          <w:color w:val="404040" w:themeColor="text1" w:themeTint="BF"/>
        </w:rPr>
        <w:t>we</w:t>
      </w:r>
      <w:r w:rsidR="002637D6">
        <w:rPr>
          <w:color w:val="404040" w:themeColor="text1" w:themeTint="BF"/>
        </w:rPr>
        <w:t xml:space="preserve"> </w:t>
      </w:r>
      <w:r w:rsidR="00654F7C">
        <w:rPr>
          <w:color w:val="404040" w:themeColor="text1" w:themeTint="BF"/>
        </w:rPr>
        <w:t xml:space="preserve">often </w:t>
      </w:r>
      <w:r w:rsidR="002637D6">
        <w:rPr>
          <w:color w:val="404040" w:themeColor="text1" w:themeTint="BF"/>
        </w:rPr>
        <w:t xml:space="preserve">yearn for recognition and </w:t>
      </w:r>
      <w:r w:rsidR="00A44C7C">
        <w:rPr>
          <w:color w:val="404040" w:themeColor="text1" w:themeTint="BF"/>
        </w:rPr>
        <w:t>prominence and</w:t>
      </w:r>
      <w:r w:rsidR="002637D6">
        <w:rPr>
          <w:color w:val="404040" w:themeColor="text1" w:themeTint="BF"/>
        </w:rPr>
        <w:t xml:space="preserve"> tend to respond with envy if others have more than we do. </w:t>
      </w:r>
      <w:r w:rsidR="008B19B8">
        <w:rPr>
          <w:color w:val="404040" w:themeColor="text1" w:themeTint="BF"/>
        </w:rPr>
        <w:t xml:space="preserve">It’s human nature to desire recognition and </w:t>
      </w:r>
      <w:r w:rsidR="00441E72">
        <w:rPr>
          <w:color w:val="404040" w:themeColor="text1" w:themeTint="BF"/>
        </w:rPr>
        <w:t xml:space="preserve">popularity. Yet, when we chase after those things, we </w:t>
      </w:r>
      <w:r w:rsidR="00654F7C">
        <w:rPr>
          <w:color w:val="404040" w:themeColor="text1" w:themeTint="BF"/>
        </w:rPr>
        <w:t>don’t</w:t>
      </w:r>
      <w:r w:rsidR="00441E72">
        <w:rPr>
          <w:color w:val="404040" w:themeColor="text1" w:themeTint="BF"/>
        </w:rPr>
        <w:t xml:space="preserve"> find </w:t>
      </w:r>
      <w:r w:rsidR="00654F7C">
        <w:rPr>
          <w:color w:val="404040" w:themeColor="text1" w:themeTint="BF"/>
        </w:rPr>
        <w:t>a</w:t>
      </w:r>
      <w:r w:rsidR="00441E72">
        <w:rPr>
          <w:color w:val="404040" w:themeColor="text1" w:themeTint="BF"/>
        </w:rPr>
        <w:t xml:space="preserve"> fulfilled life. </w:t>
      </w:r>
      <w:r w:rsidR="00EB0EF5">
        <w:rPr>
          <w:color w:val="404040" w:themeColor="text1" w:themeTint="BF"/>
        </w:rPr>
        <w:t>Real joy comes not f</w:t>
      </w:r>
      <w:r w:rsidR="003A4C53">
        <w:rPr>
          <w:color w:val="404040" w:themeColor="text1" w:themeTint="BF"/>
        </w:rPr>
        <w:t xml:space="preserve">rom chasing titles or things, but from pursuing </w:t>
      </w:r>
      <w:r w:rsidR="00DC3934">
        <w:rPr>
          <w:color w:val="404040" w:themeColor="text1" w:themeTint="BF"/>
        </w:rPr>
        <w:t xml:space="preserve">a </w:t>
      </w:r>
      <w:r w:rsidR="003A4C53">
        <w:rPr>
          <w:color w:val="404040" w:themeColor="text1" w:themeTint="BF"/>
        </w:rPr>
        <w:t xml:space="preserve">relationship with Jesus, and allowing Him to be first in your heart and life. </w:t>
      </w:r>
    </w:p>
    <w:p w14:paraId="7204E5C3" w14:textId="77777777" w:rsidR="00ED608E" w:rsidRDefault="00ED608E" w:rsidP="004C2F19">
      <w:pPr>
        <w:pStyle w:val="Heading1Alt"/>
        <w:ind w:left="0"/>
      </w:pPr>
    </w:p>
    <w:p w14:paraId="57EF15D6" w14:textId="77777777" w:rsidR="00B04061" w:rsidRDefault="00B04061" w:rsidP="004C2F19">
      <w:pPr>
        <w:pStyle w:val="Heading1Alt"/>
        <w:ind w:left="0"/>
      </w:pPr>
    </w:p>
    <w:p w14:paraId="5C588FC4" w14:textId="77777777" w:rsidR="00B04061" w:rsidRDefault="00B04061" w:rsidP="004C2F19">
      <w:pPr>
        <w:pStyle w:val="Heading1Alt"/>
        <w:ind w:left="0"/>
      </w:pPr>
    </w:p>
    <w:p w14:paraId="1A7BF5E7" w14:textId="77777777" w:rsidR="0036218C" w:rsidRDefault="0036218C" w:rsidP="004C2F19">
      <w:pPr>
        <w:pStyle w:val="Heading1Alt"/>
        <w:ind w:left="0"/>
      </w:pPr>
    </w:p>
    <w:p w14:paraId="40EF5B5B" w14:textId="77777777" w:rsidR="00ED608E" w:rsidRDefault="00ED608E" w:rsidP="00ED608E">
      <w:pPr>
        <w:pStyle w:val="Heading1Alt"/>
        <w:ind w:left="720"/>
      </w:pPr>
      <w:r>
        <w:lastRenderedPageBreak/>
        <w:t>DISCUSS</w:t>
      </w:r>
    </w:p>
    <w:p w14:paraId="39909317" w14:textId="77777777" w:rsidR="00ED608E" w:rsidRDefault="00ED608E" w:rsidP="00ED608E">
      <w:pPr>
        <w:ind w:left="720"/>
        <w:rPr>
          <w:i/>
          <w:iCs/>
        </w:rPr>
      </w:pPr>
    </w:p>
    <w:p w14:paraId="0BA74777" w14:textId="5210297E" w:rsidR="00923E8F" w:rsidRPr="00654F7C" w:rsidRDefault="007F43E4" w:rsidP="00923E8F">
      <w:pPr>
        <w:pStyle w:val="ListParagraph"/>
        <w:numPr>
          <w:ilvl w:val="0"/>
          <w:numId w:val="34"/>
        </w:numPr>
        <w:rPr>
          <w:rFonts w:asciiTheme="minorHAnsi" w:hAnsiTheme="minorHAnsi"/>
          <w:i/>
          <w:iCs/>
          <w:color w:val="404040" w:themeColor="text1" w:themeTint="BF"/>
        </w:rPr>
      </w:pPr>
      <w:r w:rsidRPr="00654F7C">
        <w:rPr>
          <w:rFonts w:asciiTheme="minorHAnsi" w:hAnsiTheme="minorHAnsi"/>
          <w:i/>
          <w:iCs/>
          <w:color w:val="404040" w:themeColor="text1" w:themeTint="BF"/>
        </w:rPr>
        <w:t>In verse 29, John compare</w:t>
      </w:r>
      <w:r w:rsidR="00654F7C">
        <w:rPr>
          <w:rFonts w:asciiTheme="minorHAnsi" w:hAnsiTheme="minorHAnsi"/>
          <w:i/>
          <w:iCs/>
          <w:color w:val="404040" w:themeColor="text1" w:themeTint="BF"/>
        </w:rPr>
        <w:t>d</w:t>
      </w:r>
      <w:r w:rsidRPr="00654F7C">
        <w:rPr>
          <w:rFonts w:asciiTheme="minorHAnsi" w:hAnsiTheme="minorHAnsi"/>
          <w:i/>
          <w:iCs/>
          <w:color w:val="404040" w:themeColor="text1" w:themeTint="BF"/>
        </w:rPr>
        <w:t xml:space="preserve"> himself to “the friend of the groom.” How does this image deepen our understanding of his relationship to Jesus?</w:t>
      </w:r>
    </w:p>
    <w:p w14:paraId="77593E08" w14:textId="77777777" w:rsidR="00654F7C" w:rsidRPr="00654F7C" w:rsidRDefault="00923E8F" w:rsidP="00654F7C">
      <w:pPr>
        <w:pStyle w:val="ListParagraph"/>
        <w:numPr>
          <w:ilvl w:val="0"/>
          <w:numId w:val="34"/>
        </w:numPr>
        <w:rPr>
          <w:rFonts w:asciiTheme="minorHAnsi" w:hAnsiTheme="minorHAnsi"/>
          <w:i/>
          <w:iCs/>
          <w:color w:val="404040" w:themeColor="text1" w:themeTint="BF"/>
        </w:rPr>
      </w:pPr>
      <w:r w:rsidRPr="00654F7C">
        <w:rPr>
          <w:rFonts w:asciiTheme="minorHAnsi" w:eastAsia="Times New Roman" w:hAnsiTheme="minorHAnsi" w:cs="Times New Roman"/>
          <w:i/>
          <w:iCs/>
          <w:color w:val="404040" w:themeColor="text1" w:themeTint="BF"/>
        </w:rPr>
        <w:t>John was content to decrease so that Jesus could increase.</w:t>
      </w:r>
      <w:r w:rsidR="00654F7C">
        <w:rPr>
          <w:rFonts w:asciiTheme="minorHAnsi" w:eastAsia="Times New Roman" w:hAnsiTheme="minorHAnsi" w:cs="Times New Roman"/>
          <w:i/>
          <w:iCs/>
          <w:color w:val="404040" w:themeColor="text1" w:themeTint="BF"/>
        </w:rPr>
        <w:t xml:space="preserve"> </w:t>
      </w:r>
      <w:r w:rsidRPr="00654F7C">
        <w:rPr>
          <w:rFonts w:asciiTheme="minorHAnsi" w:eastAsia="Times New Roman" w:hAnsiTheme="minorHAnsi" w:cs="Times New Roman"/>
          <w:i/>
          <w:iCs/>
          <w:color w:val="404040" w:themeColor="text1" w:themeTint="BF"/>
        </w:rPr>
        <w:t>What does “He must increase, but I must decrease” look like in your life right now?</w:t>
      </w:r>
    </w:p>
    <w:p w14:paraId="62FDE9DC" w14:textId="6BDDDC11" w:rsidR="00923E8F" w:rsidRPr="00654F7C" w:rsidRDefault="00923E8F" w:rsidP="00654F7C">
      <w:pPr>
        <w:pStyle w:val="ListParagraph"/>
        <w:numPr>
          <w:ilvl w:val="0"/>
          <w:numId w:val="34"/>
        </w:numPr>
        <w:rPr>
          <w:rFonts w:asciiTheme="minorHAnsi" w:hAnsiTheme="minorHAnsi"/>
          <w:i/>
          <w:iCs/>
          <w:color w:val="404040" w:themeColor="text1" w:themeTint="BF"/>
        </w:rPr>
      </w:pPr>
      <w:r w:rsidRPr="00654F7C">
        <w:rPr>
          <w:rFonts w:asciiTheme="minorHAnsi" w:eastAsia="Times New Roman" w:hAnsiTheme="minorHAnsi" w:cs="Times New Roman"/>
          <w:i/>
          <w:iCs/>
          <w:color w:val="404040" w:themeColor="text1" w:themeTint="BF"/>
        </w:rPr>
        <w:t>Where do you struggle most with wanting recognition or control?</w:t>
      </w:r>
      <w:r w:rsidR="00654F7C">
        <w:rPr>
          <w:rFonts w:asciiTheme="minorHAnsi" w:eastAsia="Times New Roman" w:hAnsiTheme="minorHAnsi" w:cs="Times New Roman"/>
          <w:i/>
          <w:iCs/>
          <w:color w:val="404040" w:themeColor="text1" w:themeTint="BF"/>
        </w:rPr>
        <w:t xml:space="preserve"> How can you submit that to Jesus?</w:t>
      </w:r>
    </w:p>
    <w:p w14:paraId="580788C2" w14:textId="77777777" w:rsidR="00DF30DF" w:rsidRDefault="00DF30DF" w:rsidP="00C837A4">
      <w:pPr>
        <w:ind w:left="720"/>
        <w:rPr>
          <w:b/>
          <w:color w:val="404040" w:themeColor="text1" w:themeTint="BF"/>
        </w:rPr>
      </w:pPr>
    </w:p>
    <w:p w14:paraId="49B508D5" w14:textId="77777777" w:rsidR="00EE1F41" w:rsidRDefault="00EE1F41" w:rsidP="00C837A4">
      <w:pPr>
        <w:ind w:left="720"/>
        <w:rPr>
          <w:b/>
          <w:color w:val="404040" w:themeColor="text1" w:themeTint="BF"/>
        </w:rPr>
      </w:pPr>
    </w:p>
    <w:p w14:paraId="270BD847" w14:textId="0CA72961"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AB5763">
        <w:rPr>
          <w:rFonts w:ascii="Helvetica Neue" w:hAnsi="Helvetica Neue"/>
          <w:b/>
          <w:color w:val="404040" w:themeColor="text1" w:themeTint="BF"/>
          <w:sz w:val="28"/>
          <w:szCs w:val="28"/>
        </w:rPr>
        <w:t>Ministry in Witness</w:t>
      </w:r>
      <w:r w:rsidR="004C2F19">
        <w:rPr>
          <w:rFonts w:ascii="Helvetica Neue" w:hAnsi="Helvetica Neue"/>
          <w:b/>
          <w:color w:val="404040" w:themeColor="text1" w:themeTint="BF"/>
          <w:sz w:val="28"/>
          <w:szCs w:val="28"/>
        </w:rPr>
        <w:t>—</w:t>
      </w:r>
      <w:r w:rsidR="0043395A" w:rsidRPr="004C2F19">
        <w:rPr>
          <w:rFonts w:ascii="Helvetica Neue" w:hAnsi="Helvetica Neue"/>
          <w:b/>
          <w:color w:val="404040" w:themeColor="text1" w:themeTint="BF"/>
          <w:sz w:val="28"/>
          <w:szCs w:val="28"/>
          <w:u w:val="single"/>
        </w:rPr>
        <w:t>Eternal</w:t>
      </w:r>
      <w:r w:rsidR="0043395A">
        <w:rPr>
          <w:rFonts w:ascii="Helvetica Neue" w:hAnsi="Helvetica Neue"/>
          <w:b/>
          <w:color w:val="404040" w:themeColor="text1" w:themeTint="BF"/>
          <w:sz w:val="28"/>
          <w:szCs w:val="28"/>
        </w:rPr>
        <w:t xml:space="preserve"> </w:t>
      </w:r>
      <w:r w:rsidR="0043395A" w:rsidRPr="004C2F19">
        <w:rPr>
          <w:rFonts w:ascii="Helvetica Neue" w:hAnsi="Helvetica Neue"/>
          <w:b/>
          <w:color w:val="404040" w:themeColor="text1" w:themeTint="BF"/>
          <w:sz w:val="28"/>
          <w:szCs w:val="28"/>
          <w:u w:val="single"/>
        </w:rPr>
        <w:t>Life</w:t>
      </w:r>
      <w:r w:rsidR="0043395A">
        <w:rPr>
          <w:rFonts w:ascii="Helvetica Neue" w:hAnsi="Helvetica Neue"/>
          <w:b/>
          <w:color w:val="404040" w:themeColor="text1" w:themeTint="BF"/>
          <w:sz w:val="28"/>
          <w:szCs w:val="28"/>
        </w:rPr>
        <w:t xml:space="preserve"> in the Son</w:t>
      </w:r>
      <w:r w:rsidRPr="00ED608E">
        <w:rPr>
          <w:rFonts w:ascii="Helvetica Neue" w:hAnsi="Helvetica Neue"/>
          <w:b/>
          <w:color w:val="404040" w:themeColor="text1" w:themeTint="BF"/>
          <w:sz w:val="28"/>
          <w:szCs w:val="28"/>
        </w:rPr>
        <w:t xml:space="preserve"> </w:t>
      </w:r>
    </w:p>
    <w:p w14:paraId="0C74DE2F" w14:textId="7FE52D7F" w:rsidR="00ED608E" w:rsidRDefault="004265B5" w:rsidP="00ED608E">
      <w:pPr>
        <w:ind w:left="720"/>
        <w:rPr>
          <w:rStyle w:val="text"/>
          <w:i/>
          <w:iCs/>
          <w:color w:val="404040" w:themeColor="text1" w:themeTint="BF"/>
        </w:rPr>
      </w:pPr>
      <w:r>
        <w:rPr>
          <w:color w:val="404040" w:themeColor="text1" w:themeTint="BF"/>
        </w:rPr>
        <w:t xml:space="preserve">John </w:t>
      </w:r>
      <w:r w:rsidR="008C0CCD">
        <w:rPr>
          <w:color w:val="404040" w:themeColor="text1" w:themeTint="BF"/>
        </w:rPr>
        <w:t>3:31-</w:t>
      </w:r>
      <w:r w:rsidR="00A44C7C">
        <w:rPr>
          <w:color w:val="404040" w:themeColor="text1" w:themeTint="BF"/>
        </w:rPr>
        <w:t>36</w:t>
      </w:r>
      <w:r w:rsidR="00E7253E">
        <w:rPr>
          <w:color w:val="404040" w:themeColor="text1" w:themeTint="BF"/>
        </w:rPr>
        <w:t>:</w:t>
      </w:r>
      <w:r w:rsidR="00A44C7C">
        <w:rPr>
          <w:color w:val="404040" w:themeColor="text1" w:themeTint="BF"/>
        </w:rPr>
        <w:t xml:space="preserve"> </w:t>
      </w:r>
      <w:r w:rsidR="00A44C7C" w:rsidRPr="00E60A0C">
        <w:rPr>
          <w:color w:val="404040" w:themeColor="text1" w:themeTint="BF"/>
        </w:rPr>
        <w:t>The</w:t>
      </w:r>
      <w:r w:rsidR="006A43FE" w:rsidRPr="006A43FE">
        <w:rPr>
          <w:i/>
          <w:iCs/>
          <w:color w:val="404040" w:themeColor="text1" w:themeTint="BF"/>
        </w:rPr>
        <w:t xml:space="preserve"> one who comes from above is above all. The one who is from the earth is earthly and speaks in earthly terms. The one who comes from heaven is above all. He testifies to what he has seen and heard, and yet no one accepts his testimony. The one who has accepted his testimony has affirmed that God is true. For the one whom God sent speaks God’s words, since he gives the Spirit without measure.</w:t>
      </w:r>
      <w:r w:rsidR="004C2F19">
        <w:rPr>
          <w:i/>
          <w:iCs/>
          <w:color w:val="404040" w:themeColor="text1" w:themeTint="BF"/>
        </w:rPr>
        <w:t xml:space="preserve"> </w:t>
      </w:r>
      <w:r w:rsidR="006A43FE" w:rsidRPr="006A43FE">
        <w:rPr>
          <w:i/>
          <w:iCs/>
          <w:color w:val="404040" w:themeColor="text1" w:themeTint="BF"/>
        </w:rPr>
        <w:t>The Father loves the Son and has given all things into his hands. The one who believes in the Son has eternal life, but the one who rejects the Son will not see life; instead, the wrath of God remains on him.</w:t>
      </w:r>
    </w:p>
    <w:p w14:paraId="10C88B4B" w14:textId="77777777" w:rsidR="00ED608E" w:rsidRPr="00E60A0C" w:rsidRDefault="00ED608E" w:rsidP="00A22DEB">
      <w:pPr>
        <w:rPr>
          <w:rFonts w:ascii="Montserrat" w:hAnsi="Montserrat"/>
          <w:color w:val="404040" w:themeColor="text1" w:themeTint="BF"/>
        </w:rPr>
      </w:pPr>
    </w:p>
    <w:p w14:paraId="7894884C" w14:textId="218F9121"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6A43FE">
        <w:rPr>
          <w:i/>
          <w:iCs/>
          <w:color w:val="404040" w:themeColor="text1" w:themeTint="BF"/>
        </w:rPr>
        <w:t>3:31-36</w:t>
      </w:r>
    </w:p>
    <w:p w14:paraId="555A8C9C" w14:textId="77777777" w:rsidR="00B04061" w:rsidRDefault="002E6CF4" w:rsidP="006D7A7E">
      <w:pPr>
        <w:ind w:left="720"/>
        <w:rPr>
          <w:color w:val="404040" w:themeColor="text1" w:themeTint="BF"/>
        </w:rPr>
      </w:pPr>
      <w:r>
        <w:rPr>
          <w:color w:val="404040" w:themeColor="text1" w:themeTint="BF"/>
        </w:rPr>
        <w:t xml:space="preserve">Have you ever planned a surprise party for a friend? </w:t>
      </w:r>
      <w:r w:rsidR="00A44C7C">
        <w:rPr>
          <w:color w:val="404040" w:themeColor="text1" w:themeTint="BF"/>
        </w:rPr>
        <w:t>Or</w:t>
      </w:r>
      <w:r w:rsidR="00E97C10">
        <w:rPr>
          <w:color w:val="404040" w:themeColor="text1" w:themeTint="BF"/>
        </w:rPr>
        <w:t xml:space="preserve"> p</w:t>
      </w:r>
      <w:r>
        <w:rPr>
          <w:color w:val="404040" w:themeColor="text1" w:themeTint="BF"/>
        </w:rPr>
        <w:t xml:space="preserve">erhaps you found just the right Christmas present for a friend and </w:t>
      </w:r>
      <w:r w:rsidR="00E97C10">
        <w:rPr>
          <w:color w:val="404040" w:themeColor="text1" w:themeTint="BF"/>
        </w:rPr>
        <w:t xml:space="preserve">waited for months, anticipating </w:t>
      </w:r>
      <w:r w:rsidR="00142466">
        <w:rPr>
          <w:color w:val="404040" w:themeColor="text1" w:themeTint="BF"/>
        </w:rPr>
        <w:t xml:space="preserve">his or </w:t>
      </w:r>
      <w:r w:rsidR="00E97C10">
        <w:rPr>
          <w:color w:val="404040" w:themeColor="text1" w:themeTint="BF"/>
        </w:rPr>
        <w:t>her reaction to that thing that was “just right</w:t>
      </w:r>
      <w:r w:rsidR="00805057">
        <w:rPr>
          <w:color w:val="404040" w:themeColor="text1" w:themeTint="BF"/>
        </w:rPr>
        <w:t>.”</w:t>
      </w:r>
      <w:r w:rsidR="00007C3C">
        <w:rPr>
          <w:color w:val="404040" w:themeColor="text1" w:themeTint="BF"/>
        </w:rPr>
        <w:t xml:space="preserve"> </w:t>
      </w:r>
      <w:r w:rsidR="0092136D">
        <w:rPr>
          <w:color w:val="404040" w:themeColor="text1" w:themeTint="BF"/>
        </w:rPr>
        <w:t>F</w:t>
      </w:r>
      <w:r w:rsidR="00007C3C">
        <w:rPr>
          <w:color w:val="404040" w:themeColor="text1" w:themeTint="BF"/>
        </w:rPr>
        <w:t xml:space="preserve">riendship </w:t>
      </w:r>
      <w:r w:rsidR="0092136D">
        <w:rPr>
          <w:color w:val="404040" w:themeColor="text1" w:themeTint="BF"/>
        </w:rPr>
        <w:t xml:space="preserve">is built, not just on what we receive from the relationship, but on </w:t>
      </w:r>
      <w:r w:rsidR="007C55A0">
        <w:rPr>
          <w:color w:val="404040" w:themeColor="text1" w:themeTint="BF"/>
        </w:rPr>
        <w:t xml:space="preserve">the </w:t>
      </w:r>
      <w:r w:rsidR="005707E1">
        <w:rPr>
          <w:color w:val="404040" w:themeColor="text1" w:themeTint="BF"/>
        </w:rPr>
        <w:t>joy,</w:t>
      </w:r>
      <w:r w:rsidR="007C55A0">
        <w:rPr>
          <w:color w:val="404040" w:themeColor="text1" w:themeTint="BF"/>
        </w:rPr>
        <w:t xml:space="preserve"> we receive in celebrating </w:t>
      </w:r>
      <w:r w:rsidR="00142466">
        <w:rPr>
          <w:color w:val="404040" w:themeColor="text1" w:themeTint="BF"/>
        </w:rPr>
        <w:t>others</w:t>
      </w:r>
      <w:r w:rsidR="007C55A0">
        <w:rPr>
          <w:color w:val="404040" w:themeColor="text1" w:themeTint="BF"/>
        </w:rPr>
        <w:t xml:space="preserve">—their </w:t>
      </w:r>
      <w:r w:rsidR="009422CE">
        <w:rPr>
          <w:color w:val="404040" w:themeColor="text1" w:themeTint="BF"/>
        </w:rPr>
        <w:t xml:space="preserve">gifts, talents, </w:t>
      </w:r>
      <w:r w:rsidR="005707E1">
        <w:rPr>
          <w:color w:val="404040" w:themeColor="text1" w:themeTint="BF"/>
        </w:rPr>
        <w:t>and accomplishments</w:t>
      </w:r>
      <w:r w:rsidR="00805057">
        <w:rPr>
          <w:color w:val="404040" w:themeColor="text1" w:themeTint="BF"/>
        </w:rPr>
        <w:t xml:space="preserve">. </w:t>
      </w:r>
    </w:p>
    <w:p w14:paraId="2C7E4D0D" w14:textId="77777777" w:rsidR="00B04061" w:rsidRDefault="00B04061" w:rsidP="006D7A7E">
      <w:pPr>
        <w:ind w:left="720"/>
        <w:rPr>
          <w:color w:val="404040" w:themeColor="text1" w:themeTint="BF"/>
        </w:rPr>
      </w:pPr>
    </w:p>
    <w:p w14:paraId="753DB375" w14:textId="3E2329A6" w:rsidR="00ED608E" w:rsidRDefault="00E16500" w:rsidP="006D7A7E">
      <w:pPr>
        <w:ind w:left="720"/>
        <w:rPr>
          <w:color w:val="404040" w:themeColor="text1" w:themeTint="BF"/>
        </w:rPr>
      </w:pPr>
      <w:r>
        <w:rPr>
          <w:color w:val="404040" w:themeColor="text1" w:themeTint="BF"/>
        </w:rPr>
        <w:t xml:space="preserve">In this </w:t>
      </w:r>
      <w:r w:rsidR="00B04061">
        <w:rPr>
          <w:color w:val="404040" w:themeColor="text1" w:themeTint="BF"/>
        </w:rPr>
        <w:t>passage</w:t>
      </w:r>
      <w:r>
        <w:rPr>
          <w:color w:val="404040" w:themeColor="text1" w:themeTint="BF"/>
        </w:rPr>
        <w:t xml:space="preserve">, John </w:t>
      </w:r>
      <w:r w:rsidR="00142466">
        <w:rPr>
          <w:color w:val="404040" w:themeColor="text1" w:themeTint="BF"/>
        </w:rPr>
        <w:t>(</w:t>
      </w:r>
      <w:r>
        <w:rPr>
          <w:color w:val="404040" w:themeColor="text1" w:themeTint="BF"/>
        </w:rPr>
        <w:t>the Gospel writer</w:t>
      </w:r>
      <w:r w:rsidR="00142466">
        <w:rPr>
          <w:color w:val="404040" w:themeColor="text1" w:themeTint="BF"/>
        </w:rPr>
        <w:t>)</w:t>
      </w:r>
      <w:r>
        <w:rPr>
          <w:color w:val="404040" w:themeColor="text1" w:themeTint="BF"/>
        </w:rPr>
        <w:t xml:space="preserve"> insert</w:t>
      </w:r>
      <w:r w:rsidR="00142466">
        <w:rPr>
          <w:color w:val="404040" w:themeColor="text1" w:themeTint="BF"/>
        </w:rPr>
        <w:t>ed</w:t>
      </w:r>
      <w:r>
        <w:rPr>
          <w:color w:val="404040" w:themeColor="text1" w:themeTint="BF"/>
        </w:rPr>
        <w:t xml:space="preserve"> a paragraph of commentary on the conversation that had just taken place between John the Baptist and his disciples. </w:t>
      </w:r>
      <w:r w:rsidR="008711B0">
        <w:rPr>
          <w:color w:val="404040" w:themeColor="text1" w:themeTint="BF"/>
        </w:rPr>
        <w:t>After John the Baptist</w:t>
      </w:r>
      <w:r w:rsidR="00D0012D" w:rsidRPr="00D0012D">
        <w:rPr>
          <w:color w:val="404040" w:themeColor="text1" w:themeTint="BF"/>
        </w:rPr>
        <w:t xml:space="preserve"> joyfully embraced the transition and pointed people to Jesus, John</w:t>
      </w:r>
      <w:r w:rsidR="006D7A7E">
        <w:rPr>
          <w:color w:val="404040" w:themeColor="text1" w:themeTint="BF"/>
        </w:rPr>
        <w:t xml:space="preserve"> the Gospel </w:t>
      </w:r>
      <w:r w:rsidR="00142466">
        <w:rPr>
          <w:color w:val="404040" w:themeColor="text1" w:themeTint="BF"/>
        </w:rPr>
        <w:t>writer explained</w:t>
      </w:r>
      <w:r w:rsidR="00D0012D" w:rsidRPr="00D0012D">
        <w:rPr>
          <w:color w:val="404040" w:themeColor="text1" w:themeTint="BF"/>
        </w:rPr>
        <w:t xml:space="preserve"> </w:t>
      </w:r>
      <w:r w:rsidR="00D0012D" w:rsidRPr="00D0012D">
        <w:rPr>
          <w:i/>
          <w:iCs/>
          <w:color w:val="404040" w:themeColor="text1" w:themeTint="BF"/>
        </w:rPr>
        <w:t>why</w:t>
      </w:r>
      <w:r w:rsidR="00D0012D" w:rsidRPr="00D0012D">
        <w:rPr>
          <w:color w:val="404040" w:themeColor="text1" w:themeTint="BF"/>
        </w:rPr>
        <w:t xml:space="preserve"> Jesus is worthy of that central place</w:t>
      </w:r>
      <w:r w:rsidR="00142466">
        <w:rPr>
          <w:color w:val="404040" w:themeColor="text1" w:themeTint="BF"/>
        </w:rPr>
        <w:t>—</w:t>
      </w:r>
      <w:r w:rsidR="00D0012D" w:rsidRPr="00D0012D">
        <w:rPr>
          <w:color w:val="404040" w:themeColor="text1" w:themeTint="BF"/>
        </w:rPr>
        <w:t xml:space="preserve">what gives </w:t>
      </w:r>
      <w:r w:rsidR="00142466">
        <w:rPr>
          <w:color w:val="404040" w:themeColor="text1" w:themeTint="BF"/>
        </w:rPr>
        <w:t>H</w:t>
      </w:r>
      <w:r w:rsidR="00D0012D" w:rsidRPr="00D0012D">
        <w:rPr>
          <w:color w:val="404040" w:themeColor="text1" w:themeTint="BF"/>
        </w:rPr>
        <w:t xml:space="preserve">im authority and what </w:t>
      </w:r>
      <w:r w:rsidR="00142466">
        <w:rPr>
          <w:color w:val="404040" w:themeColor="text1" w:themeTint="BF"/>
        </w:rPr>
        <w:t>H</w:t>
      </w:r>
      <w:r w:rsidR="00D0012D" w:rsidRPr="00D0012D">
        <w:rPr>
          <w:color w:val="404040" w:themeColor="text1" w:themeTint="BF"/>
        </w:rPr>
        <w:t>is mission means for humanity</w:t>
      </w:r>
      <w:r w:rsidR="006D7A7E">
        <w:rPr>
          <w:color w:val="404040" w:themeColor="text1" w:themeTint="BF"/>
        </w:rPr>
        <w:t>.</w:t>
      </w:r>
      <w:r w:rsidR="00C020C9">
        <w:rPr>
          <w:color w:val="404040" w:themeColor="text1" w:themeTint="BF"/>
        </w:rPr>
        <w:t xml:space="preserve"> </w:t>
      </w:r>
      <w:r w:rsidR="00104574">
        <w:rPr>
          <w:color w:val="404040" w:themeColor="text1" w:themeTint="BF"/>
        </w:rPr>
        <w:t xml:space="preserve">This </w:t>
      </w:r>
      <w:r w:rsidR="00911490">
        <w:rPr>
          <w:color w:val="404040" w:themeColor="text1" w:themeTint="BF"/>
        </w:rPr>
        <w:t xml:space="preserve">section gives us a </w:t>
      </w:r>
      <w:r w:rsidR="00104574" w:rsidRPr="00104574">
        <w:rPr>
          <w:color w:val="404040" w:themeColor="text1" w:themeTint="BF"/>
        </w:rPr>
        <w:t>succinct theological summary of Jesus’</w:t>
      </w:r>
      <w:r w:rsidR="00142466">
        <w:rPr>
          <w:color w:val="404040" w:themeColor="text1" w:themeTint="BF"/>
        </w:rPr>
        <w:t>s</w:t>
      </w:r>
      <w:r w:rsidR="00104574" w:rsidRPr="00104574">
        <w:rPr>
          <w:color w:val="404040" w:themeColor="text1" w:themeTint="BF"/>
        </w:rPr>
        <w:t xml:space="preserve"> exalted status, authority, and the eternal </w:t>
      </w:r>
      <w:r w:rsidR="00B84717">
        <w:rPr>
          <w:color w:val="404040" w:themeColor="text1" w:themeTint="BF"/>
        </w:rPr>
        <w:t>ramifications</w:t>
      </w:r>
      <w:r w:rsidR="00104574" w:rsidRPr="00104574">
        <w:rPr>
          <w:color w:val="404040" w:themeColor="text1" w:themeTint="BF"/>
        </w:rPr>
        <w:t xml:space="preserve"> of belief or unbelief.</w:t>
      </w:r>
    </w:p>
    <w:p w14:paraId="6AF59470" w14:textId="77777777" w:rsidR="006D7A7E" w:rsidRDefault="006D7A7E" w:rsidP="006D7A7E">
      <w:pPr>
        <w:ind w:left="720"/>
        <w:rPr>
          <w:color w:val="404040" w:themeColor="text1" w:themeTint="BF"/>
        </w:rPr>
      </w:pPr>
    </w:p>
    <w:p w14:paraId="113F8A05" w14:textId="0CD154E1" w:rsidR="00CB01AF" w:rsidRPr="006C53C9" w:rsidRDefault="007144C9" w:rsidP="006C53C9">
      <w:pPr>
        <w:ind w:left="720"/>
        <w:rPr>
          <w:color w:val="404040" w:themeColor="text1" w:themeTint="BF"/>
        </w:rPr>
      </w:pPr>
      <w:r w:rsidRPr="0052006C">
        <w:rPr>
          <w:i/>
          <w:iCs/>
          <w:color w:val="404040" w:themeColor="text1" w:themeTint="BF"/>
        </w:rPr>
        <w:t>“The one who comes from above is above all. The one who is from the earth is earthly and speaks in earthly terms. The one who comes from heaven is above all</w:t>
      </w:r>
      <w:r w:rsidR="00B84717">
        <w:rPr>
          <w:i/>
          <w:iCs/>
          <w:color w:val="404040" w:themeColor="text1" w:themeTint="BF"/>
        </w:rPr>
        <w:t>”</w:t>
      </w:r>
      <w:r>
        <w:rPr>
          <w:color w:val="404040" w:themeColor="text1" w:themeTint="BF"/>
        </w:rPr>
        <w:t xml:space="preserve"> (v</w:t>
      </w:r>
      <w:r w:rsidR="00B84717">
        <w:rPr>
          <w:color w:val="404040" w:themeColor="text1" w:themeTint="BF"/>
        </w:rPr>
        <w:t>.</w:t>
      </w:r>
      <w:r>
        <w:rPr>
          <w:color w:val="404040" w:themeColor="text1" w:themeTint="BF"/>
        </w:rPr>
        <w:t xml:space="preserve"> 31)</w:t>
      </w:r>
      <w:r w:rsidR="00B84717">
        <w:rPr>
          <w:color w:val="404040" w:themeColor="text1" w:themeTint="BF"/>
        </w:rPr>
        <w:t>.</w:t>
      </w:r>
      <w:r>
        <w:rPr>
          <w:color w:val="404040" w:themeColor="text1" w:themeTint="BF"/>
        </w:rPr>
        <w:t xml:space="preserve"> </w:t>
      </w:r>
      <w:r w:rsidR="00271B4F">
        <w:rPr>
          <w:color w:val="404040" w:themeColor="text1" w:themeTint="BF"/>
        </w:rPr>
        <w:t>John points to Jesus’</w:t>
      </w:r>
      <w:r w:rsidR="000E333B">
        <w:rPr>
          <w:color w:val="404040" w:themeColor="text1" w:themeTint="BF"/>
        </w:rPr>
        <w:t>s</w:t>
      </w:r>
      <w:r w:rsidR="00271B4F">
        <w:rPr>
          <w:color w:val="404040" w:themeColor="text1" w:themeTint="BF"/>
        </w:rPr>
        <w:t xml:space="preserve"> </w:t>
      </w:r>
      <w:r w:rsidR="00A22775">
        <w:rPr>
          <w:color w:val="404040" w:themeColor="text1" w:themeTint="BF"/>
        </w:rPr>
        <w:t xml:space="preserve">exalted status. He is above all because He is from above. The great mystery of Christ is that He is both </w:t>
      </w:r>
      <w:r w:rsidR="007A74FA">
        <w:rPr>
          <w:color w:val="404040" w:themeColor="text1" w:themeTint="BF"/>
        </w:rPr>
        <w:t>ful</w:t>
      </w:r>
      <w:r w:rsidR="00DC3934">
        <w:rPr>
          <w:color w:val="404040" w:themeColor="text1" w:themeTint="BF"/>
        </w:rPr>
        <w:t>ly</w:t>
      </w:r>
      <w:r w:rsidR="00A22775">
        <w:rPr>
          <w:color w:val="404040" w:themeColor="text1" w:themeTint="BF"/>
        </w:rPr>
        <w:t xml:space="preserve"> man and </w:t>
      </w:r>
      <w:r w:rsidR="007A74FA">
        <w:rPr>
          <w:color w:val="404040" w:themeColor="text1" w:themeTint="BF"/>
        </w:rPr>
        <w:t>ful</w:t>
      </w:r>
      <w:r w:rsidR="00DC3934">
        <w:rPr>
          <w:color w:val="404040" w:themeColor="text1" w:themeTint="BF"/>
        </w:rPr>
        <w:t>ly</w:t>
      </w:r>
      <w:r w:rsidR="00A22775">
        <w:rPr>
          <w:color w:val="404040" w:themeColor="text1" w:themeTint="BF"/>
        </w:rPr>
        <w:t xml:space="preserve"> God</w:t>
      </w:r>
      <w:r w:rsidR="002C24DF">
        <w:rPr>
          <w:color w:val="404040" w:themeColor="text1" w:themeTint="BF"/>
        </w:rPr>
        <w:t xml:space="preserve">. </w:t>
      </w:r>
      <w:r w:rsidR="00EE1964">
        <w:rPr>
          <w:color w:val="404040" w:themeColor="text1" w:themeTint="BF"/>
        </w:rPr>
        <w:t xml:space="preserve">You might recall that John the </w:t>
      </w:r>
      <w:r w:rsidR="008D5530">
        <w:rPr>
          <w:color w:val="404040" w:themeColor="text1" w:themeTint="BF"/>
        </w:rPr>
        <w:t>a</w:t>
      </w:r>
      <w:r w:rsidR="00EE1964">
        <w:rPr>
          <w:color w:val="404040" w:themeColor="text1" w:themeTint="BF"/>
        </w:rPr>
        <w:t xml:space="preserve">postle began </w:t>
      </w:r>
      <w:r w:rsidR="008D5530">
        <w:rPr>
          <w:color w:val="404040" w:themeColor="text1" w:themeTint="BF"/>
        </w:rPr>
        <w:t>h</w:t>
      </w:r>
      <w:r w:rsidR="001E72D0">
        <w:rPr>
          <w:color w:val="404040" w:themeColor="text1" w:themeTint="BF"/>
        </w:rPr>
        <w:t>is</w:t>
      </w:r>
      <w:r w:rsidR="00EE1964">
        <w:rPr>
          <w:color w:val="404040" w:themeColor="text1" w:themeTint="BF"/>
        </w:rPr>
        <w:t xml:space="preserve"> </w:t>
      </w:r>
      <w:r w:rsidR="0005180D">
        <w:rPr>
          <w:color w:val="404040" w:themeColor="text1" w:themeTint="BF"/>
        </w:rPr>
        <w:t xml:space="preserve">Gospel </w:t>
      </w:r>
      <w:r w:rsidR="001E72D0">
        <w:rPr>
          <w:color w:val="404040" w:themeColor="text1" w:themeTint="BF"/>
        </w:rPr>
        <w:t>account</w:t>
      </w:r>
      <w:r w:rsidR="0005180D">
        <w:rPr>
          <w:color w:val="404040" w:themeColor="text1" w:themeTint="BF"/>
        </w:rPr>
        <w:t xml:space="preserve"> in a similar fashion. </w:t>
      </w:r>
      <w:r w:rsidR="0005180D" w:rsidRPr="001E72D0">
        <w:rPr>
          <w:i/>
          <w:iCs/>
          <w:color w:val="404040" w:themeColor="text1" w:themeTint="BF"/>
        </w:rPr>
        <w:t>“In the beginning was the Word, and the Word was with God, and the Word was God. He was with God in the beginning. All things were created through him, and apart from him not one thing was created that has been created”</w:t>
      </w:r>
      <w:r w:rsidR="0005180D">
        <w:rPr>
          <w:color w:val="404040" w:themeColor="text1" w:themeTint="BF"/>
        </w:rPr>
        <w:t xml:space="preserve"> (John 1:1-3)</w:t>
      </w:r>
      <w:r w:rsidR="001E72D0">
        <w:rPr>
          <w:color w:val="404040" w:themeColor="text1" w:themeTint="BF"/>
        </w:rPr>
        <w:t>.</w:t>
      </w:r>
      <w:r w:rsidR="0005180D">
        <w:rPr>
          <w:color w:val="404040" w:themeColor="text1" w:themeTint="BF"/>
        </w:rPr>
        <w:t xml:space="preserve"> Jesus is </w:t>
      </w:r>
      <w:r w:rsidR="007A0A9E">
        <w:rPr>
          <w:color w:val="404040" w:themeColor="text1" w:themeTint="BF"/>
        </w:rPr>
        <w:t>eternal</w:t>
      </w:r>
      <w:r w:rsidR="007E320F">
        <w:rPr>
          <w:color w:val="404040" w:themeColor="text1" w:themeTint="BF"/>
        </w:rPr>
        <w:t xml:space="preserve">. </w:t>
      </w:r>
      <w:r w:rsidR="007D2E59">
        <w:rPr>
          <w:color w:val="404040" w:themeColor="text1" w:themeTint="BF"/>
        </w:rPr>
        <w:t>He was present a</w:t>
      </w:r>
      <w:r w:rsidR="00C474B8">
        <w:rPr>
          <w:color w:val="404040" w:themeColor="text1" w:themeTint="BF"/>
        </w:rPr>
        <w:t>nd</w:t>
      </w:r>
      <w:r w:rsidR="007D2E59">
        <w:rPr>
          <w:color w:val="404040" w:themeColor="text1" w:themeTint="BF"/>
        </w:rPr>
        <w:t xml:space="preserve"> working </w:t>
      </w:r>
      <w:r w:rsidR="00C474B8">
        <w:rPr>
          <w:color w:val="404040" w:themeColor="text1" w:themeTint="BF"/>
        </w:rPr>
        <w:t>at the</w:t>
      </w:r>
      <w:r w:rsidR="007D2E59">
        <w:rPr>
          <w:color w:val="404040" w:themeColor="text1" w:themeTint="BF"/>
        </w:rPr>
        <w:t xml:space="preserve"> </w:t>
      </w:r>
      <w:r w:rsidR="005707E1">
        <w:rPr>
          <w:color w:val="404040" w:themeColor="text1" w:themeTint="BF"/>
        </w:rPr>
        <w:t>creation and</w:t>
      </w:r>
      <w:r w:rsidR="007D2E59">
        <w:rPr>
          <w:color w:val="404040" w:themeColor="text1" w:themeTint="BF"/>
        </w:rPr>
        <w:t xml:space="preserve"> </w:t>
      </w:r>
      <w:r w:rsidR="007E320F">
        <w:rPr>
          <w:color w:val="404040" w:themeColor="text1" w:themeTint="BF"/>
        </w:rPr>
        <w:t xml:space="preserve">thus has authority over all created things. </w:t>
      </w:r>
      <w:r w:rsidR="006C53C9">
        <w:rPr>
          <w:color w:val="404040" w:themeColor="text1" w:themeTint="BF"/>
        </w:rPr>
        <w:t xml:space="preserve">John the Baptist, on the other hand, came “from the earth.” Jesus is supreme over any person, is </w:t>
      </w:r>
      <w:r w:rsidR="006D0CF7">
        <w:rPr>
          <w:color w:val="404040" w:themeColor="text1" w:themeTint="BF"/>
        </w:rPr>
        <w:t>altogether unique</w:t>
      </w:r>
      <w:r w:rsidR="006C53C9">
        <w:rPr>
          <w:color w:val="404040" w:themeColor="text1" w:themeTint="BF"/>
        </w:rPr>
        <w:t>,</w:t>
      </w:r>
      <w:r w:rsidR="006D0CF7">
        <w:rPr>
          <w:color w:val="404040" w:themeColor="text1" w:themeTint="BF"/>
        </w:rPr>
        <w:t xml:space="preserve"> and </w:t>
      </w:r>
      <w:r w:rsidR="006C53C9">
        <w:rPr>
          <w:color w:val="404040" w:themeColor="text1" w:themeTint="BF"/>
        </w:rPr>
        <w:t xml:space="preserve">is </w:t>
      </w:r>
      <w:r w:rsidR="006D0CF7">
        <w:rPr>
          <w:color w:val="404040" w:themeColor="text1" w:themeTint="BF"/>
        </w:rPr>
        <w:t xml:space="preserve">worthy of our </w:t>
      </w:r>
      <w:r w:rsidR="00CB01AF">
        <w:rPr>
          <w:color w:val="404040" w:themeColor="text1" w:themeTint="BF"/>
        </w:rPr>
        <w:t xml:space="preserve">worship. </w:t>
      </w:r>
    </w:p>
    <w:p w14:paraId="592E0045" w14:textId="77777777" w:rsidR="00CB01AF" w:rsidRPr="00C474B8" w:rsidRDefault="00CB01AF" w:rsidP="006D0CF7">
      <w:pPr>
        <w:ind w:left="720"/>
        <w:rPr>
          <w:color w:val="404040" w:themeColor="text1" w:themeTint="BF"/>
        </w:rPr>
      </w:pPr>
    </w:p>
    <w:p w14:paraId="26DA74C2" w14:textId="6CDAA737" w:rsidR="006C53C9" w:rsidRPr="00C474B8" w:rsidRDefault="00A32D6E" w:rsidP="006D0CF7">
      <w:pPr>
        <w:ind w:left="720"/>
        <w:rPr>
          <w:color w:val="404040" w:themeColor="text1" w:themeTint="BF"/>
        </w:rPr>
      </w:pPr>
      <w:r w:rsidRPr="00C474B8">
        <w:rPr>
          <w:i/>
          <w:iCs/>
          <w:color w:val="404040" w:themeColor="text1" w:themeTint="BF"/>
        </w:rPr>
        <w:lastRenderedPageBreak/>
        <w:t>“He testifies to what he has seen and heard, and yet no one accepts his testimony</w:t>
      </w:r>
      <w:r w:rsidR="003B4F6F" w:rsidRPr="00C474B8">
        <w:rPr>
          <w:i/>
          <w:iCs/>
          <w:color w:val="404040" w:themeColor="text1" w:themeTint="BF"/>
        </w:rPr>
        <w:t>”</w:t>
      </w:r>
      <w:r w:rsidR="003B4F6F" w:rsidRPr="00C474B8">
        <w:rPr>
          <w:color w:val="404040" w:themeColor="text1" w:themeTint="BF"/>
        </w:rPr>
        <w:t xml:space="preserve"> (</w:t>
      </w:r>
      <w:r w:rsidR="00C474B8">
        <w:rPr>
          <w:color w:val="404040" w:themeColor="text1" w:themeTint="BF"/>
        </w:rPr>
        <w:t>v.</w:t>
      </w:r>
      <w:r w:rsidR="003B4F6F" w:rsidRPr="00C474B8">
        <w:rPr>
          <w:color w:val="404040" w:themeColor="text1" w:themeTint="BF"/>
        </w:rPr>
        <w:t xml:space="preserve"> </w:t>
      </w:r>
      <w:r w:rsidR="00A05C65" w:rsidRPr="00C474B8">
        <w:rPr>
          <w:color w:val="404040" w:themeColor="text1" w:themeTint="BF"/>
        </w:rPr>
        <w:t>32)</w:t>
      </w:r>
      <w:r w:rsidR="00C474B8">
        <w:rPr>
          <w:color w:val="404040" w:themeColor="text1" w:themeTint="BF"/>
        </w:rPr>
        <w:t>.</w:t>
      </w:r>
      <w:r w:rsidR="00A05C65" w:rsidRPr="00C474B8">
        <w:rPr>
          <w:color w:val="404040" w:themeColor="text1" w:themeTint="BF"/>
        </w:rPr>
        <w:t xml:space="preserve"> Because Jesus is from above, He </w:t>
      </w:r>
      <w:r w:rsidR="0014283E" w:rsidRPr="00C474B8">
        <w:rPr>
          <w:color w:val="404040" w:themeColor="text1" w:themeTint="BF"/>
        </w:rPr>
        <w:t>spoke</w:t>
      </w:r>
      <w:r w:rsidR="00A05C65" w:rsidRPr="00C474B8">
        <w:rPr>
          <w:color w:val="404040" w:themeColor="text1" w:themeTint="BF"/>
        </w:rPr>
        <w:t xml:space="preserve"> with authority about heavenly things. He d</w:t>
      </w:r>
      <w:r w:rsidR="0014283E" w:rsidRPr="00C474B8">
        <w:rPr>
          <w:color w:val="404040" w:themeColor="text1" w:themeTint="BF"/>
        </w:rPr>
        <w:t>id</w:t>
      </w:r>
      <w:r w:rsidR="00A05C65" w:rsidRPr="00C474B8">
        <w:rPr>
          <w:color w:val="404040" w:themeColor="text1" w:themeTint="BF"/>
        </w:rPr>
        <w:t xml:space="preserve"> not speak as a prophet with a limited view of </w:t>
      </w:r>
      <w:r w:rsidR="00620E97" w:rsidRPr="00C474B8">
        <w:rPr>
          <w:color w:val="404040" w:themeColor="text1" w:themeTint="BF"/>
        </w:rPr>
        <w:t xml:space="preserve">God’s </w:t>
      </w:r>
      <w:r w:rsidR="00A55862">
        <w:rPr>
          <w:color w:val="404040" w:themeColor="text1" w:themeTint="BF"/>
        </w:rPr>
        <w:t>k</w:t>
      </w:r>
      <w:r w:rsidR="005707E1" w:rsidRPr="00C474B8">
        <w:rPr>
          <w:color w:val="404040" w:themeColor="text1" w:themeTint="BF"/>
        </w:rPr>
        <w:t>ingdom or</w:t>
      </w:r>
      <w:r w:rsidR="0014283E" w:rsidRPr="00C474B8">
        <w:rPr>
          <w:color w:val="404040" w:themeColor="text1" w:themeTint="BF"/>
        </w:rPr>
        <w:t xml:space="preserve"> share </w:t>
      </w:r>
      <w:r w:rsidR="00E60CDD">
        <w:rPr>
          <w:color w:val="404040" w:themeColor="text1" w:themeTint="BF"/>
        </w:rPr>
        <w:t xml:space="preserve">mere </w:t>
      </w:r>
      <w:r w:rsidR="0014283E" w:rsidRPr="00C474B8">
        <w:rPr>
          <w:color w:val="404040" w:themeColor="text1" w:themeTint="BF"/>
        </w:rPr>
        <w:t xml:space="preserve">theories about the </w:t>
      </w:r>
      <w:r w:rsidR="00E60CDD">
        <w:rPr>
          <w:color w:val="404040" w:themeColor="text1" w:themeTint="BF"/>
        </w:rPr>
        <w:t>k</w:t>
      </w:r>
      <w:r w:rsidR="0014283E" w:rsidRPr="00C474B8">
        <w:rPr>
          <w:color w:val="404040" w:themeColor="text1" w:themeTint="BF"/>
        </w:rPr>
        <w:t>ingdom of God. Jesus spoke about what He had personally observed.</w:t>
      </w:r>
      <w:r w:rsidR="004B55D1" w:rsidRPr="00C474B8">
        <w:rPr>
          <w:color w:val="404040" w:themeColor="text1" w:themeTint="BF"/>
        </w:rPr>
        <w:t xml:space="preserve"> </w:t>
      </w:r>
      <w:r w:rsidR="00792A27" w:rsidRPr="00C474B8">
        <w:rPr>
          <w:color w:val="404040" w:themeColor="text1" w:themeTint="BF"/>
        </w:rPr>
        <w:t xml:space="preserve">Though Jesus spoke with authority, and demonstrated that authority through </w:t>
      </w:r>
      <w:r w:rsidR="00AF793D" w:rsidRPr="00C474B8">
        <w:rPr>
          <w:color w:val="404040" w:themeColor="text1" w:themeTint="BF"/>
        </w:rPr>
        <w:t xml:space="preserve">miracles and healings, not everyone accepted his testimony. </w:t>
      </w:r>
      <w:r w:rsidR="00B91512" w:rsidRPr="00C474B8">
        <w:rPr>
          <w:color w:val="404040" w:themeColor="text1" w:themeTint="BF"/>
        </w:rPr>
        <w:t xml:space="preserve">The same is true today. There has never been a time in history when the words and teachings of Christ are more accessible. </w:t>
      </w:r>
      <w:r w:rsidR="004D6099" w:rsidRPr="00C474B8">
        <w:rPr>
          <w:color w:val="404040" w:themeColor="text1" w:themeTint="BF"/>
        </w:rPr>
        <w:t>People</w:t>
      </w:r>
      <w:r w:rsidR="00B91512" w:rsidRPr="00C474B8">
        <w:rPr>
          <w:color w:val="404040" w:themeColor="text1" w:themeTint="BF"/>
        </w:rPr>
        <w:t xml:space="preserve"> can read the Bible for free in nearly every language known to man. </w:t>
      </w:r>
      <w:r w:rsidR="000E1A78">
        <w:rPr>
          <w:color w:val="404040" w:themeColor="text1" w:themeTint="BF"/>
        </w:rPr>
        <w:t>They</w:t>
      </w:r>
      <w:r w:rsidR="00B91512" w:rsidRPr="00C474B8">
        <w:rPr>
          <w:color w:val="404040" w:themeColor="text1" w:themeTint="BF"/>
        </w:rPr>
        <w:t xml:space="preserve"> can watch sermons from </w:t>
      </w:r>
      <w:r w:rsidR="00E873E4" w:rsidRPr="00C474B8">
        <w:rPr>
          <w:color w:val="404040" w:themeColor="text1" w:themeTint="BF"/>
        </w:rPr>
        <w:t xml:space="preserve">thousands of pastors around the world. </w:t>
      </w:r>
      <w:r w:rsidR="004D6099" w:rsidRPr="00C474B8">
        <w:rPr>
          <w:color w:val="404040" w:themeColor="text1" w:themeTint="BF"/>
        </w:rPr>
        <w:t>They</w:t>
      </w:r>
      <w:r w:rsidR="00E873E4" w:rsidRPr="00C474B8">
        <w:rPr>
          <w:color w:val="404040" w:themeColor="text1" w:themeTint="BF"/>
        </w:rPr>
        <w:t xml:space="preserve"> can </w:t>
      </w:r>
      <w:r w:rsidR="00F220B4" w:rsidRPr="00C474B8">
        <w:rPr>
          <w:color w:val="404040" w:themeColor="text1" w:themeTint="BF"/>
        </w:rPr>
        <w:t xml:space="preserve">witness the enduring witness of the </w:t>
      </w:r>
      <w:r w:rsidR="000E1A78">
        <w:rPr>
          <w:color w:val="404040" w:themeColor="text1" w:themeTint="BF"/>
        </w:rPr>
        <w:t>c</w:t>
      </w:r>
      <w:r w:rsidR="00F220B4" w:rsidRPr="00C474B8">
        <w:rPr>
          <w:color w:val="404040" w:themeColor="text1" w:themeTint="BF"/>
        </w:rPr>
        <w:t xml:space="preserve">hurch and the testimony of the changed lives of those who have put their faith in Christ. Yet, </w:t>
      </w:r>
      <w:r w:rsidR="000E1A78">
        <w:rPr>
          <w:color w:val="404040" w:themeColor="text1" w:themeTint="BF"/>
        </w:rPr>
        <w:t>many</w:t>
      </w:r>
      <w:r w:rsidR="00F220B4" w:rsidRPr="00C474B8">
        <w:rPr>
          <w:color w:val="404040" w:themeColor="text1" w:themeTint="BF"/>
        </w:rPr>
        <w:t xml:space="preserve"> will not accept Christ’s testimony. </w:t>
      </w:r>
    </w:p>
    <w:p w14:paraId="4E90180F" w14:textId="77777777" w:rsidR="00BE1BD5" w:rsidRPr="00C474B8" w:rsidRDefault="00BE1BD5" w:rsidP="006D0CF7">
      <w:pPr>
        <w:ind w:left="720"/>
        <w:rPr>
          <w:color w:val="404040" w:themeColor="text1" w:themeTint="BF"/>
        </w:rPr>
      </w:pPr>
    </w:p>
    <w:p w14:paraId="261F15D1" w14:textId="0FEBF8D3" w:rsidR="00BE1BD5" w:rsidRPr="00C474B8" w:rsidRDefault="00627F39" w:rsidP="006D0CF7">
      <w:pPr>
        <w:ind w:left="720"/>
        <w:rPr>
          <w:color w:val="404040" w:themeColor="text1" w:themeTint="BF"/>
        </w:rPr>
      </w:pPr>
      <w:r w:rsidRPr="00C474B8">
        <w:rPr>
          <w:i/>
          <w:iCs/>
          <w:color w:val="404040" w:themeColor="text1" w:themeTint="BF"/>
        </w:rPr>
        <w:t>“The one who has accepted his testimony has affirmed that God is true. For the one whom God sent speaks God’s words, since he gives the Spirit without measure”</w:t>
      </w:r>
      <w:r w:rsidRPr="00C474B8">
        <w:rPr>
          <w:color w:val="404040" w:themeColor="text1" w:themeTint="BF"/>
        </w:rPr>
        <w:t xml:space="preserve"> (</w:t>
      </w:r>
      <w:r w:rsidR="0038154A">
        <w:rPr>
          <w:color w:val="404040" w:themeColor="text1" w:themeTint="BF"/>
        </w:rPr>
        <w:t>vv.</w:t>
      </w:r>
      <w:r w:rsidRPr="00C474B8">
        <w:rPr>
          <w:color w:val="404040" w:themeColor="text1" w:themeTint="BF"/>
        </w:rPr>
        <w:t xml:space="preserve"> 33-34)</w:t>
      </w:r>
      <w:r w:rsidR="0038154A">
        <w:rPr>
          <w:color w:val="404040" w:themeColor="text1" w:themeTint="BF"/>
        </w:rPr>
        <w:t>.</w:t>
      </w:r>
      <w:r w:rsidRPr="00C474B8">
        <w:rPr>
          <w:color w:val="404040" w:themeColor="text1" w:themeTint="BF"/>
        </w:rPr>
        <w:t xml:space="preserve"> </w:t>
      </w:r>
      <w:r w:rsidR="002C5F1C" w:rsidRPr="00C474B8">
        <w:rPr>
          <w:color w:val="404040" w:themeColor="text1" w:themeTint="BF"/>
        </w:rPr>
        <w:t xml:space="preserve">It is not head knowledge of Christ that saves. We become believers when we, by faith, accept </w:t>
      </w:r>
      <w:r w:rsidR="0086734C" w:rsidRPr="00C474B8">
        <w:rPr>
          <w:color w:val="404040" w:themeColor="text1" w:themeTint="BF"/>
        </w:rPr>
        <w:t xml:space="preserve">His testimony. </w:t>
      </w:r>
      <w:r w:rsidR="00874339" w:rsidRPr="00C474B8">
        <w:rPr>
          <w:color w:val="404040" w:themeColor="text1" w:themeTint="BF"/>
        </w:rPr>
        <w:t xml:space="preserve">As Paul wrote in Romans 10:13, </w:t>
      </w:r>
      <w:r w:rsidR="00874339" w:rsidRPr="00C474B8">
        <w:rPr>
          <w:i/>
          <w:iCs/>
          <w:color w:val="404040" w:themeColor="text1" w:themeTint="BF"/>
        </w:rPr>
        <w:t>“</w:t>
      </w:r>
      <w:r w:rsidR="00EF37A1" w:rsidRPr="00C474B8">
        <w:rPr>
          <w:i/>
          <w:iCs/>
          <w:color w:val="404040" w:themeColor="text1" w:themeTint="BF"/>
        </w:rPr>
        <w:t>For everyone who calls on the name of the Lord will be saved.”</w:t>
      </w:r>
      <w:r w:rsidR="00EF37A1" w:rsidRPr="00C474B8">
        <w:rPr>
          <w:color w:val="404040" w:themeColor="text1" w:themeTint="BF"/>
        </w:rPr>
        <w:t xml:space="preserve"> </w:t>
      </w:r>
      <w:r w:rsidR="000A3A07" w:rsidRPr="00C474B8">
        <w:rPr>
          <w:color w:val="404040" w:themeColor="text1" w:themeTint="BF"/>
        </w:rPr>
        <w:t xml:space="preserve">When we accept the truth about Christ, we affirm the truth about God, and </w:t>
      </w:r>
      <w:r w:rsidR="009A10D8" w:rsidRPr="00C474B8">
        <w:rPr>
          <w:color w:val="404040" w:themeColor="text1" w:themeTint="BF"/>
        </w:rPr>
        <w:t>in that we are giv</w:t>
      </w:r>
      <w:r w:rsidR="008B377A" w:rsidRPr="00C474B8">
        <w:rPr>
          <w:color w:val="404040" w:themeColor="text1" w:themeTint="BF"/>
        </w:rPr>
        <w:t>en</w:t>
      </w:r>
      <w:r w:rsidR="009A10D8" w:rsidRPr="00C474B8">
        <w:rPr>
          <w:color w:val="404040" w:themeColor="text1" w:themeTint="BF"/>
        </w:rPr>
        <w:t xml:space="preserve"> the Holy Spirit, </w:t>
      </w:r>
      <w:r w:rsidR="00B76A28" w:rsidRPr="00C474B8">
        <w:rPr>
          <w:color w:val="404040" w:themeColor="text1" w:themeTint="BF"/>
        </w:rPr>
        <w:t xml:space="preserve">who confirms in our spirit that we are indeed children of God (Romans </w:t>
      </w:r>
      <w:r w:rsidR="00877FC1" w:rsidRPr="00C474B8">
        <w:rPr>
          <w:color w:val="404040" w:themeColor="text1" w:themeTint="BF"/>
        </w:rPr>
        <w:t>8:16)</w:t>
      </w:r>
      <w:r w:rsidR="00934E8B">
        <w:rPr>
          <w:color w:val="404040" w:themeColor="text1" w:themeTint="BF"/>
        </w:rPr>
        <w:t>.</w:t>
      </w:r>
      <w:r w:rsidR="00877FC1" w:rsidRPr="00C474B8">
        <w:rPr>
          <w:color w:val="404040" w:themeColor="text1" w:themeTint="BF"/>
        </w:rPr>
        <w:t xml:space="preserve"> </w:t>
      </w:r>
      <w:r w:rsidR="00A04CE3" w:rsidRPr="00C474B8">
        <w:rPr>
          <w:color w:val="404040" w:themeColor="text1" w:themeTint="BF"/>
        </w:rPr>
        <w:t xml:space="preserve">Notice how the writer in these short two sentences </w:t>
      </w:r>
      <w:r w:rsidR="009078D5" w:rsidRPr="00C474B8">
        <w:rPr>
          <w:color w:val="404040" w:themeColor="text1" w:themeTint="BF"/>
        </w:rPr>
        <w:t xml:space="preserve">highlighted the theology of the Trinity—Father, Son, and Spirit, unique </w:t>
      </w:r>
      <w:r w:rsidR="00D626A2" w:rsidRPr="00C474B8">
        <w:rPr>
          <w:color w:val="404040" w:themeColor="text1" w:themeTint="BF"/>
        </w:rPr>
        <w:t>and</w:t>
      </w:r>
      <w:r w:rsidR="009078D5" w:rsidRPr="00C474B8">
        <w:rPr>
          <w:color w:val="404040" w:themeColor="text1" w:themeTint="BF"/>
        </w:rPr>
        <w:t xml:space="preserve"> in perfect </w:t>
      </w:r>
      <w:r w:rsidR="00ED5256" w:rsidRPr="00C474B8">
        <w:rPr>
          <w:color w:val="404040" w:themeColor="text1" w:themeTint="BF"/>
        </w:rPr>
        <w:t xml:space="preserve">unity. </w:t>
      </w:r>
    </w:p>
    <w:p w14:paraId="628F68B9" w14:textId="77777777" w:rsidR="00ED5256" w:rsidRPr="00C474B8" w:rsidRDefault="00ED5256" w:rsidP="006D0CF7">
      <w:pPr>
        <w:ind w:left="720"/>
        <w:rPr>
          <w:color w:val="404040" w:themeColor="text1" w:themeTint="BF"/>
        </w:rPr>
      </w:pPr>
    </w:p>
    <w:p w14:paraId="6970DD84" w14:textId="252E1355" w:rsidR="00BB3E27" w:rsidRPr="00C474B8" w:rsidRDefault="006C5E52" w:rsidP="006D0CF7">
      <w:pPr>
        <w:ind w:left="720"/>
        <w:rPr>
          <w:b/>
          <w:bCs/>
          <w:color w:val="404040" w:themeColor="text1" w:themeTint="BF"/>
          <w:vertAlign w:val="superscript"/>
        </w:rPr>
      </w:pPr>
      <w:r w:rsidRPr="00C474B8">
        <w:rPr>
          <w:i/>
          <w:iCs/>
          <w:color w:val="404040" w:themeColor="text1" w:themeTint="BF"/>
        </w:rPr>
        <w:t>“The Father loves the Son and has given all things into his hands</w:t>
      </w:r>
      <w:r w:rsidR="00BB3E27" w:rsidRPr="00C474B8">
        <w:rPr>
          <w:i/>
          <w:iCs/>
          <w:color w:val="404040" w:themeColor="text1" w:themeTint="BF"/>
        </w:rPr>
        <w:t xml:space="preserve">” </w:t>
      </w:r>
      <w:r w:rsidR="00BB3E27" w:rsidRPr="007869FD">
        <w:rPr>
          <w:color w:val="404040" w:themeColor="text1" w:themeTint="BF"/>
        </w:rPr>
        <w:t>(</w:t>
      </w:r>
      <w:r w:rsidR="007869FD" w:rsidRPr="007869FD">
        <w:rPr>
          <w:color w:val="404040" w:themeColor="text1" w:themeTint="BF"/>
        </w:rPr>
        <w:t xml:space="preserve">v. </w:t>
      </w:r>
      <w:r w:rsidR="00BB3E27" w:rsidRPr="007869FD">
        <w:rPr>
          <w:color w:val="404040" w:themeColor="text1" w:themeTint="BF"/>
        </w:rPr>
        <w:t>35)</w:t>
      </w:r>
      <w:r w:rsidR="007869FD" w:rsidRPr="007869FD">
        <w:rPr>
          <w:color w:val="404040" w:themeColor="text1" w:themeTint="BF"/>
        </w:rPr>
        <w:t>.</w:t>
      </w:r>
      <w:r w:rsidR="007869FD">
        <w:rPr>
          <w:i/>
          <w:iCs/>
          <w:color w:val="404040" w:themeColor="text1" w:themeTint="BF"/>
        </w:rPr>
        <w:t xml:space="preserve"> </w:t>
      </w:r>
      <w:r w:rsidR="00BE5EB5" w:rsidRPr="00C474B8">
        <w:rPr>
          <w:color w:val="404040" w:themeColor="text1" w:themeTint="BF"/>
        </w:rPr>
        <w:t xml:space="preserve">Jesus has authority over all things, because He is above all things. Because He has authority over all things, we, like John the Baptist, humbly submit ourselves under His authority and protection. </w:t>
      </w:r>
    </w:p>
    <w:p w14:paraId="4F52B0DD" w14:textId="77777777" w:rsidR="00BB3E27" w:rsidRPr="00C474B8" w:rsidRDefault="00BB3E27" w:rsidP="003E5811">
      <w:pPr>
        <w:rPr>
          <w:i/>
          <w:iCs/>
          <w:color w:val="404040" w:themeColor="text1" w:themeTint="BF"/>
        </w:rPr>
      </w:pPr>
    </w:p>
    <w:p w14:paraId="24EFCDE9" w14:textId="77777777" w:rsidR="007869FD" w:rsidRDefault="007869FD" w:rsidP="006D0CF7">
      <w:pPr>
        <w:ind w:left="720"/>
        <w:rPr>
          <w:color w:val="404040" w:themeColor="text1" w:themeTint="BF"/>
        </w:rPr>
      </w:pPr>
      <w:r>
        <w:rPr>
          <w:i/>
          <w:iCs/>
          <w:color w:val="404040" w:themeColor="text1" w:themeTint="BF"/>
        </w:rPr>
        <w:t>“</w:t>
      </w:r>
      <w:r w:rsidR="006C5E52" w:rsidRPr="00C474B8">
        <w:rPr>
          <w:i/>
          <w:iCs/>
          <w:color w:val="404040" w:themeColor="text1" w:themeTint="BF"/>
        </w:rPr>
        <w:t>The one who believes in the Son has eternal life, but the one who rejects the Son will not see life; instead, the wrath of God remains on him”</w:t>
      </w:r>
      <w:r w:rsidR="006C5E52" w:rsidRPr="00C474B8">
        <w:rPr>
          <w:color w:val="404040" w:themeColor="text1" w:themeTint="BF"/>
        </w:rPr>
        <w:t xml:space="preserve"> (</w:t>
      </w:r>
      <w:r>
        <w:rPr>
          <w:color w:val="404040" w:themeColor="text1" w:themeTint="BF"/>
        </w:rPr>
        <w:t>vv.</w:t>
      </w:r>
      <w:r w:rsidR="00DB5B07" w:rsidRPr="00C474B8">
        <w:rPr>
          <w:color w:val="404040" w:themeColor="text1" w:themeTint="BF"/>
        </w:rPr>
        <w:t xml:space="preserve"> 35-36)</w:t>
      </w:r>
      <w:r>
        <w:rPr>
          <w:color w:val="404040" w:themeColor="text1" w:themeTint="BF"/>
        </w:rPr>
        <w:t>.</w:t>
      </w:r>
      <w:r w:rsidR="00DB5B07" w:rsidRPr="00C474B8">
        <w:rPr>
          <w:color w:val="404040" w:themeColor="text1" w:themeTint="BF"/>
        </w:rPr>
        <w:t xml:space="preserve"> </w:t>
      </w:r>
      <w:r w:rsidR="00AB148B" w:rsidRPr="00C474B8">
        <w:rPr>
          <w:color w:val="404040" w:themeColor="text1" w:themeTint="BF"/>
        </w:rPr>
        <w:t>In this final sentence, the writer lays out his case—</w:t>
      </w:r>
      <w:r w:rsidR="00F06EB9" w:rsidRPr="00C474B8">
        <w:rPr>
          <w:color w:val="404040" w:themeColor="text1" w:themeTint="BF"/>
        </w:rPr>
        <w:t xml:space="preserve">because Jesus has authority, </w:t>
      </w:r>
      <w:r w:rsidR="007C345C" w:rsidRPr="00C474B8">
        <w:rPr>
          <w:color w:val="404040" w:themeColor="text1" w:themeTint="BF"/>
        </w:rPr>
        <w:t>we must yield to Him. If we believe in Christ, we will receive eternal life. If we reject Christ, we will</w:t>
      </w:r>
      <w:r w:rsidR="005B30C0" w:rsidRPr="00C474B8">
        <w:rPr>
          <w:color w:val="404040" w:themeColor="text1" w:themeTint="BF"/>
        </w:rPr>
        <w:t xml:space="preserve"> receive eternal separation from God. Why? </w:t>
      </w:r>
    </w:p>
    <w:p w14:paraId="0F0A7D0B" w14:textId="77777777" w:rsidR="007869FD" w:rsidRDefault="007869FD" w:rsidP="006D0CF7">
      <w:pPr>
        <w:ind w:left="720"/>
        <w:rPr>
          <w:color w:val="404040" w:themeColor="text1" w:themeTint="BF"/>
        </w:rPr>
      </w:pPr>
    </w:p>
    <w:p w14:paraId="5B96AF28" w14:textId="206BC47F" w:rsidR="00ED5256" w:rsidRPr="00C474B8" w:rsidRDefault="005B30C0" w:rsidP="006D0CF7">
      <w:pPr>
        <w:ind w:left="720"/>
        <w:rPr>
          <w:color w:val="404040" w:themeColor="text1" w:themeTint="BF"/>
        </w:rPr>
      </w:pPr>
      <w:r w:rsidRPr="00C474B8">
        <w:rPr>
          <w:color w:val="404040" w:themeColor="text1" w:themeTint="BF"/>
        </w:rPr>
        <w:t xml:space="preserve">Because God’s righteous anger at sin </w:t>
      </w:r>
      <w:r w:rsidR="005D5CD2" w:rsidRPr="00C474B8">
        <w:rPr>
          <w:color w:val="404040" w:themeColor="text1" w:themeTint="BF"/>
        </w:rPr>
        <w:t>would remain on us. Here John is, in effect, giving away the end of the story. God’s wrath i</w:t>
      </w:r>
      <w:r w:rsidR="00C55DF5" w:rsidRPr="00C474B8">
        <w:rPr>
          <w:color w:val="404040" w:themeColor="text1" w:themeTint="BF"/>
        </w:rPr>
        <w:t xml:space="preserve">s judgment for sinners, of which we all belong. However, Jesus came to die on the cross, taking the punishment for our sin, and experiencing God’s wrath on our behalf. Now, </w:t>
      </w:r>
      <w:r w:rsidR="0081665E" w:rsidRPr="00C474B8">
        <w:rPr>
          <w:color w:val="404040" w:themeColor="text1" w:themeTint="BF"/>
        </w:rPr>
        <w:t xml:space="preserve">Jesus is exalted above all through His death, burial, and resurrection. All who come to Him by faith experience </w:t>
      </w:r>
      <w:r w:rsidR="003642F6" w:rsidRPr="00C474B8">
        <w:rPr>
          <w:color w:val="404040" w:themeColor="text1" w:themeTint="BF"/>
        </w:rPr>
        <w:t xml:space="preserve">new life in Christ and eternal fellowship with God through the Spirit. </w:t>
      </w:r>
    </w:p>
    <w:p w14:paraId="087ECB58" w14:textId="77777777" w:rsidR="003642F6" w:rsidRPr="00C474B8" w:rsidRDefault="003642F6" w:rsidP="006D0CF7">
      <w:pPr>
        <w:ind w:left="720"/>
        <w:rPr>
          <w:color w:val="404040" w:themeColor="text1" w:themeTint="BF"/>
        </w:rPr>
      </w:pPr>
    </w:p>
    <w:p w14:paraId="3FA38BBB" w14:textId="12B8F2B6" w:rsidR="00654F7C" w:rsidRPr="00B04061" w:rsidRDefault="003642F6" w:rsidP="00B04061">
      <w:pPr>
        <w:ind w:left="720"/>
        <w:rPr>
          <w:color w:val="404040" w:themeColor="text1" w:themeTint="BF"/>
        </w:rPr>
      </w:pPr>
      <w:r w:rsidRPr="00C474B8">
        <w:rPr>
          <w:color w:val="404040" w:themeColor="text1" w:themeTint="BF"/>
        </w:rPr>
        <w:t xml:space="preserve">Throughout the Gospel of </w:t>
      </w:r>
      <w:r w:rsidR="005707E1" w:rsidRPr="00C474B8">
        <w:rPr>
          <w:color w:val="404040" w:themeColor="text1" w:themeTint="BF"/>
        </w:rPr>
        <w:t>John,</w:t>
      </w:r>
      <w:r w:rsidRPr="00C474B8">
        <w:rPr>
          <w:color w:val="404040" w:themeColor="text1" w:themeTint="BF"/>
        </w:rPr>
        <w:t xml:space="preserve"> you will encounter these short, summary statements on </w:t>
      </w:r>
      <w:r w:rsidR="002A0C91" w:rsidRPr="00C474B8">
        <w:rPr>
          <w:color w:val="404040" w:themeColor="text1" w:themeTint="BF"/>
        </w:rPr>
        <w:t xml:space="preserve">faith in Christ and salvation. </w:t>
      </w:r>
      <w:r w:rsidR="00AB4898" w:rsidRPr="00C474B8">
        <w:rPr>
          <w:color w:val="404040" w:themeColor="text1" w:themeTint="BF"/>
        </w:rPr>
        <w:t>We encountered them twice in chapter three alone. First, when John summarized Jesus’</w:t>
      </w:r>
      <w:r w:rsidR="007869FD">
        <w:rPr>
          <w:color w:val="404040" w:themeColor="text1" w:themeTint="BF"/>
        </w:rPr>
        <w:t>s</w:t>
      </w:r>
      <w:r w:rsidR="00AB4898" w:rsidRPr="00C474B8">
        <w:rPr>
          <w:color w:val="404040" w:themeColor="text1" w:themeTint="BF"/>
        </w:rPr>
        <w:t xml:space="preserve"> </w:t>
      </w:r>
      <w:r w:rsidR="007869FD">
        <w:rPr>
          <w:color w:val="404040" w:themeColor="text1" w:themeTint="BF"/>
        </w:rPr>
        <w:t>conversation</w:t>
      </w:r>
      <w:r w:rsidR="00AB4898" w:rsidRPr="00C474B8">
        <w:rPr>
          <w:color w:val="404040" w:themeColor="text1" w:themeTint="BF"/>
        </w:rPr>
        <w:t xml:space="preserve"> with Nicodemus, and here as he summarized the </w:t>
      </w:r>
      <w:r w:rsidR="00A55862">
        <w:rPr>
          <w:color w:val="404040" w:themeColor="text1" w:themeTint="BF"/>
        </w:rPr>
        <w:t>g</w:t>
      </w:r>
      <w:r w:rsidR="007F77F0" w:rsidRPr="00C474B8">
        <w:rPr>
          <w:color w:val="404040" w:themeColor="text1" w:themeTint="BF"/>
        </w:rPr>
        <w:t xml:space="preserve">ospel message. John </w:t>
      </w:r>
      <w:r w:rsidR="007869FD">
        <w:rPr>
          <w:color w:val="404040" w:themeColor="text1" w:themeTint="BF"/>
        </w:rPr>
        <w:t>later</w:t>
      </w:r>
      <w:r w:rsidR="007F77F0" w:rsidRPr="00C474B8">
        <w:rPr>
          <w:color w:val="404040" w:themeColor="text1" w:themeTint="BF"/>
        </w:rPr>
        <w:t xml:space="preserve"> summarized the reason he wrote this book, “</w:t>
      </w:r>
      <w:r w:rsidR="007F77F0" w:rsidRPr="007869FD">
        <w:rPr>
          <w:i/>
          <w:iCs/>
          <w:color w:val="404040" w:themeColor="text1" w:themeTint="BF"/>
        </w:rPr>
        <w:t>But these are written so that you may believe that Jesus is the Messiah, the Son of God, and that by believing you may have life in his name”</w:t>
      </w:r>
      <w:r w:rsidR="007F77F0" w:rsidRPr="00C474B8">
        <w:rPr>
          <w:color w:val="404040" w:themeColor="text1" w:themeTint="BF"/>
        </w:rPr>
        <w:t xml:space="preserve"> (John </w:t>
      </w:r>
      <w:r w:rsidR="00E3447B" w:rsidRPr="00C474B8">
        <w:rPr>
          <w:color w:val="404040" w:themeColor="text1" w:themeTint="BF"/>
        </w:rPr>
        <w:t>20:31)</w:t>
      </w:r>
      <w:r w:rsidR="007869FD">
        <w:rPr>
          <w:color w:val="404040" w:themeColor="text1" w:themeTint="BF"/>
        </w:rPr>
        <w:t>.</w:t>
      </w:r>
      <w:r w:rsidR="00E3447B" w:rsidRPr="00C474B8">
        <w:rPr>
          <w:color w:val="404040" w:themeColor="text1" w:themeTint="BF"/>
        </w:rPr>
        <w:t xml:space="preserve"> </w:t>
      </w:r>
      <w:r w:rsidR="000969B0">
        <w:rPr>
          <w:color w:val="404040" w:themeColor="text1" w:themeTint="BF"/>
        </w:rPr>
        <w:t>John</w:t>
      </w:r>
      <w:r w:rsidR="00E3447B" w:rsidRPr="00C474B8">
        <w:rPr>
          <w:color w:val="404040" w:themeColor="text1" w:themeTint="BF"/>
        </w:rPr>
        <w:t xml:space="preserve"> used the word “believe” </w:t>
      </w:r>
      <w:r w:rsidR="00737830" w:rsidRPr="00C474B8">
        <w:rPr>
          <w:color w:val="404040" w:themeColor="text1" w:themeTint="BF"/>
        </w:rPr>
        <w:t xml:space="preserve">ninety-eight times in his </w:t>
      </w:r>
      <w:r w:rsidR="000969B0">
        <w:rPr>
          <w:color w:val="404040" w:themeColor="text1" w:themeTint="BF"/>
        </w:rPr>
        <w:t>gospel account</w:t>
      </w:r>
      <w:r w:rsidR="00737830" w:rsidRPr="00C474B8">
        <w:rPr>
          <w:color w:val="404040" w:themeColor="text1" w:themeTint="BF"/>
        </w:rPr>
        <w:t xml:space="preserve">, while the three Synoptic gospels combined used it just </w:t>
      </w:r>
      <w:r w:rsidR="001D59DA" w:rsidRPr="00C474B8">
        <w:rPr>
          <w:color w:val="404040" w:themeColor="text1" w:themeTint="BF"/>
        </w:rPr>
        <w:t xml:space="preserve">thirty-four times. </w:t>
      </w:r>
      <w:r w:rsidR="000969B0">
        <w:rPr>
          <w:color w:val="404040" w:themeColor="text1" w:themeTint="BF"/>
        </w:rPr>
        <w:t>Belief in Jesus is John’s theme, from start to finish.</w:t>
      </w:r>
    </w:p>
    <w:p w14:paraId="742DC4A2" w14:textId="77777777" w:rsidR="00ED608E" w:rsidRDefault="00ED608E" w:rsidP="00ED608E">
      <w:pPr>
        <w:pStyle w:val="Heading1Alt"/>
        <w:ind w:left="720"/>
      </w:pPr>
      <w:r>
        <w:lastRenderedPageBreak/>
        <w:t>DISCUSS</w:t>
      </w:r>
    </w:p>
    <w:p w14:paraId="1ADD627B" w14:textId="77777777" w:rsidR="00ED608E" w:rsidRDefault="00ED608E" w:rsidP="00ED608E">
      <w:pPr>
        <w:ind w:left="720"/>
        <w:rPr>
          <w:i/>
          <w:iCs/>
        </w:rPr>
      </w:pPr>
    </w:p>
    <w:p w14:paraId="3008D7D5" w14:textId="79F3C85B" w:rsidR="009301D1" w:rsidRPr="00C474B8" w:rsidRDefault="006F64D2" w:rsidP="009301D1">
      <w:pPr>
        <w:pStyle w:val="ListParagraph"/>
        <w:numPr>
          <w:ilvl w:val="0"/>
          <w:numId w:val="36"/>
        </w:numPr>
        <w:rPr>
          <w:i/>
          <w:iCs/>
          <w:color w:val="404040" w:themeColor="text1" w:themeTint="BF"/>
        </w:rPr>
      </w:pPr>
      <w:r w:rsidRPr="00C474B8">
        <w:rPr>
          <w:i/>
          <w:iCs/>
          <w:color w:val="404040" w:themeColor="text1" w:themeTint="BF"/>
        </w:rPr>
        <w:t xml:space="preserve">According to these verses, why does Jesus have authority? What makes us </w:t>
      </w:r>
      <w:r w:rsidR="002944BB" w:rsidRPr="00C474B8">
        <w:rPr>
          <w:i/>
          <w:iCs/>
          <w:color w:val="404040" w:themeColor="text1" w:themeTint="BF"/>
        </w:rPr>
        <w:t>reluctant to accept His authority over some aspect</w:t>
      </w:r>
      <w:r w:rsidR="000969B0">
        <w:rPr>
          <w:i/>
          <w:iCs/>
          <w:color w:val="404040" w:themeColor="text1" w:themeTint="BF"/>
        </w:rPr>
        <w:t>s</w:t>
      </w:r>
      <w:r w:rsidR="002944BB" w:rsidRPr="00C474B8">
        <w:rPr>
          <w:i/>
          <w:iCs/>
          <w:color w:val="404040" w:themeColor="text1" w:themeTint="BF"/>
        </w:rPr>
        <w:t xml:space="preserve"> of our lives? </w:t>
      </w:r>
    </w:p>
    <w:p w14:paraId="74B36863" w14:textId="0BA4100F" w:rsidR="0022574C" w:rsidRPr="00C474B8" w:rsidRDefault="009301D1" w:rsidP="009301D1">
      <w:pPr>
        <w:pStyle w:val="ListParagraph"/>
        <w:numPr>
          <w:ilvl w:val="0"/>
          <w:numId w:val="36"/>
        </w:numPr>
        <w:rPr>
          <w:i/>
          <w:iCs/>
          <w:color w:val="404040" w:themeColor="text1" w:themeTint="BF"/>
        </w:rPr>
      </w:pPr>
      <w:r w:rsidRPr="00C474B8">
        <w:rPr>
          <w:i/>
          <w:iCs/>
          <w:color w:val="404040" w:themeColor="text1" w:themeTint="BF"/>
        </w:rPr>
        <w:t>From John’s final testimony in verses 31–36, what are the eternal stakes for how people respond to Jesus today?</w:t>
      </w:r>
    </w:p>
    <w:p w14:paraId="3FA3B2F0" w14:textId="59CEAB6D" w:rsidR="002944BB" w:rsidRPr="00C474B8" w:rsidRDefault="002944BB" w:rsidP="009301D1">
      <w:pPr>
        <w:pStyle w:val="ListParagraph"/>
        <w:numPr>
          <w:ilvl w:val="0"/>
          <w:numId w:val="36"/>
        </w:numPr>
        <w:rPr>
          <w:i/>
          <w:iCs/>
          <w:color w:val="404040" w:themeColor="text1" w:themeTint="BF"/>
        </w:rPr>
      </w:pPr>
      <w:r w:rsidRPr="00C474B8">
        <w:rPr>
          <w:i/>
          <w:iCs/>
          <w:color w:val="404040" w:themeColor="text1" w:themeTint="BF"/>
        </w:rPr>
        <w:t xml:space="preserve">John the </w:t>
      </w:r>
      <w:r w:rsidR="00B3493C">
        <w:rPr>
          <w:i/>
          <w:iCs/>
          <w:color w:val="404040" w:themeColor="text1" w:themeTint="BF"/>
        </w:rPr>
        <w:t>a</w:t>
      </w:r>
      <w:r w:rsidRPr="00C474B8">
        <w:rPr>
          <w:i/>
          <w:iCs/>
          <w:color w:val="404040" w:themeColor="text1" w:themeTint="BF"/>
        </w:rPr>
        <w:t xml:space="preserve">postle had multiple short statements that succinctly explained the </w:t>
      </w:r>
      <w:r w:rsidR="000969B0">
        <w:rPr>
          <w:i/>
          <w:iCs/>
          <w:color w:val="404040" w:themeColor="text1" w:themeTint="BF"/>
        </w:rPr>
        <w:t>g</w:t>
      </w:r>
      <w:r w:rsidRPr="00C474B8">
        <w:rPr>
          <w:i/>
          <w:iCs/>
          <w:color w:val="404040" w:themeColor="text1" w:themeTint="BF"/>
        </w:rPr>
        <w:t xml:space="preserve">ood </w:t>
      </w:r>
      <w:r w:rsidR="000969B0">
        <w:rPr>
          <w:i/>
          <w:iCs/>
          <w:color w:val="404040" w:themeColor="text1" w:themeTint="BF"/>
        </w:rPr>
        <w:t>n</w:t>
      </w:r>
      <w:r w:rsidRPr="00C474B8">
        <w:rPr>
          <w:i/>
          <w:iCs/>
          <w:color w:val="404040" w:themeColor="text1" w:themeTint="BF"/>
        </w:rPr>
        <w:t xml:space="preserve">ews. If given the opportunity, </w:t>
      </w:r>
      <w:r w:rsidR="00713AD3" w:rsidRPr="00C474B8">
        <w:rPr>
          <w:i/>
          <w:iCs/>
          <w:color w:val="404040" w:themeColor="text1" w:themeTint="BF"/>
        </w:rPr>
        <w:t xml:space="preserve">could you confidently share the </w:t>
      </w:r>
      <w:r w:rsidR="000969B0">
        <w:rPr>
          <w:i/>
          <w:iCs/>
          <w:color w:val="404040" w:themeColor="text1" w:themeTint="BF"/>
        </w:rPr>
        <w:t>g</w:t>
      </w:r>
      <w:r w:rsidR="00713AD3" w:rsidRPr="00C474B8">
        <w:rPr>
          <w:i/>
          <w:iCs/>
          <w:color w:val="404040" w:themeColor="text1" w:themeTint="BF"/>
        </w:rPr>
        <w:t xml:space="preserve">ood </w:t>
      </w:r>
      <w:r w:rsidR="000969B0">
        <w:rPr>
          <w:i/>
          <w:iCs/>
          <w:color w:val="404040" w:themeColor="text1" w:themeTint="BF"/>
        </w:rPr>
        <w:t>n</w:t>
      </w:r>
      <w:r w:rsidR="00713AD3" w:rsidRPr="00C474B8">
        <w:rPr>
          <w:i/>
          <w:iCs/>
          <w:color w:val="404040" w:themeColor="text1" w:themeTint="BF"/>
        </w:rPr>
        <w:t xml:space="preserve">ews of Jesus with someone? </w:t>
      </w:r>
      <w:r w:rsidR="000969B0">
        <w:rPr>
          <w:i/>
          <w:iCs/>
          <w:color w:val="404040" w:themeColor="text1" w:themeTint="BF"/>
        </w:rPr>
        <w:t xml:space="preserve">How will you </w:t>
      </w:r>
      <w:r w:rsidR="00713AD3" w:rsidRPr="00C474B8">
        <w:rPr>
          <w:i/>
          <w:iCs/>
          <w:color w:val="404040" w:themeColor="text1" w:themeTint="BF"/>
        </w:rPr>
        <w:t xml:space="preserve">prayerfully ask God to give you that opportunity? What might hold you back? </w:t>
      </w:r>
    </w:p>
    <w:p w14:paraId="5E9280A1" w14:textId="77777777" w:rsidR="00ED608E" w:rsidRDefault="00ED608E"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744AF81F" w14:textId="660E60CF" w:rsidR="001329E8" w:rsidRPr="001329E8" w:rsidRDefault="001329E8" w:rsidP="001329E8">
      <w:pPr>
        <w:pStyle w:val="Discuss"/>
        <w:numPr>
          <w:ilvl w:val="0"/>
          <w:numId w:val="37"/>
        </w:numPr>
        <w:rPr>
          <w:i/>
          <w:iCs/>
          <w:color w:val="404040" w:themeColor="text1" w:themeTint="BF"/>
        </w:rPr>
      </w:pPr>
      <w:r w:rsidRPr="001329E8">
        <w:rPr>
          <w:i/>
          <w:iCs/>
          <w:color w:val="404040" w:themeColor="text1" w:themeTint="BF"/>
        </w:rPr>
        <w:t xml:space="preserve">In our own ministries or Christian lives, how do we risk turning attention to ourselves rather than </w:t>
      </w:r>
      <w:r w:rsidR="000969B0">
        <w:rPr>
          <w:i/>
          <w:iCs/>
          <w:color w:val="404040" w:themeColor="text1" w:themeTint="BF"/>
        </w:rPr>
        <w:t>putting the focus on Christ</w:t>
      </w:r>
      <w:r w:rsidRPr="001329E8">
        <w:rPr>
          <w:i/>
          <w:iCs/>
          <w:color w:val="404040" w:themeColor="text1" w:themeTint="BF"/>
        </w:rPr>
        <w:t>?</w:t>
      </w:r>
    </w:p>
    <w:p w14:paraId="4D8684FD" w14:textId="55B30F43" w:rsidR="00CB2120" w:rsidRDefault="001329E8" w:rsidP="00CB2120">
      <w:pPr>
        <w:pStyle w:val="Discuss"/>
        <w:numPr>
          <w:ilvl w:val="0"/>
          <w:numId w:val="37"/>
        </w:numPr>
        <w:rPr>
          <w:i/>
          <w:iCs/>
          <w:color w:val="404040" w:themeColor="text1" w:themeTint="BF"/>
        </w:rPr>
      </w:pPr>
      <w:r w:rsidRPr="001329E8">
        <w:rPr>
          <w:i/>
          <w:iCs/>
          <w:color w:val="404040" w:themeColor="text1" w:themeTint="BF"/>
        </w:rPr>
        <w:t>What does it look like in your context for “He must increase, I must decrease” to be lived out practically?</w:t>
      </w:r>
      <w:r w:rsidR="000969B0">
        <w:rPr>
          <w:i/>
          <w:iCs/>
          <w:color w:val="404040" w:themeColor="text1" w:themeTint="BF"/>
        </w:rPr>
        <w:t xml:space="preserve"> What do you need to start or stop?</w:t>
      </w:r>
    </w:p>
    <w:p w14:paraId="7B1DB239" w14:textId="17F84788" w:rsidR="001329E8" w:rsidRPr="001329E8" w:rsidRDefault="00CB2120" w:rsidP="00CB2120">
      <w:pPr>
        <w:pStyle w:val="Discuss"/>
        <w:numPr>
          <w:ilvl w:val="0"/>
          <w:numId w:val="37"/>
        </w:numPr>
        <w:rPr>
          <w:i/>
          <w:iCs/>
          <w:color w:val="404040" w:themeColor="text1" w:themeTint="BF"/>
        </w:rPr>
      </w:pPr>
      <w:r>
        <w:rPr>
          <w:i/>
          <w:iCs/>
          <w:color w:val="404040" w:themeColor="text1" w:themeTint="BF"/>
        </w:rPr>
        <w:t>How might you</w:t>
      </w:r>
      <w:r w:rsidR="000969B0">
        <w:rPr>
          <w:i/>
          <w:iCs/>
          <w:color w:val="404040" w:themeColor="text1" w:themeTint="BF"/>
        </w:rPr>
        <w:t xml:space="preserve"> seek to</w:t>
      </w:r>
      <w:r>
        <w:rPr>
          <w:i/>
          <w:iCs/>
          <w:color w:val="404040" w:themeColor="text1" w:themeTint="BF"/>
        </w:rPr>
        <w:t xml:space="preserve"> </w:t>
      </w:r>
      <w:r w:rsidR="000969B0">
        <w:rPr>
          <w:i/>
          <w:iCs/>
          <w:color w:val="404040" w:themeColor="text1" w:themeTint="BF"/>
        </w:rPr>
        <w:t>prepare</w:t>
      </w:r>
      <w:r>
        <w:rPr>
          <w:i/>
          <w:iCs/>
          <w:color w:val="404040" w:themeColor="text1" w:themeTint="BF"/>
        </w:rPr>
        <w:t xml:space="preserve"> to share the </w:t>
      </w:r>
      <w:r w:rsidR="000969B0">
        <w:rPr>
          <w:i/>
          <w:iCs/>
          <w:color w:val="404040" w:themeColor="text1" w:themeTint="BF"/>
        </w:rPr>
        <w:t>g</w:t>
      </w:r>
      <w:r>
        <w:rPr>
          <w:i/>
          <w:iCs/>
          <w:color w:val="404040" w:themeColor="text1" w:themeTint="BF"/>
        </w:rPr>
        <w:t xml:space="preserve">ood </w:t>
      </w:r>
      <w:r w:rsidR="000969B0">
        <w:rPr>
          <w:i/>
          <w:iCs/>
          <w:color w:val="404040" w:themeColor="text1" w:themeTint="BF"/>
        </w:rPr>
        <w:t>n</w:t>
      </w:r>
      <w:r>
        <w:rPr>
          <w:i/>
          <w:iCs/>
          <w:color w:val="404040" w:themeColor="text1" w:themeTint="BF"/>
        </w:rPr>
        <w:t xml:space="preserve">ews of Jesus </w:t>
      </w:r>
      <w:r w:rsidR="000969B0">
        <w:rPr>
          <w:i/>
          <w:iCs/>
          <w:color w:val="404040" w:themeColor="text1" w:themeTint="BF"/>
        </w:rPr>
        <w:t>when</w:t>
      </w:r>
      <w:r>
        <w:rPr>
          <w:i/>
          <w:iCs/>
          <w:color w:val="404040" w:themeColor="text1" w:themeTint="BF"/>
        </w:rPr>
        <w:t xml:space="preserve"> given the opportunity? </w:t>
      </w:r>
      <w:r w:rsidR="001329E8" w:rsidRPr="001329E8">
        <w:rPr>
          <w:i/>
          <w:iCs/>
          <w:color w:val="404040" w:themeColor="text1" w:themeTint="BF"/>
        </w:rPr>
        <w:br/>
      </w:r>
      <w:r w:rsidR="001329E8" w:rsidRPr="001329E8">
        <w:rPr>
          <w:i/>
          <w:iCs/>
          <w:color w:val="404040" w:themeColor="text1" w:themeTint="BF"/>
        </w:rPr>
        <w:br/>
      </w: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5B20343F" w:rsidR="00A30638" w:rsidRPr="00E60A0C" w:rsidRDefault="00AE15AD" w:rsidP="00C837A4">
      <w:pPr>
        <w:ind w:left="720"/>
        <w:rPr>
          <w:color w:val="404040" w:themeColor="text1" w:themeTint="BF"/>
        </w:rPr>
      </w:pPr>
      <w:r>
        <w:rPr>
          <w:color w:val="404040" w:themeColor="text1" w:themeTint="BF"/>
        </w:rPr>
        <w:t xml:space="preserve">What would it look like to willingly set aside some of your own wants, desires, and ambition to make space for God to </w:t>
      </w:r>
      <w:r w:rsidR="00D84783">
        <w:rPr>
          <w:color w:val="404040" w:themeColor="text1" w:themeTint="BF"/>
        </w:rPr>
        <w:t xml:space="preserve">write the story of your life He wants? What area </w:t>
      </w:r>
      <w:r w:rsidR="000969B0">
        <w:rPr>
          <w:color w:val="404040" w:themeColor="text1" w:themeTint="BF"/>
        </w:rPr>
        <w:t>of</w:t>
      </w:r>
      <w:r w:rsidR="00D84783">
        <w:rPr>
          <w:color w:val="404040" w:themeColor="text1" w:themeTint="BF"/>
        </w:rPr>
        <w:t xml:space="preserve"> life do you feel </w:t>
      </w:r>
      <w:r w:rsidR="000969B0">
        <w:rPr>
          <w:color w:val="404040" w:themeColor="text1" w:themeTint="BF"/>
        </w:rPr>
        <w:t>hesistant</w:t>
      </w:r>
      <w:r w:rsidR="00D84783">
        <w:rPr>
          <w:color w:val="404040" w:themeColor="text1" w:themeTint="BF"/>
        </w:rPr>
        <w:t xml:space="preserve"> to step aside from and give to Jesus? </w:t>
      </w:r>
      <w:r w:rsidR="000969B0">
        <w:rPr>
          <w:color w:val="404040" w:themeColor="text1" w:themeTint="BF"/>
        </w:rPr>
        <w:t>Why?</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341E72D2" w:rsidR="00C37484" w:rsidRPr="000831EF" w:rsidRDefault="00D84783" w:rsidP="00383B90">
      <w:pPr>
        <w:ind w:left="720"/>
        <w:rPr>
          <w:i/>
          <w:iCs/>
          <w:color w:val="404040" w:themeColor="text1" w:themeTint="BF"/>
        </w:rPr>
      </w:pPr>
      <w:r w:rsidRPr="000831EF">
        <w:rPr>
          <w:i/>
          <w:iCs/>
          <w:color w:val="404040" w:themeColor="text1" w:themeTint="BF"/>
        </w:rPr>
        <w:t xml:space="preserve">How might you embrace John the Baptist’s humility in the way you relate to Christ and others? </w:t>
      </w:r>
    </w:p>
    <w:p w14:paraId="67224F21" w14:textId="77777777" w:rsidR="00ED608E" w:rsidRDefault="00ED608E" w:rsidP="00383B90">
      <w:pPr>
        <w:ind w:left="720"/>
        <w:rPr>
          <w:color w:val="404040" w:themeColor="text1" w:themeTint="BF"/>
        </w:rPr>
      </w:pPr>
    </w:p>
    <w:p w14:paraId="72F11170" w14:textId="77777777" w:rsidR="00654F7C" w:rsidRDefault="00654F7C" w:rsidP="00B04061">
      <w:pPr>
        <w:rPr>
          <w:color w:val="404040" w:themeColor="text1" w:themeTint="BF"/>
        </w:rPr>
      </w:pPr>
    </w:p>
    <w:p w14:paraId="186AF594" w14:textId="77777777" w:rsidR="00E01CA6" w:rsidRDefault="00E01CA6" w:rsidP="00B04061">
      <w:pPr>
        <w:rPr>
          <w:color w:val="404040" w:themeColor="text1" w:themeTint="BF"/>
        </w:rPr>
      </w:pPr>
    </w:p>
    <w:p w14:paraId="458A4E28" w14:textId="77777777" w:rsidR="00654F7C" w:rsidRDefault="00654F7C"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00C97221" w14:textId="77777777" w:rsidR="009169DD" w:rsidRDefault="009169DD" w:rsidP="00383B90">
      <w:pPr>
        <w:ind w:left="720"/>
        <w:rPr>
          <w:color w:val="404040" w:themeColor="text1" w:themeTint="BF"/>
        </w:rPr>
      </w:pPr>
    </w:p>
    <w:p w14:paraId="70DC3EE0" w14:textId="6404657D" w:rsidR="0045155E" w:rsidRPr="00383B90" w:rsidRDefault="009169DD" w:rsidP="00B04061">
      <w:pPr>
        <w:ind w:left="720"/>
        <w:rPr>
          <w:color w:val="404040" w:themeColor="text1" w:themeTint="BF"/>
        </w:rPr>
      </w:pPr>
      <w:r>
        <w:rPr>
          <w:color w:val="404040" w:themeColor="text1" w:themeTint="BF"/>
        </w:rPr>
        <w:t xml:space="preserve">Marshall Segall, </w:t>
      </w:r>
      <w:r w:rsidRPr="0045155E">
        <w:rPr>
          <w:i/>
          <w:iCs/>
          <w:color w:val="404040" w:themeColor="text1" w:themeTint="BF"/>
        </w:rPr>
        <w:t>“The Joy of Living in Jesus’ Shadow”</w:t>
      </w:r>
      <w:r w:rsidR="0045155E">
        <w:rPr>
          <w:color w:val="404040" w:themeColor="text1" w:themeTint="BF"/>
        </w:rPr>
        <w:t xml:space="preserve">, </w:t>
      </w:r>
      <w:hyperlink r:id="rId10" w:history="1">
        <w:r w:rsidR="0045155E" w:rsidRPr="00421882">
          <w:rPr>
            <w:rStyle w:val="Hyperlink"/>
          </w:rPr>
          <w:t>https://www.desiringgod.org/articles/the-joy-of-living-in-jesuss-shadow</w:t>
        </w:r>
      </w:hyperlink>
    </w:p>
    <w:sectPr w:rsidR="0045155E"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45F3E" w14:textId="77777777" w:rsidR="00342F30" w:rsidRDefault="00342F30" w:rsidP="00602BFD">
      <w:r>
        <w:separator/>
      </w:r>
    </w:p>
    <w:p w14:paraId="2B96BE38" w14:textId="77777777" w:rsidR="00342F30" w:rsidRDefault="00342F30" w:rsidP="00602BFD"/>
  </w:endnote>
  <w:endnote w:type="continuationSeparator" w:id="0">
    <w:p w14:paraId="59F4C68B" w14:textId="77777777" w:rsidR="00342F30" w:rsidRDefault="00342F30" w:rsidP="00602BFD">
      <w:r>
        <w:continuationSeparator/>
      </w:r>
    </w:p>
    <w:p w14:paraId="1E71B643" w14:textId="77777777" w:rsidR="00342F30" w:rsidRDefault="00342F30" w:rsidP="00602BFD"/>
  </w:endnote>
  <w:endnote w:type="continuationNotice" w:id="1">
    <w:p w14:paraId="7AC8E890" w14:textId="77777777" w:rsidR="00342F30" w:rsidRDefault="00342F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F25E092-FFEB-F24E-AF2D-8E30FEE53BB2}"/>
    <w:embedBold r:id="rId2" w:fontKey="{51467494-29F2-7C4C-9178-191D01480A24}"/>
    <w:embedItalic r:id="rId3" w:fontKey="{9547F89C-D731-5646-84FA-4E5BEB0E77B5}"/>
    <w:embedBoldItalic r:id="rId4" w:fontKey="{B0B14D78-4027-E340-B550-8EBADAB79E63}"/>
  </w:font>
  <w:font w:name="Symbol">
    <w:panose1 w:val="05050102010706020507"/>
    <w:charset w:val="02"/>
    <w:family w:val="decorative"/>
    <w:pitch w:val="variable"/>
    <w:sig w:usb0="00000000" w:usb1="10000000" w:usb2="00000000" w:usb3="00000000" w:csb0="80000000" w:csb1="00000000"/>
    <w:embedRegular r:id="rId5" w:fontKey="{59B17C30-315D-D743-B3C1-A5184C948440}"/>
  </w:font>
  <w:font w:name="Courier New">
    <w:panose1 w:val="02070309020205020404"/>
    <w:charset w:val="00"/>
    <w:family w:val="modern"/>
    <w:pitch w:val="fixed"/>
    <w:sig w:usb0="E0002EFF" w:usb1="C0007843" w:usb2="00000009" w:usb3="00000000" w:csb0="000001FF" w:csb1="00000000"/>
    <w:embedRegular r:id="rId6" w:fontKey="{0856DBE4-4A11-EE4D-9525-61A6D40453B2}"/>
  </w:font>
  <w:font w:name="Wingdings">
    <w:panose1 w:val="05000000000000000000"/>
    <w:charset w:val="4D"/>
    <w:family w:val="decorative"/>
    <w:pitch w:val="variable"/>
    <w:sig w:usb0="00000003" w:usb1="00000000" w:usb2="00000000" w:usb3="00000000" w:csb0="80000001" w:csb1="00000000"/>
    <w:embedRegular r:id="rId7" w:fontKey="{DDC50066-E4C8-BF4B-B5CA-0A0DAE18614C}"/>
  </w:font>
  <w:font w:name="Calibri">
    <w:panose1 w:val="020F0502020204030204"/>
    <w:charset w:val="00"/>
    <w:family w:val="swiss"/>
    <w:pitch w:val="variable"/>
    <w:sig w:usb0="E0002AFF" w:usb1="C000247B" w:usb2="00000009" w:usb3="00000000" w:csb0="000001FF" w:csb1="00000000"/>
    <w:embedRegular r:id="rId8" w:fontKey="{87462E82-6EF1-394C-8DEE-E8AB54648485}"/>
    <w:embedBold r:id="rId9" w:fontKey="{69489653-7BAE-6942-AADB-7241DD0757AF}"/>
  </w:font>
  <w:font w:name="Corbel">
    <w:panose1 w:val="020B0503020204020204"/>
    <w:charset w:val="00"/>
    <w:family w:val="swiss"/>
    <w:pitch w:val="variable"/>
    <w:sig w:usb0="A00002EF" w:usb1="4000A44B" w:usb2="00000000" w:usb3="00000000" w:csb0="0000019F" w:csb1="00000000"/>
    <w:embedRegular r:id="rId10" w:fontKey="{1240EDB0-1FE1-2B4F-A10A-16FB184E1D50}"/>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9" w:fontKey="{D5888827-60D6-9744-A818-E8326C3281FF}"/>
    <w:embedBold r:id="rId20" w:fontKey="{40C44B4E-7855-F84F-82BF-1DA90CAB0091}"/>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3" w:fontKey="{44D523E6-7D58-FD4B-B895-21B9210C3E1C}"/>
  </w:font>
  <w:font w:name="Times">
    <w:altName w:val="Times New Roman"/>
    <w:panose1 w:val="00000500000000020000"/>
    <w:charset w:val="4D"/>
    <w:family w:val="auto"/>
    <w:notTrueType/>
    <w:pitch w:val="variable"/>
    <w:sig w:usb0="8000002F" w:usb1="40000048"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4" w:fontKey="{22EDEE05-BCFE-0947-AB93-41A71062171E}"/>
  </w:font>
  <w:font w:name="Arial">
    <w:panose1 w:val="020B0604020202020204"/>
    <w:charset w:val="00"/>
    <w:family w:val="swiss"/>
    <w:pitch w:val="variable"/>
    <w:sig w:usb0="E0002AFF" w:usb1="C0007843" w:usb2="00000009" w:usb3="00000000" w:csb0="000001FF" w:csb1="00000000"/>
    <w:embedRegular r:id="rId25" w:fontKey="{6DED68B8-8AE0-5247-81D9-0436E2604D26}"/>
    <w:embedItalic r:id="rId26" w:fontKey="{A797FE71-D872-1147-B4F9-3DC4982D3341}"/>
  </w:font>
  <w:font w:name="Montserrat">
    <w:panose1 w:val="00000500000000000000"/>
    <w:charset w:val="4D"/>
    <w:family w:val="auto"/>
    <w:pitch w:val="variable"/>
    <w:sig w:usb0="2000020F" w:usb1="00000003" w:usb2="00000000" w:usb3="00000000" w:csb0="00000197" w:csb1="00000000"/>
    <w:embedRegular r:id="rId27" w:fontKey="{BFD282D6-FEBE-7C4D-98EF-44CD15CEDF0E}"/>
    <w:embedBold r:id="rId28" w:fontKey="{3F0D4A86-5E3B-A04C-9B28-1FF7F8D62C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83158" w14:textId="77777777" w:rsidR="00342F30" w:rsidRDefault="00342F30" w:rsidP="00602BFD">
      <w:r>
        <w:separator/>
      </w:r>
    </w:p>
    <w:p w14:paraId="1B59F90D" w14:textId="77777777" w:rsidR="00342F30" w:rsidRDefault="00342F30" w:rsidP="00602BFD"/>
  </w:footnote>
  <w:footnote w:type="continuationSeparator" w:id="0">
    <w:p w14:paraId="4E19106F" w14:textId="77777777" w:rsidR="00342F30" w:rsidRDefault="00342F30" w:rsidP="00602BFD">
      <w:r>
        <w:continuationSeparator/>
      </w:r>
    </w:p>
    <w:p w14:paraId="3298524F" w14:textId="77777777" w:rsidR="00342F30" w:rsidRDefault="00342F30" w:rsidP="00602BFD"/>
  </w:footnote>
  <w:footnote w:type="continuationNotice" w:id="1">
    <w:p w14:paraId="778746E2" w14:textId="77777777" w:rsidR="00342F30" w:rsidRDefault="00342F3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7C3F6A57" w:rsidR="007D668C" w:rsidRPr="00FB1B64" w:rsidRDefault="0090145C" w:rsidP="00FB1B64">
                          <w:pPr>
                            <w:jc w:val="right"/>
                            <w:rPr>
                              <w:rFonts w:ascii="Montserrat" w:hAnsi="Montserrat"/>
                              <w:b/>
                              <w:bCs/>
                              <w:sz w:val="24"/>
                              <w:szCs w:val="24"/>
                            </w:rPr>
                          </w:pPr>
                          <w:r>
                            <w:rPr>
                              <w:b/>
                              <w:bCs/>
                              <w:color w:val="8E817B"/>
                            </w:rPr>
                            <w:t>John the Baptist’s Final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7C3F6A57" w:rsidR="007D668C" w:rsidRPr="00FB1B64" w:rsidRDefault="0090145C" w:rsidP="00FB1B64">
                    <w:pPr>
                      <w:jc w:val="right"/>
                      <w:rPr>
                        <w:rFonts w:ascii="Montserrat" w:hAnsi="Montserrat"/>
                        <w:b/>
                        <w:bCs/>
                        <w:sz w:val="24"/>
                        <w:szCs w:val="24"/>
                      </w:rPr>
                    </w:pPr>
                    <w:r>
                      <w:rPr>
                        <w:b/>
                        <w:bCs/>
                        <w:color w:val="8E817B"/>
                      </w:rPr>
                      <w:t>John the Baptist’s Final Testimony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7D419634"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90145C">
                            <w:rPr>
                              <w:rFonts w:ascii="Montserrat" w:hAnsi="Montserrat"/>
                              <w:b/>
                              <w:bCs/>
                              <w:color w:val="FFFFFF" w:themeColor="background1"/>
                              <w:sz w:val="40"/>
                              <w:szCs w:val="40"/>
                            </w:rPr>
                            <w:t>Gospel of John</w:t>
                          </w:r>
                        </w:p>
                        <w:p w14:paraId="7D85F309" w14:textId="2A4BA38B" w:rsidR="00DD31A0" w:rsidRPr="006D3029" w:rsidRDefault="0090145C" w:rsidP="00FD16A6">
                          <w:pPr>
                            <w:rPr>
                              <w:rFonts w:ascii="Montserrat" w:hAnsi="Montserrat"/>
                              <w:b/>
                              <w:bCs/>
                              <w:sz w:val="28"/>
                              <w:szCs w:val="28"/>
                            </w:rPr>
                          </w:pPr>
                          <w:r>
                            <w:rPr>
                              <w:rFonts w:ascii="Montserrat" w:hAnsi="Montserrat"/>
                              <w:color w:val="FFFFFF" w:themeColor="background1"/>
                              <w:sz w:val="28"/>
                              <w:szCs w:val="28"/>
                            </w:rPr>
                            <w:t xml:space="preserve">Session Seven: </w:t>
                          </w:r>
                          <w:r w:rsidR="00700125">
                            <w:rPr>
                              <w:rFonts w:ascii="Montserrat" w:hAnsi="Montserrat"/>
                              <w:color w:val="FFFFFF" w:themeColor="background1"/>
                              <w:sz w:val="28"/>
                              <w:szCs w:val="28"/>
                            </w:rPr>
                            <w:t>John the Baptist’s Final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7D419634"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90145C">
                      <w:rPr>
                        <w:rFonts w:ascii="Montserrat" w:hAnsi="Montserrat"/>
                        <w:b/>
                        <w:bCs/>
                        <w:color w:val="FFFFFF" w:themeColor="background1"/>
                        <w:sz w:val="40"/>
                        <w:szCs w:val="40"/>
                      </w:rPr>
                      <w:t>Gospel of John</w:t>
                    </w:r>
                  </w:p>
                  <w:p w14:paraId="7D85F309" w14:textId="2A4BA38B" w:rsidR="00DD31A0" w:rsidRPr="006D3029" w:rsidRDefault="0090145C" w:rsidP="00FD16A6">
                    <w:pPr>
                      <w:rPr>
                        <w:rFonts w:ascii="Montserrat" w:hAnsi="Montserrat"/>
                        <w:b/>
                        <w:bCs/>
                        <w:sz w:val="28"/>
                        <w:szCs w:val="28"/>
                      </w:rPr>
                    </w:pPr>
                    <w:r>
                      <w:rPr>
                        <w:rFonts w:ascii="Montserrat" w:hAnsi="Montserrat"/>
                        <w:color w:val="FFFFFF" w:themeColor="background1"/>
                        <w:sz w:val="28"/>
                        <w:szCs w:val="28"/>
                      </w:rPr>
                      <w:t xml:space="preserve">Session Seven: </w:t>
                    </w:r>
                    <w:r w:rsidR="00700125">
                      <w:rPr>
                        <w:rFonts w:ascii="Montserrat" w:hAnsi="Montserrat"/>
                        <w:color w:val="FFFFFF" w:themeColor="background1"/>
                        <w:sz w:val="28"/>
                        <w:szCs w:val="28"/>
                      </w:rPr>
                      <w:t>John the Baptist’s Final Testimony</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B8E413B"/>
    <w:multiLevelType w:val="multilevel"/>
    <w:tmpl w:val="6D4676F4"/>
    <w:lvl w:ilvl="0">
      <w:start w:val="1"/>
      <w:numFmt w:val="bullet"/>
      <w:lvlText w:val=""/>
      <w:lvlJc w:val="left"/>
      <w:pPr>
        <w:tabs>
          <w:tab w:val="num" w:pos="1584"/>
        </w:tabs>
        <w:ind w:left="1584" w:hanging="360"/>
      </w:pPr>
      <w:rPr>
        <w:rFonts w:ascii="Symbol" w:hAnsi="Symbol" w:hint="default"/>
        <w:sz w:val="20"/>
      </w:rPr>
    </w:lvl>
    <w:lvl w:ilvl="1" w:tentative="1">
      <w:start w:val="1"/>
      <w:numFmt w:val="bullet"/>
      <w:lvlText w:val="o"/>
      <w:lvlJc w:val="left"/>
      <w:pPr>
        <w:tabs>
          <w:tab w:val="num" w:pos="2304"/>
        </w:tabs>
        <w:ind w:left="2304" w:hanging="360"/>
      </w:pPr>
      <w:rPr>
        <w:rFonts w:ascii="Courier New" w:hAnsi="Courier New" w:hint="default"/>
        <w:sz w:val="20"/>
      </w:rPr>
    </w:lvl>
    <w:lvl w:ilvl="2" w:tentative="1">
      <w:start w:val="1"/>
      <w:numFmt w:val="bullet"/>
      <w:lvlText w:val=""/>
      <w:lvlJc w:val="left"/>
      <w:pPr>
        <w:tabs>
          <w:tab w:val="num" w:pos="3024"/>
        </w:tabs>
        <w:ind w:left="3024" w:hanging="360"/>
      </w:pPr>
      <w:rPr>
        <w:rFonts w:ascii="Wingdings" w:hAnsi="Wingdings" w:hint="default"/>
        <w:sz w:val="20"/>
      </w:rPr>
    </w:lvl>
    <w:lvl w:ilvl="3" w:tentative="1">
      <w:start w:val="1"/>
      <w:numFmt w:val="bullet"/>
      <w:lvlText w:val=""/>
      <w:lvlJc w:val="left"/>
      <w:pPr>
        <w:tabs>
          <w:tab w:val="num" w:pos="3744"/>
        </w:tabs>
        <w:ind w:left="3744" w:hanging="360"/>
      </w:pPr>
      <w:rPr>
        <w:rFonts w:ascii="Wingdings" w:hAnsi="Wingdings" w:hint="default"/>
        <w:sz w:val="20"/>
      </w:rPr>
    </w:lvl>
    <w:lvl w:ilvl="4" w:tentative="1">
      <w:start w:val="1"/>
      <w:numFmt w:val="bullet"/>
      <w:lvlText w:val=""/>
      <w:lvlJc w:val="left"/>
      <w:pPr>
        <w:tabs>
          <w:tab w:val="num" w:pos="4464"/>
        </w:tabs>
        <w:ind w:left="4464" w:hanging="360"/>
      </w:pPr>
      <w:rPr>
        <w:rFonts w:ascii="Wingdings" w:hAnsi="Wingdings" w:hint="default"/>
        <w:sz w:val="20"/>
      </w:rPr>
    </w:lvl>
    <w:lvl w:ilvl="5" w:tentative="1">
      <w:start w:val="1"/>
      <w:numFmt w:val="bullet"/>
      <w:lvlText w:val=""/>
      <w:lvlJc w:val="left"/>
      <w:pPr>
        <w:tabs>
          <w:tab w:val="num" w:pos="5184"/>
        </w:tabs>
        <w:ind w:left="5184" w:hanging="360"/>
      </w:pPr>
      <w:rPr>
        <w:rFonts w:ascii="Wingdings" w:hAnsi="Wingdings" w:hint="default"/>
        <w:sz w:val="20"/>
      </w:rPr>
    </w:lvl>
    <w:lvl w:ilvl="6" w:tentative="1">
      <w:start w:val="1"/>
      <w:numFmt w:val="bullet"/>
      <w:lvlText w:val=""/>
      <w:lvlJc w:val="left"/>
      <w:pPr>
        <w:tabs>
          <w:tab w:val="num" w:pos="5904"/>
        </w:tabs>
        <w:ind w:left="5904" w:hanging="360"/>
      </w:pPr>
      <w:rPr>
        <w:rFonts w:ascii="Wingdings" w:hAnsi="Wingdings" w:hint="default"/>
        <w:sz w:val="20"/>
      </w:rPr>
    </w:lvl>
    <w:lvl w:ilvl="7" w:tentative="1">
      <w:start w:val="1"/>
      <w:numFmt w:val="bullet"/>
      <w:lvlText w:val=""/>
      <w:lvlJc w:val="left"/>
      <w:pPr>
        <w:tabs>
          <w:tab w:val="num" w:pos="6624"/>
        </w:tabs>
        <w:ind w:left="6624" w:hanging="360"/>
      </w:pPr>
      <w:rPr>
        <w:rFonts w:ascii="Wingdings" w:hAnsi="Wingdings" w:hint="default"/>
        <w:sz w:val="20"/>
      </w:rPr>
    </w:lvl>
    <w:lvl w:ilvl="8" w:tentative="1">
      <w:start w:val="1"/>
      <w:numFmt w:val="bullet"/>
      <w:lvlText w:val=""/>
      <w:lvlJc w:val="left"/>
      <w:pPr>
        <w:tabs>
          <w:tab w:val="num" w:pos="7344"/>
        </w:tabs>
        <w:ind w:left="7344" w:hanging="360"/>
      </w:pPr>
      <w:rPr>
        <w:rFonts w:ascii="Wingdings" w:hAnsi="Wingdings"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1F5E22C8"/>
    <w:multiLevelType w:val="multilevel"/>
    <w:tmpl w:val="161A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9C4554F"/>
    <w:multiLevelType w:val="hybridMultilevel"/>
    <w:tmpl w:val="223470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B7D5D9F"/>
    <w:multiLevelType w:val="hybridMultilevel"/>
    <w:tmpl w:val="C0E0F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193BB9"/>
    <w:multiLevelType w:val="hybridMultilevel"/>
    <w:tmpl w:val="F87A24F0"/>
    <w:lvl w:ilvl="0" w:tplc="3D569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1DB3C87"/>
    <w:multiLevelType w:val="hybridMultilevel"/>
    <w:tmpl w:val="712AD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8"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2"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9"/>
  </w:num>
  <w:num w:numId="2" w16cid:durableId="1499036843">
    <w:abstractNumId w:val="12"/>
  </w:num>
  <w:num w:numId="3" w16cid:durableId="1662198925">
    <w:abstractNumId w:val="26"/>
  </w:num>
  <w:num w:numId="4" w16cid:durableId="597060948">
    <w:abstractNumId w:val="20"/>
  </w:num>
  <w:num w:numId="5" w16cid:durableId="1025521453">
    <w:abstractNumId w:val="21"/>
  </w:num>
  <w:num w:numId="6" w16cid:durableId="1630435529">
    <w:abstractNumId w:val="31"/>
  </w:num>
  <w:num w:numId="7" w16cid:durableId="1270578128">
    <w:abstractNumId w:val="9"/>
  </w:num>
  <w:num w:numId="8" w16cid:durableId="993677933">
    <w:abstractNumId w:val="18"/>
  </w:num>
  <w:num w:numId="9" w16cid:durableId="1640719765">
    <w:abstractNumId w:val="29"/>
  </w:num>
  <w:num w:numId="10" w16cid:durableId="1550847062">
    <w:abstractNumId w:val="2"/>
  </w:num>
  <w:num w:numId="11" w16cid:durableId="550919882">
    <w:abstractNumId w:val="7"/>
  </w:num>
  <w:num w:numId="12" w16cid:durableId="212348965">
    <w:abstractNumId w:val="0"/>
  </w:num>
  <w:num w:numId="13" w16cid:durableId="1771925793">
    <w:abstractNumId w:val="3"/>
  </w:num>
  <w:num w:numId="14" w16cid:durableId="543446352">
    <w:abstractNumId w:val="14"/>
  </w:num>
  <w:num w:numId="15" w16cid:durableId="2028173798">
    <w:abstractNumId w:val="13"/>
  </w:num>
  <w:num w:numId="16" w16cid:durableId="1238630630">
    <w:abstractNumId w:val="27"/>
  </w:num>
  <w:num w:numId="17" w16cid:durableId="1436906718">
    <w:abstractNumId w:val="5"/>
  </w:num>
  <w:num w:numId="18" w16cid:durableId="1443570688">
    <w:abstractNumId w:val="36"/>
  </w:num>
  <w:num w:numId="19" w16cid:durableId="1954633206">
    <w:abstractNumId w:val="30"/>
  </w:num>
  <w:num w:numId="20" w16cid:durableId="279458928">
    <w:abstractNumId w:val="23"/>
  </w:num>
  <w:num w:numId="21" w16cid:durableId="713501322">
    <w:abstractNumId w:val="34"/>
  </w:num>
  <w:num w:numId="22" w16cid:durableId="1560287665">
    <w:abstractNumId w:val="6"/>
  </w:num>
  <w:num w:numId="23" w16cid:durableId="331225703">
    <w:abstractNumId w:val="28"/>
  </w:num>
  <w:num w:numId="24" w16cid:durableId="363364166">
    <w:abstractNumId w:val="35"/>
  </w:num>
  <w:num w:numId="25" w16cid:durableId="803084820">
    <w:abstractNumId w:val="24"/>
  </w:num>
  <w:num w:numId="26" w16cid:durableId="1036274557">
    <w:abstractNumId w:val="17"/>
  </w:num>
  <w:num w:numId="27" w16cid:durableId="439616089">
    <w:abstractNumId w:val="33"/>
  </w:num>
  <w:num w:numId="28" w16cid:durableId="299195913">
    <w:abstractNumId w:val="22"/>
  </w:num>
  <w:num w:numId="29" w16cid:durableId="881332218">
    <w:abstractNumId w:val="15"/>
  </w:num>
  <w:num w:numId="30" w16cid:durableId="1699624052">
    <w:abstractNumId w:val="32"/>
  </w:num>
  <w:num w:numId="31" w16cid:durableId="1101992178">
    <w:abstractNumId w:val="25"/>
  </w:num>
  <w:num w:numId="32" w16cid:durableId="508328188">
    <w:abstractNumId w:val="11"/>
  </w:num>
  <w:num w:numId="33" w16cid:durableId="664935914">
    <w:abstractNumId w:val="16"/>
  </w:num>
  <w:num w:numId="34" w16cid:durableId="1950430976">
    <w:abstractNumId w:val="8"/>
  </w:num>
  <w:num w:numId="35" w16cid:durableId="1368873406">
    <w:abstractNumId w:val="4"/>
  </w:num>
  <w:num w:numId="36" w16cid:durableId="1698120312">
    <w:abstractNumId w:val="10"/>
  </w:num>
  <w:num w:numId="37" w16cid:durableId="203025375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966"/>
    <w:rsid w:val="0000635B"/>
    <w:rsid w:val="00007C3C"/>
    <w:rsid w:val="000111CF"/>
    <w:rsid w:val="000114B5"/>
    <w:rsid w:val="000138C5"/>
    <w:rsid w:val="00014152"/>
    <w:rsid w:val="00015444"/>
    <w:rsid w:val="0002346E"/>
    <w:rsid w:val="0002764E"/>
    <w:rsid w:val="0003175B"/>
    <w:rsid w:val="00033131"/>
    <w:rsid w:val="00035C93"/>
    <w:rsid w:val="000408A9"/>
    <w:rsid w:val="00042BB7"/>
    <w:rsid w:val="000478B5"/>
    <w:rsid w:val="0005151D"/>
    <w:rsid w:val="0005180D"/>
    <w:rsid w:val="00052382"/>
    <w:rsid w:val="00060B52"/>
    <w:rsid w:val="00061A79"/>
    <w:rsid w:val="00063AA3"/>
    <w:rsid w:val="0006568A"/>
    <w:rsid w:val="00076F0F"/>
    <w:rsid w:val="000831EF"/>
    <w:rsid w:val="00084253"/>
    <w:rsid w:val="000870FA"/>
    <w:rsid w:val="000920C6"/>
    <w:rsid w:val="000946A4"/>
    <w:rsid w:val="000969B0"/>
    <w:rsid w:val="00096C9F"/>
    <w:rsid w:val="000A375E"/>
    <w:rsid w:val="000A3A07"/>
    <w:rsid w:val="000A70C0"/>
    <w:rsid w:val="000D1811"/>
    <w:rsid w:val="000D1F49"/>
    <w:rsid w:val="000D73EE"/>
    <w:rsid w:val="000E1A78"/>
    <w:rsid w:val="000E333B"/>
    <w:rsid w:val="000E7D49"/>
    <w:rsid w:val="000F7F6E"/>
    <w:rsid w:val="00104574"/>
    <w:rsid w:val="00113CF0"/>
    <w:rsid w:val="001141BF"/>
    <w:rsid w:val="0011458F"/>
    <w:rsid w:val="00114F7F"/>
    <w:rsid w:val="0011628D"/>
    <w:rsid w:val="00123727"/>
    <w:rsid w:val="00124BE8"/>
    <w:rsid w:val="001302C4"/>
    <w:rsid w:val="00132129"/>
    <w:rsid w:val="001329E8"/>
    <w:rsid w:val="0013316A"/>
    <w:rsid w:val="00134884"/>
    <w:rsid w:val="00135BBB"/>
    <w:rsid w:val="00140583"/>
    <w:rsid w:val="00140852"/>
    <w:rsid w:val="00142466"/>
    <w:rsid w:val="0014283E"/>
    <w:rsid w:val="001460B9"/>
    <w:rsid w:val="0015538D"/>
    <w:rsid w:val="001569EE"/>
    <w:rsid w:val="00163E41"/>
    <w:rsid w:val="001727CA"/>
    <w:rsid w:val="00177E34"/>
    <w:rsid w:val="00184C1E"/>
    <w:rsid w:val="00185A73"/>
    <w:rsid w:val="00187D40"/>
    <w:rsid w:val="00191C63"/>
    <w:rsid w:val="0019360E"/>
    <w:rsid w:val="0019660E"/>
    <w:rsid w:val="001A7E73"/>
    <w:rsid w:val="001C169F"/>
    <w:rsid w:val="001C3B1B"/>
    <w:rsid w:val="001D110D"/>
    <w:rsid w:val="001D59DA"/>
    <w:rsid w:val="001D6936"/>
    <w:rsid w:val="001D6D0A"/>
    <w:rsid w:val="001E0635"/>
    <w:rsid w:val="001E57BF"/>
    <w:rsid w:val="001E72D0"/>
    <w:rsid w:val="001F0F3B"/>
    <w:rsid w:val="0020364D"/>
    <w:rsid w:val="00213D74"/>
    <w:rsid w:val="00214D56"/>
    <w:rsid w:val="0021755B"/>
    <w:rsid w:val="0022574C"/>
    <w:rsid w:val="002336C5"/>
    <w:rsid w:val="00235E00"/>
    <w:rsid w:val="00237CA9"/>
    <w:rsid w:val="00245B32"/>
    <w:rsid w:val="002462FB"/>
    <w:rsid w:val="0024772F"/>
    <w:rsid w:val="00253B52"/>
    <w:rsid w:val="00261E32"/>
    <w:rsid w:val="002637D6"/>
    <w:rsid w:val="002648D9"/>
    <w:rsid w:val="00264C4F"/>
    <w:rsid w:val="002666D0"/>
    <w:rsid w:val="00271B4F"/>
    <w:rsid w:val="00271BCE"/>
    <w:rsid w:val="00291766"/>
    <w:rsid w:val="002944BB"/>
    <w:rsid w:val="002A0C91"/>
    <w:rsid w:val="002B06F5"/>
    <w:rsid w:val="002B0C2A"/>
    <w:rsid w:val="002B7F1B"/>
    <w:rsid w:val="002C24DF"/>
    <w:rsid w:val="002C4143"/>
    <w:rsid w:val="002C43F2"/>
    <w:rsid w:val="002C56E6"/>
    <w:rsid w:val="002C5F1C"/>
    <w:rsid w:val="002C74FB"/>
    <w:rsid w:val="002D31B9"/>
    <w:rsid w:val="002D39A5"/>
    <w:rsid w:val="002D5851"/>
    <w:rsid w:val="002E4CC8"/>
    <w:rsid w:val="002E6CF4"/>
    <w:rsid w:val="002F0DE3"/>
    <w:rsid w:val="002F7370"/>
    <w:rsid w:val="003211D2"/>
    <w:rsid w:val="0032389B"/>
    <w:rsid w:val="00337774"/>
    <w:rsid w:val="00342D26"/>
    <w:rsid w:val="00342F30"/>
    <w:rsid w:val="00346C11"/>
    <w:rsid w:val="00350887"/>
    <w:rsid w:val="00357EB6"/>
    <w:rsid w:val="00361691"/>
    <w:rsid w:val="00361E11"/>
    <w:rsid w:val="0036218C"/>
    <w:rsid w:val="003642F6"/>
    <w:rsid w:val="00373D0B"/>
    <w:rsid w:val="00376B65"/>
    <w:rsid w:val="0038154A"/>
    <w:rsid w:val="00381581"/>
    <w:rsid w:val="00383B90"/>
    <w:rsid w:val="00385BFD"/>
    <w:rsid w:val="0039390A"/>
    <w:rsid w:val="003A4C53"/>
    <w:rsid w:val="003A56E7"/>
    <w:rsid w:val="003A7C93"/>
    <w:rsid w:val="003B271E"/>
    <w:rsid w:val="003B30BA"/>
    <w:rsid w:val="003B4F6F"/>
    <w:rsid w:val="003C3133"/>
    <w:rsid w:val="003D4806"/>
    <w:rsid w:val="003E0132"/>
    <w:rsid w:val="003E21A1"/>
    <w:rsid w:val="003E5811"/>
    <w:rsid w:val="003E6A45"/>
    <w:rsid w:val="003F0847"/>
    <w:rsid w:val="0040090B"/>
    <w:rsid w:val="00403254"/>
    <w:rsid w:val="0040553F"/>
    <w:rsid w:val="00406B2E"/>
    <w:rsid w:val="00415DDA"/>
    <w:rsid w:val="004204B9"/>
    <w:rsid w:val="0042594C"/>
    <w:rsid w:val="004265B5"/>
    <w:rsid w:val="00433276"/>
    <w:rsid w:val="0043374B"/>
    <w:rsid w:val="0043395A"/>
    <w:rsid w:val="00433F80"/>
    <w:rsid w:val="00441E72"/>
    <w:rsid w:val="00447A03"/>
    <w:rsid w:val="0045155E"/>
    <w:rsid w:val="00452F86"/>
    <w:rsid w:val="00454E82"/>
    <w:rsid w:val="0046302A"/>
    <w:rsid w:val="004726C7"/>
    <w:rsid w:val="00487D2D"/>
    <w:rsid w:val="00493C09"/>
    <w:rsid w:val="004A1217"/>
    <w:rsid w:val="004A3E0B"/>
    <w:rsid w:val="004A494C"/>
    <w:rsid w:val="004A5282"/>
    <w:rsid w:val="004B3D9F"/>
    <w:rsid w:val="004B55D1"/>
    <w:rsid w:val="004C011F"/>
    <w:rsid w:val="004C0CE9"/>
    <w:rsid w:val="004C2C6D"/>
    <w:rsid w:val="004C2F19"/>
    <w:rsid w:val="004C61B2"/>
    <w:rsid w:val="004D2422"/>
    <w:rsid w:val="004D5D62"/>
    <w:rsid w:val="004D6099"/>
    <w:rsid w:val="004D736F"/>
    <w:rsid w:val="004F26C6"/>
    <w:rsid w:val="00506B73"/>
    <w:rsid w:val="005112D0"/>
    <w:rsid w:val="005117FD"/>
    <w:rsid w:val="00512473"/>
    <w:rsid w:val="005174B3"/>
    <w:rsid w:val="0052006C"/>
    <w:rsid w:val="0052475E"/>
    <w:rsid w:val="005275C2"/>
    <w:rsid w:val="00531C1F"/>
    <w:rsid w:val="0053318F"/>
    <w:rsid w:val="00546178"/>
    <w:rsid w:val="005513D9"/>
    <w:rsid w:val="005535D8"/>
    <w:rsid w:val="00560AA1"/>
    <w:rsid w:val="0056542B"/>
    <w:rsid w:val="00565D08"/>
    <w:rsid w:val="0056721C"/>
    <w:rsid w:val="005707E1"/>
    <w:rsid w:val="00577E06"/>
    <w:rsid w:val="00591E00"/>
    <w:rsid w:val="005925DE"/>
    <w:rsid w:val="00594060"/>
    <w:rsid w:val="005A128C"/>
    <w:rsid w:val="005A3BF7"/>
    <w:rsid w:val="005A5513"/>
    <w:rsid w:val="005A5B7C"/>
    <w:rsid w:val="005A76BD"/>
    <w:rsid w:val="005B1138"/>
    <w:rsid w:val="005B30C0"/>
    <w:rsid w:val="005B6B8B"/>
    <w:rsid w:val="005B75D9"/>
    <w:rsid w:val="005C5921"/>
    <w:rsid w:val="005C7175"/>
    <w:rsid w:val="005D349D"/>
    <w:rsid w:val="005D5CD2"/>
    <w:rsid w:val="005E5C70"/>
    <w:rsid w:val="005E7DC3"/>
    <w:rsid w:val="005F0033"/>
    <w:rsid w:val="005F0B0C"/>
    <w:rsid w:val="005F2035"/>
    <w:rsid w:val="005F23F3"/>
    <w:rsid w:val="005F7990"/>
    <w:rsid w:val="006018CE"/>
    <w:rsid w:val="00602BFD"/>
    <w:rsid w:val="00611711"/>
    <w:rsid w:val="00614F5A"/>
    <w:rsid w:val="0061531F"/>
    <w:rsid w:val="00620E97"/>
    <w:rsid w:val="00627F39"/>
    <w:rsid w:val="00632608"/>
    <w:rsid w:val="0063739C"/>
    <w:rsid w:val="0064068F"/>
    <w:rsid w:val="00654F7C"/>
    <w:rsid w:val="00656021"/>
    <w:rsid w:val="00660E46"/>
    <w:rsid w:val="00674A39"/>
    <w:rsid w:val="00685C74"/>
    <w:rsid w:val="00690B89"/>
    <w:rsid w:val="0069713C"/>
    <w:rsid w:val="006A0E1F"/>
    <w:rsid w:val="006A1888"/>
    <w:rsid w:val="006A43FE"/>
    <w:rsid w:val="006A49DC"/>
    <w:rsid w:val="006A69EB"/>
    <w:rsid w:val="006A7733"/>
    <w:rsid w:val="006B0E77"/>
    <w:rsid w:val="006B544B"/>
    <w:rsid w:val="006C13DD"/>
    <w:rsid w:val="006C53C9"/>
    <w:rsid w:val="006C5E52"/>
    <w:rsid w:val="006D0CF7"/>
    <w:rsid w:val="006D3029"/>
    <w:rsid w:val="006D71B6"/>
    <w:rsid w:val="006D7A7E"/>
    <w:rsid w:val="006E4332"/>
    <w:rsid w:val="006F0280"/>
    <w:rsid w:val="006F28C7"/>
    <w:rsid w:val="006F61A7"/>
    <w:rsid w:val="006F64D2"/>
    <w:rsid w:val="006F653E"/>
    <w:rsid w:val="00700125"/>
    <w:rsid w:val="00711156"/>
    <w:rsid w:val="00713AD3"/>
    <w:rsid w:val="007144C9"/>
    <w:rsid w:val="007218AC"/>
    <w:rsid w:val="00725A99"/>
    <w:rsid w:val="007303D7"/>
    <w:rsid w:val="007319F7"/>
    <w:rsid w:val="00734757"/>
    <w:rsid w:val="00737830"/>
    <w:rsid w:val="00740E78"/>
    <w:rsid w:val="00742DAD"/>
    <w:rsid w:val="007520D7"/>
    <w:rsid w:val="00763C21"/>
    <w:rsid w:val="00765AB9"/>
    <w:rsid w:val="00767172"/>
    <w:rsid w:val="00770F25"/>
    <w:rsid w:val="007755F6"/>
    <w:rsid w:val="007758FD"/>
    <w:rsid w:val="00782F60"/>
    <w:rsid w:val="007856F9"/>
    <w:rsid w:val="007869FD"/>
    <w:rsid w:val="00787ACA"/>
    <w:rsid w:val="007916B2"/>
    <w:rsid w:val="00792A27"/>
    <w:rsid w:val="007A0A9E"/>
    <w:rsid w:val="007A35A8"/>
    <w:rsid w:val="007A70AA"/>
    <w:rsid w:val="007A74FA"/>
    <w:rsid w:val="007A7E08"/>
    <w:rsid w:val="007B0A85"/>
    <w:rsid w:val="007C345C"/>
    <w:rsid w:val="007C55A0"/>
    <w:rsid w:val="007C5ECB"/>
    <w:rsid w:val="007C68D0"/>
    <w:rsid w:val="007C6A52"/>
    <w:rsid w:val="007C6E36"/>
    <w:rsid w:val="007D2E59"/>
    <w:rsid w:val="007D47F3"/>
    <w:rsid w:val="007D5471"/>
    <w:rsid w:val="007D668C"/>
    <w:rsid w:val="007D7E14"/>
    <w:rsid w:val="007E005F"/>
    <w:rsid w:val="007E320F"/>
    <w:rsid w:val="007E74D0"/>
    <w:rsid w:val="007F43E4"/>
    <w:rsid w:val="007F5AB1"/>
    <w:rsid w:val="007F77F0"/>
    <w:rsid w:val="008047F6"/>
    <w:rsid w:val="00805057"/>
    <w:rsid w:val="00805686"/>
    <w:rsid w:val="0080651A"/>
    <w:rsid w:val="008152A5"/>
    <w:rsid w:val="008160B0"/>
    <w:rsid w:val="0081665E"/>
    <w:rsid w:val="0082043E"/>
    <w:rsid w:val="0082577D"/>
    <w:rsid w:val="00832CB6"/>
    <w:rsid w:val="0083438B"/>
    <w:rsid w:val="00834772"/>
    <w:rsid w:val="00842BD0"/>
    <w:rsid w:val="00850B82"/>
    <w:rsid w:val="0085363C"/>
    <w:rsid w:val="00855539"/>
    <w:rsid w:val="0086734C"/>
    <w:rsid w:val="00867C21"/>
    <w:rsid w:val="008711B0"/>
    <w:rsid w:val="00874339"/>
    <w:rsid w:val="00876788"/>
    <w:rsid w:val="00877FC1"/>
    <w:rsid w:val="008805B5"/>
    <w:rsid w:val="008954EF"/>
    <w:rsid w:val="008B18EA"/>
    <w:rsid w:val="008B19B8"/>
    <w:rsid w:val="008B377A"/>
    <w:rsid w:val="008B61EA"/>
    <w:rsid w:val="008B771D"/>
    <w:rsid w:val="008C0CCD"/>
    <w:rsid w:val="008D5530"/>
    <w:rsid w:val="008D5B16"/>
    <w:rsid w:val="008E203A"/>
    <w:rsid w:val="008E508C"/>
    <w:rsid w:val="008F224C"/>
    <w:rsid w:val="008F58BB"/>
    <w:rsid w:val="0090145C"/>
    <w:rsid w:val="009078D5"/>
    <w:rsid w:val="00911490"/>
    <w:rsid w:val="0091229C"/>
    <w:rsid w:val="0091349D"/>
    <w:rsid w:val="0091410E"/>
    <w:rsid w:val="009169DD"/>
    <w:rsid w:val="0092136D"/>
    <w:rsid w:val="00923E8F"/>
    <w:rsid w:val="009301D1"/>
    <w:rsid w:val="009333F9"/>
    <w:rsid w:val="00934E8B"/>
    <w:rsid w:val="009375FC"/>
    <w:rsid w:val="00940E73"/>
    <w:rsid w:val="009422CE"/>
    <w:rsid w:val="00946709"/>
    <w:rsid w:val="00962EFE"/>
    <w:rsid w:val="0097431A"/>
    <w:rsid w:val="00974F9B"/>
    <w:rsid w:val="0098597D"/>
    <w:rsid w:val="00987A55"/>
    <w:rsid w:val="00993F60"/>
    <w:rsid w:val="009A10D8"/>
    <w:rsid w:val="009A5206"/>
    <w:rsid w:val="009A6235"/>
    <w:rsid w:val="009B11B6"/>
    <w:rsid w:val="009C005E"/>
    <w:rsid w:val="009C0294"/>
    <w:rsid w:val="009C5621"/>
    <w:rsid w:val="009E089F"/>
    <w:rsid w:val="009E7933"/>
    <w:rsid w:val="009F619A"/>
    <w:rsid w:val="009F6DDE"/>
    <w:rsid w:val="009F7C20"/>
    <w:rsid w:val="00A00062"/>
    <w:rsid w:val="00A00526"/>
    <w:rsid w:val="00A04CE3"/>
    <w:rsid w:val="00A05C65"/>
    <w:rsid w:val="00A07A05"/>
    <w:rsid w:val="00A2266E"/>
    <w:rsid w:val="00A22775"/>
    <w:rsid w:val="00A22DEB"/>
    <w:rsid w:val="00A2397A"/>
    <w:rsid w:val="00A26B77"/>
    <w:rsid w:val="00A30638"/>
    <w:rsid w:val="00A32D6E"/>
    <w:rsid w:val="00A337A0"/>
    <w:rsid w:val="00A370A8"/>
    <w:rsid w:val="00A40919"/>
    <w:rsid w:val="00A44473"/>
    <w:rsid w:val="00A44C7C"/>
    <w:rsid w:val="00A5004D"/>
    <w:rsid w:val="00A5139C"/>
    <w:rsid w:val="00A52F2A"/>
    <w:rsid w:val="00A55862"/>
    <w:rsid w:val="00A610B2"/>
    <w:rsid w:val="00A65C5D"/>
    <w:rsid w:val="00A670B1"/>
    <w:rsid w:val="00A71221"/>
    <w:rsid w:val="00A734AA"/>
    <w:rsid w:val="00A8206E"/>
    <w:rsid w:val="00AB148B"/>
    <w:rsid w:val="00AB4898"/>
    <w:rsid w:val="00AB5763"/>
    <w:rsid w:val="00AC45B8"/>
    <w:rsid w:val="00AD5725"/>
    <w:rsid w:val="00AE106F"/>
    <w:rsid w:val="00AE15AD"/>
    <w:rsid w:val="00AE7912"/>
    <w:rsid w:val="00AF056A"/>
    <w:rsid w:val="00AF793D"/>
    <w:rsid w:val="00B00E04"/>
    <w:rsid w:val="00B02C70"/>
    <w:rsid w:val="00B033AD"/>
    <w:rsid w:val="00B04061"/>
    <w:rsid w:val="00B04190"/>
    <w:rsid w:val="00B22FF0"/>
    <w:rsid w:val="00B2481F"/>
    <w:rsid w:val="00B265E8"/>
    <w:rsid w:val="00B3336D"/>
    <w:rsid w:val="00B33F8F"/>
    <w:rsid w:val="00B3493C"/>
    <w:rsid w:val="00B351D8"/>
    <w:rsid w:val="00B4581D"/>
    <w:rsid w:val="00B541CE"/>
    <w:rsid w:val="00B62AB7"/>
    <w:rsid w:val="00B64158"/>
    <w:rsid w:val="00B74CDE"/>
    <w:rsid w:val="00B76A28"/>
    <w:rsid w:val="00B84717"/>
    <w:rsid w:val="00B91512"/>
    <w:rsid w:val="00B92B5C"/>
    <w:rsid w:val="00B9522C"/>
    <w:rsid w:val="00B96100"/>
    <w:rsid w:val="00B97670"/>
    <w:rsid w:val="00BB0F36"/>
    <w:rsid w:val="00BB3E27"/>
    <w:rsid w:val="00BB5950"/>
    <w:rsid w:val="00BB71DB"/>
    <w:rsid w:val="00BC69DE"/>
    <w:rsid w:val="00BC6B3D"/>
    <w:rsid w:val="00BD4753"/>
    <w:rsid w:val="00BD5CB1"/>
    <w:rsid w:val="00BE1BD5"/>
    <w:rsid w:val="00BE247A"/>
    <w:rsid w:val="00BE5EB5"/>
    <w:rsid w:val="00BE62EE"/>
    <w:rsid w:val="00BE7216"/>
    <w:rsid w:val="00BE7799"/>
    <w:rsid w:val="00BF78FF"/>
    <w:rsid w:val="00C003BA"/>
    <w:rsid w:val="00C020C9"/>
    <w:rsid w:val="00C20432"/>
    <w:rsid w:val="00C257C3"/>
    <w:rsid w:val="00C342DF"/>
    <w:rsid w:val="00C37484"/>
    <w:rsid w:val="00C43D41"/>
    <w:rsid w:val="00C4481A"/>
    <w:rsid w:val="00C46878"/>
    <w:rsid w:val="00C474B8"/>
    <w:rsid w:val="00C55DF5"/>
    <w:rsid w:val="00C626E6"/>
    <w:rsid w:val="00C66124"/>
    <w:rsid w:val="00C675B7"/>
    <w:rsid w:val="00C67A04"/>
    <w:rsid w:val="00C75B47"/>
    <w:rsid w:val="00C837A4"/>
    <w:rsid w:val="00C86F2B"/>
    <w:rsid w:val="00C90687"/>
    <w:rsid w:val="00C91EA2"/>
    <w:rsid w:val="00C94B21"/>
    <w:rsid w:val="00CA16A4"/>
    <w:rsid w:val="00CA4696"/>
    <w:rsid w:val="00CA4B73"/>
    <w:rsid w:val="00CA7586"/>
    <w:rsid w:val="00CB01AF"/>
    <w:rsid w:val="00CB01FF"/>
    <w:rsid w:val="00CB2120"/>
    <w:rsid w:val="00CB4A51"/>
    <w:rsid w:val="00CD00FE"/>
    <w:rsid w:val="00CD398E"/>
    <w:rsid w:val="00CD4532"/>
    <w:rsid w:val="00CD47B0"/>
    <w:rsid w:val="00CD4C43"/>
    <w:rsid w:val="00CE000D"/>
    <w:rsid w:val="00CE2115"/>
    <w:rsid w:val="00CE2C1C"/>
    <w:rsid w:val="00CE52EB"/>
    <w:rsid w:val="00CE6104"/>
    <w:rsid w:val="00CE63F6"/>
    <w:rsid w:val="00CE7918"/>
    <w:rsid w:val="00CF4485"/>
    <w:rsid w:val="00CF6676"/>
    <w:rsid w:val="00CF76F0"/>
    <w:rsid w:val="00D0012D"/>
    <w:rsid w:val="00D0071B"/>
    <w:rsid w:val="00D00B2B"/>
    <w:rsid w:val="00D03F3D"/>
    <w:rsid w:val="00D04845"/>
    <w:rsid w:val="00D114E5"/>
    <w:rsid w:val="00D141A8"/>
    <w:rsid w:val="00D16163"/>
    <w:rsid w:val="00D17363"/>
    <w:rsid w:val="00D21D5A"/>
    <w:rsid w:val="00D21EDF"/>
    <w:rsid w:val="00D45910"/>
    <w:rsid w:val="00D47AED"/>
    <w:rsid w:val="00D50E53"/>
    <w:rsid w:val="00D519BB"/>
    <w:rsid w:val="00D5306C"/>
    <w:rsid w:val="00D5792D"/>
    <w:rsid w:val="00D626A2"/>
    <w:rsid w:val="00D62C1F"/>
    <w:rsid w:val="00D64943"/>
    <w:rsid w:val="00D77209"/>
    <w:rsid w:val="00D80399"/>
    <w:rsid w:val="00D805BD"/>
    <w:rsid w:val="00D84783"/>
    <w:rsid w:val="00D952F4"/>
    <w:rsid w:val="00D95AE6"/>
    <w:rsid w:val="00D96130"/>
    <w:rsid w:val="00DA0360"/>
    <w:rsid w:val="00DA1F98"/>
    <w:rsid w:val="00DA20B6"/>
    <w:rsid w:val="00DA2FE8"/>
    <w:rsid w:val="00DB3FAD"/>
    <w:rsid w:val="00DB5B07"/>
    <w:rsid w:val="00DB60D5"/>
    <w:rsid w:val="00DB6409"/>
    <w:rsid w:val="00DC1A64"/>
    <w:rsid w:val="00DC1D49"/>
    <w:rsid w:val="00DC3934"/>
    <w:rsid w:val="00DD31A0"/>
    <w:rsid w:val="00DD4307"/>
    <w:rsid w:val="00DE63B9"/>
    <w:rsid w:val="00DE742A"/>
    <w:rsid w:val="00DF070D"/>
    <w:rsid w:val="00DF100B"/>
    <w:rsid w:val="00DF1D26"/>
    <w:rsid w:val="00DF24BD"/>
    <w:rsid w:val="00DF30DF"/>
    <w:rsid w:val="00E01CA6"/>
    <w:rsid w:val="00E03682"/>
    <w:rsid w:val="00E053AA"/>
    <w:rsid w:val="00E112B8"/>
    <w:rsid w:val="00E12C05"/>
    <w:rsid w:val="00E16500"/>
    <w:rsid w:val="00E218ED"/>
    <w:rsid w:val="00E23637"/>
    <w:rsid w:val="00E25569"/>
    <w:rsid w:val="00E2631F"/>
    <w:rsid w:val="00E2771C"/>
    <w:rsid w:val="00E3447B"/>
    <w:rsid w:val="00E37D7C"/>
    <w:rsid w:val="00E55A25"/>
    <w:rsid w:val="00E60A0C"/>
    <w:rsid w:val="00E60CDD"/>
    <w:rsid w:val="00E61C09"/>
    <w:rsid w:val="00E7253E"/>
    <w:rsid w:val="00E75B8C"/>
    <w:rsid w:val="00E80189"/>
    <w:rsid w:val="00E84BB7"/>
    <w:rsid w:val="00E873E4"/>
    <w:rsid w:val="00E95997"/>
    <w:rsid w:val="00E97C10"/>
    <w:rsid w:val="00EA4229"/>
    <w:rsid w:val="00EB0EF5"/>
    <w:rsid w:val="00EB1502"/>
    <w:rsid w:val="00EB3B58"/>
    <w:rsid w:val="00EC0533"/>
    <w:rsid w:val="00EC0F76"/>
    <w:rsid w:val="00EC19CF"/>
    <w:rsid w:val="00EC7359"/>
    <w:rsid w:val="00ED07AF"/>
    <w:rsid w:val="00ED13A8"/>
    <w:rsid w:val="00ED5256"/>
    <w:rsid w:val="00ED608E"/>
    <w:rsid w:val="00ED6836"/>
    <w:rsid w:val="00EE1964"/>
    <w:rsid w:val="00EE1F41"/>
    <w:rsid w:val="00EE3054"/>
    <w:rsid w:val="00EE3EC6"/>
    <w:rsid w:val="00EE55B8"/>
    <w:rsid w:val="00EE6C6F"/>
    <w:rsid w:val="00EE6DAD"/>
    <w:rsid w:val="00EF37A1"/>
    <w:rsid w:val="00F00606"/>
    <w:rsid w:val="00F01256"/>
    <w:rsid w:val="00F05525"/>
    <w:rsid w:val="00F06EB9"/>
    <w:rsid w:val="00F079F2"/>
    <w:rsid w:val="00F17E67"/>
    <w:rsid w:val="00F206FB"/>
    <w:rsid w:val="00F220B4"/>
    <w:rsid w:val="00F22D23"/>
    <w:rsid w:val="00F37B2B"/>
    <w:rsid w:val="00F40CEA"/>
    <w:rsid w:val="00F443CF"/>
    <w:rsid w:val="00F478C7"/>
    <w:rsid w:val="00F62D93"/>
    <w:rsid w:val="00F720DD"/>
    <w:rsid w:val="00F74AD1"/>
    <w:rsid w:val="00F74E27"/>
    <w:rsid w:val="00F77BD9"/>
    <w:rsid w:val="00F82466"/>
    <w:rsid w:val="00F8611A"/>
    <w:rsid w:val="00F97EBC"/>
    <w:rsid w:val="00FA4334"/>
    <w:rsid w:val="00FB010C"/>
    <w:rsid w:val="00FB1B59"/>
    <w:rsid w:val="00FB1B64"/>
    <w:rsid w:val="00FC3BD7"/>
    <w:rsid w:val="00FC7475"/>
    <w:rsid w:val="00FD16A6"/>
    <w:rsid w:val="00FD49A7"/>
    <w:rsid w:val="00FD76CF"/>
    <w:rsid w:val="00FD7F9B"/>
    <w:rsid w:val="00FE32EF"/>
    <w:rsid w:val="00FE7822"/>
    <w:rsid w:val="00FE78A0"/>
    <w:rsid w:val="00FF1D76"/>
    <w:rsid w:val="00FF3AA0"/>
    <w:rsid w:val="00FF3B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 w:type="character" w:styleId="Emphasis">
    <w:name w:val="Emphasis"/>
    <w:basedOn w:val="DefaultParagraphFont"/>
    <w:uiPriority w:val="20"/>
    <w:qFormat/>
    <w:rsid w:val="00923E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desiringgod.org/articles/the-joy-of-living-in-jesuss-shado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80</TotalTime>
  <Pages>8</Pages>
  <Words>2898</Words>
  <Characters>16524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58</cp:revision>
  <dcterms:created xsi:type="dcterms:W3CDTF">2025-10-09T15:14:00Z</dcterms:created>
  <dcterms:modified xsi:type="dcterms:W3CDTF">2025-10-16T16:49:00Z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