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BBA4" w14:textId="77777777" w:rsidR="00871066" w:rsidRPr="000368B4" w:rsidRDefault="00871066" w:rsidP="00871066">
      <w:pPr>
        <w:rPr>
          <w:rFonts w:ascii="Times New Roman" w:hAnsi="Times New Roman" w:cs="Times New Roman"/>
        </w:rPr>
      </w:pPr>
      <w:r w:rsidRPr="000368B4">
        <w:rPr>
          <w:rFonts w:ascii="Times New Roman" w:hAnsi="Times New Roman" w:cs="Times New Roman"/>
          <w:b/>
          <w:bCs/>
        </w:rPr>
        <w:t>Current Version</w:t>
      </w:r>
    </w:p>
    <w:p w14:paraId="50983075" w14:textId="77777777" w:rsidR="00D23BEA" w:rsidRPr="000368B4" w:rsidRDefault="00D23BEA" w:rsidP="00D23BEA">
      <w:pPr>
        <w:spacing w:line="259" w:lineRule="auto"/>
        <w:rPr>
          <w:rFonts w:ascii="Times New Roman" w:hAnsi="Times New Roman" w:cs="Times New Roman"/>
        </w:rPr>
      </w:pPr>
      <w:bookmarkStart w:id="0" w:name="_Hlk206936130"/>
    </w:p>
    <w:bookmarkEnd w:id="0"/>
    <w:p w14:paraId="4F4B16A5" w14:textId="77777777" w:rsidR="00082B0E" w:rsidRPr="000368B4" w:rsidRDefault="00082B0E" w:rsidP="00082B0E">
      <w:pPr>
        <w:pStyle w:val="Heading1"/>
        <w:jc w:val="center"/>
        <w:rPr>
          <w:rFonts w:ascii="Times New Roman" w:hAnsi="Times New Roman" w:cs="Times New Roman"/>
          <w:u w:val="single"/>
        </w:rPr>
      </w:pPr>
      <w:r w:rsidRPr="000368B4">
        <w:rPr>
          <w:rFonts w:ascii="Times New Roman" w:hAnsi="Times New Roman" w:cs="Times New Roman"/>
          <w:u w:val="single"/>
        </w:rPr>
        <w:t>Homosexuality</w:t>
      </w:r>
    </w:p>
    <w:p w14:paraId="0EB0A39E"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sz w:val="32"/>
        </w:rPr>
        <w:t xml:space="preserve"> </w:t>
      </w:r>
    </w:p>
    <w:p w14:paraId="6BC61CE1"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The Wilmington Church of Christ considers the Bible to be the inspired Word of God and therefore our single guide in all matters of doctrine, including sex and marriage.   Therefore, it is the stance of our church that homosexuality is a sin against God (Lev. 18:22; Rom. 1:18; 1 Cor. 6:9-11). We believe that God calls those engaged in homosexual behavior to repent of their sin.  Christ said to the woman caught in adultery, "Neither do I condemn you; go now and leave your life of sin" (John 8:11). In the same way, Christ calls those engaged in homosexual sin to repent and accept Christ's love and forgiveness. Paul reminded the Corinthians that those engaged in certain behaviors, including "homosexual offenders," who refused to repent, would not inherit the Kingdom of God. But then he added, "such were some of you, but you were washed, you were sanctified, you were justified in the name of the Lord Jesus" (1 Cor. 6:9-11). The wonderful message to the person engaging in homosexual behavior is that through the power of Christ, he or she can change. The temptation may remain, but the Holy Spirit can give you the power to overcome the temptation. </w:t>
      </w:r>
    </w:p>
    <w:p w14:paraId="2A4EE4C4"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rPr>
        <w:t xml:space="preserve"> </w:t>
      </w:r>
      <w:r w:rsidRPr="000368B4">
        <w:rPr>
          <w:rFonts w:ascii="Times New Roman" w:hAnsi="Times New Roman" w:cs="Times New Roman"/>
        </w:rPr>
        <w:tab/>
        <w:t xml:space="preserve"> </w:t>
      </w:r>
    </w:p>
    <w:p w14:paraId="2FAB04F4" w14:textId="3FE69E9A"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We are </w:t>
      </w:r>
      <w:proofErr w:type="gramStart"/>
      <w:r w:rsidRPr="000368B4">
        <w:rPr>
          <w:rFonts w:ascii="Times New Roman" w:hAnsi="Times New Roman" w:cs="Times New Roman"/>
        </w:rPr>
        <w:t>each and every</w:t>
      </w:r>
      <w:proofErr w:type="gramEnd"/>
      <w:r w:rsidRPr="000368B4">
        <w:rPr>
          <w:rFonts w:ascii="Times New Roman" w:hAnsi="Times New Roman" w:cs="Times New Roman"/>
        </w:rPr>
        <w:t xml:space="preserve"> one of us sinners.  </w:t>
      </w:r>
      <w:r w:rsidR="000368B4" w:rsidRPr="000368B4">
        <w:rPr>
          <w:rFonts w:ascii="Times New Roman" w:hAnsi="Times New Roman" w:cs="Times New Roman"/>
        </w:rPr>
        <w:t xml:space="preserve">In Romans 2:1 we learn that you, therefore, have no excuse, you who pass judgment on someone else, for at whatever point you judge another, you are condemning yourself, because you who pass judgment do the same things. </w:t>
      </w:r>
      <w:r w:rsidRPr="000368B4">
        <w:rPr>
          <w:rFonts w:ascii="Times New Roman" w:hAnsi="Times New Roman" w:cs="Times New Roman"/>
        </w:rPr>
        <w:t xml:space="preserve">As such, we should show compassion to those who are caught up in sins and addictive behaviors so that we might hold for the light of Christ. If you were to discover that your child was addicted to drugs, the loving thing to do would be to express compassion and understanding and to help them overcome their addiction. The same should be our attitude when we discover that a loved one is addicted to a sexual sin, whether it be homosexuality, pornography or some other form of sin. </w:t>
      </w:r>
    </w:p>
    <w:p w14:paraId="4EE9BEA2"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rPr>
        <w:t xml:space="preserve"> </w:t>
      </w:r>
    </w:p>
    <w:p w14:paraId="78433D51"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But please do not mistake our compassion for the sinner as condoning the sinful behavior.  Without question, a person who will not turn from a life characterized by a sinful act will stand before God with no excuse but an unrepentant heart that refused to submit to the Lordship of Christ.  </w:t>
      </w:r>
    </w:p>
    <w:p w14:paraId="46943EEB"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rPr>
        <w:t xml:space="preserve"> </w:t>
      </w:r>
    </w:p>
    <w:p w14:paraId="403E85D4"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Those engaged in the homosexual lifestyle are welcome to attend services at the Wilmington Church of Christ, since every person here is a sinner as well. If a person expresses a desire to </w:t>
      </w:r>
      <w:r w:rsidRPr="000368B4">
        <w:rPr>
          <w:rFonts w:ascii="Times New Roman" w:hAnsi="Times New Roman" w:cs="Times New Roman"/>
        </w:rPr>
        <w:lastRenderedPageBreak/>
        <w:t>commit to Christ or become a member of the Church and is involved in an inappropriate sexual relationship--whether homosexuality, adultery, cohabiting without marriage, or other--he or she will be encouraged to commit to a life of sexual purity first. Hebrews 10:24-27 encourages all believers to continue meeting together but also starkly lays out that</w:t>
      </w:r>
      <w:proofErr w:type="gramStart"/>
      <w:r w:rsidRPr="000368B4">
        <w:rPr>
          <w:rFonts w:ascii="Times New Roman" w:hAnsi="Times New Roman" w:cs="Times New Roman"/>
        </w:rPr>
        <w:t>:  “</w:t>
      </w:r>
      <w:proofErr w:type="gramEnd"/>
      <w:r w:rsidRPr="000368B4">
        <w:rPr>
          <w:rFonts w:ascii="Times New Roman" w:hAnsi="Times New Roman" w:cs="Times New Roman"/>
        </w:rPr>
        <w:t xml:space="preserve">If we deliberately keep on sinning after we have received the knowledge of truth, no sacrifice for sins is left but only a fearful expectation of judgment.” </w:t>
      </w:r>
    </w:p>
    <w:p w14:paraId="39A0E24B"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rPr>
        <w:t xml:space="preserve"> </w:t>
      </w:r>
    </w:p>
    <w:p w14:paraId="6C162DA3"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Any person willing to make the commitment of placing Jesus as Lord over his or her life can be baptized and accepted into membership at the Wilmington Church of Christ. If a member is found to be engaged in sexual sin, he or she is asked to repent and commit to sexual purity. Those willing to repent are guided </w:t>
      </w:r>
      <w:proofErr w:type="gramStart"/>
      <w:r w:rsidRPr="000368B4">
        <w:rPr>
          <w:rFonts w:ascii="Times New Roman" w:hAnsi="Times New Roman" w:cs="Times New Roman"/>
        </w:rPr>
        <w:t>to</w:t>
      </w:r>
      <w:proofErr w:type="gramEnd"/>
      <w:r w:rsidRPr="000368B4">
        <w:rPr>
          <w:rFonts w:ascii="Times New Roman" w:hAnsi="Times New Roman" w:cs="Times New Roman"/>
        </w:rPr>
        <w:t xml:space="preserve"> counseling services and support groups that are available to </w:t>
      </w:r>
    </w:p>
    <w:p w14:paraId="29E1B09D"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help them overcome their temptations. Those unwilling to repent will be asked to withdraw their membership.  </w:t>
      </w:r>
    </w:p>
    <w:p w14:paraId="52414E2D" w14:textId="77777777" w:rsidR="00082B0E" w:rsidRPr="000368B4" w:rsidRDefault="00082B0E" w:rsidP="00082B0E">
      <w:pPr>
        <w:spacing w:line="259" w:lineRule="auto"/>
        <w:rPr>
          <w:rFonts w:ascii="Times New Roman" w:hAnsi="Times New Roman" w:cs="Times New Roman"/>
        </w:rPr>
      </w:pPr>
      <w:r w:rsidRPr="000368B4">
        <w:rPr>
          <w:rFonts w:ascii="Times New Roman" w:hAnsi="Times New Roman" w:cs="Times New Roman"/>
        </w:rPr>
        <w:t xml:space="preserve"> </w:t>
      </w:r>
    </w:p>
    <w:p w14:paraId="2E60F7B4" w14:textId="77777777" w:rsidR="00082B0E" w:rsidRPr="000368B4" w:rsidRDefault="00082B0E" w:rsidP="00082B0E">
      <w:pPr>
        <w:ind w:left="-5"/>
        <w:rPr>
          <w:rFonts w:ascii="Times New Roman" w:hAnsi="Times New Roman" w:cs="Times New Roman"/>
        </w:rPr>
      </w:pPr>
      <w:r w:rsidRPr="000368B4">
        <w:rPr>
          <w:rFonts w:ascii="Times New Roman" w:hAnsi="Times New Roman" w:cs="Times New Roman"/>
        </w:rPr>
        <w:t xml:space="preserve">Just as a loving parent should extend mercy and truth to a child addicted to drugs, so we believe a loving church should extend both mercy and truth to those who have been engaged in homosexuality. Anyone struggling with this area of his or her life needs to know that Jesus Christ offers forgiveness and access to power through the Holy Spirit to live a life of freedom and sexual purity.    </w:t>
      </w:r>
    </w:p>
    <w:p w14:paraId="590B88AF" w14:textId="77777777" w:rsidR="00082B0E" w:rsidRPr="000368B4" w:rsidRDefault="00082B0E" w:rsidP="00082B0E">
      <w:pPr>
        <w:spacing w:after="9567" w:line="259" w:lineRule="auto"/>
        <w:rPr>
          <w:rFonts w:ascii="Times New Roman" w:hAnsi="Times New Roman" w:cs="Times New Roman"/>
        </w:rPr>
      </w:pPr>
      <w:r w:rsidRPr="000368B4">
        <w:rPr>
          <w:rFonts w:ascii="Times New Roman" w:hAnsi="Times New Roman" w:cs="Times New Roman"/>
        </w:rPr>
        <w:t xml:space="preserve"> </w:t>
      </w:r>
    </w:p>
    <w:p w14:paraId="2D77A906" w14:textId="226030E7" w:rsidR="00237CE9" w:rsidRPr="000368B4" w:rsidRDefault="00237CE9" w:rsidP="00237CE9">
      <w:pPr>
        <w:rPr>
          <w:rFonts w:ascii="Times New Roman" w:hAnsi="Times New Roman" w:cs="Times New Roman"/>
          <w:b/>
          <w:bCs/>
        </w:rPr>
      </w:pPr>
      <w:r w:rsidRPr="000368B4">
        <w:rPr>
          <w:rFonts w:ascii="Times New Roman" w:hAnsi="Times New Roman" w:cs="Times New Roman"/>
          <w:b/>
          <w:bCs/>
        </w:rPr>
        <w:lastRenderedPageBreak/>
        <w:t>Version #1.</w:t>
      </w:r>
    </w:p>
    <w:p w14:paraId="5B4E25AF" w14:textId="77777777" w:rsidR="000368B4" w:rsidRPr="000368B4" w:rsidRDefault="000368B4" w:rsidP="000368B4">
      <w:pPr>
        <w:pStyle w:val="Heading1"/>
        <w:jc w:val="center"/>
        <w:rPr>
          <w:rFonts w:ascii="Times New Roman" w:hAnsi="Times New Roman" w:cs="Times New Roman"/>
          <w:u w:val="single"/>
        </w:rPr>
      </w:pPr>
      <w:r w:rsidRPr="000368B4">
        <w:rPr>
          <w:rFonts w:ascii="Times New Roman" w:hAnsi="Times New Roman" w:cs="Times New Roman"/>
          <w:u w:val="single"/>
        </w:rPr>
        <w:t>Homosexuality</w:t>
      </w:r>
    </w:p>
    <w:p w14:paraId="7F5F5905" w14:textId="77777777" w:rsidR="00B40DC5" w:rsidRPr="000368B4" w:rsidRDefault="00B40DC5" w:rsidP="00544A53">
      <w:pPr>
        <w:spacing w:after="25" w:line="259" w:lineRule="auto"/>
        <w:jc w:val="center"/>
        <w:rPr>
          <w:rFonts w:ascii="Times New Roman" w:hAnsi="Times New Roman" w:cs="Times New Roman"/>
          <w:u w:val="single"/>
        </w:rPr>
      </w:pPr>
    </w:p>
    <w:p w14:paraId="5F7D6995" w14:textId="31CDE801" w:rsidR="00DF2620" w:rsidRDefault="00DF2620" w:rsidP="000368B4">
      <w:pPr>
        <w:rPr>
          <w:rFonts w:ascii="Times New Roman" w:eastAsiaTheme="majorEastAsia" w:hAnsi="Times New Roman" w:cs="Times New Roman"/>
          <w:color w:val="EE0000"/>
        </w:rPr>
      </w:pPr>
      <w:r w:rsidRPr="00215C83">
        <w:rPr>
          <w:rFonts w:ascii="Times New Roman" w:eastAsiaTheme="majorEastAsia" w:hAnsi="Times New Roman" w:cs="Times New Roman"/>
          <w:b/>
          <w:bCs/>
          <w:color w:val="EE0000"/>
        </w:rPr>
        <w:t xml:space="preserve">Our Position on </w:t>
      </w:r>
      <w:r>
        <w:rPr>
          <w:rFonts w:ascii="Times New Roman" w:eastAsiaTheme="majorEastAsia" w:hAnsi="Times New Roman" w:cs="Times New Roman"/>
          <w:b/>
          <w:bCs/>
          <w:color w:val="EE0000"/>
        </w:rPr>
        <w:t>Homosexuality</w:t>
      </w:r>
    </w:p>
    <w:p w14:paraId="61E9BACC" w14:textId="741EDFD2"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The Wilmington Church of Christ believes the Bible is the inspired Word of God and our final authority in all matters of faith and practice, including sex and marriage. Scripture teaches that God designed sexual intimacy to be expressed only within the covenant of marriage between one man and one woman (Genesis 2:24; Matthew 19:5–6; Hebrews 13:4).</w:t>
      </w:r>
    </w:p>
    <w:p w14:paraId="5EB0060A"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 xml:space="preserve">Because of this, we believe that homosexual behavior is contrary to God’s design and is described in Scripture as sin (Leviticus 18:22; Romans 1:18–27; 1 Corinthians 6:9–11). However, like every other sin, it is not beyond the reach of God’s grace. Jesus’ words to the woman caught in adultery, </w:t>
      </w:r>
      <w:r w:rsidRPr="000368B4">
        <w:rPr>
          <w:rFonts w:ascii="Times New Roman" w:eastAsiaTheme="majorEastAsia" w:hAnsi="Times New Roman" w:cs="Times New Roman"/>
          <w:i/>
          <w:iCs/>
          <w:color w:val="EE0000"/>
        </w:rPr>
        <w:t>“Neither do I condemn you; go, and sin no more”</w:t>
      </w:r>
      <w:r w:rsidRPr="000368B4">
        <w:rPr>
          <w:rFonts w:ascii="Times New Roman" w:eastAsiaTheme="majorEastAsia" w:hAnsi="Times New Roman" w:cs="Times New Roman"/>
          <w:color w:val="EE0000"/>
        </w:rPr>
        <w:t xml:space="preserve"> (John 8:11), remind us that God’s call is both to forgiveness and transformation.</w:t>
      </w:r>
    </w:p>
    <w:p w14:paraId="21E496FC"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Paul reminded the Corinthian church that some of them had once lived in sinful lifestyles, including homosexuality, but through Christ they were “washed, sanctified, and justified” (1 Corinthians 6:9–11). This same hope is available to all today. While temptation may remain, the Holy Spirit provides strength to resist sin and live in holiness.</w:t>
      </w:r>
    </w:p>
    <w:p w14:paraId="598103DB"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Compassion and Truth</w:t>
      </w:r>
    </w:p>
    <w:p w14:paraId="457DDF3F"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We affirm that all people are made in God’s image and are deeply loved by Him. We are also reminded that we are all sinners in need of grace (Romans 2:1). Therefore, our posture toward those struggling with same-sex attraction, like any other temptation, must be one of compassion, patience, and love. At the same time, true compassion does not condone sin but points people toward the freedom and new life found in Christ.</w:t>
      </w:r>
    </w:p>
    <w:p w14:paraId="08EA42F1"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Church Fellowship</w:t>
      </w:r>
    </w:p>
    <w:p w14:paraId="1E16BCDE"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Those engaged in homosexuality, like all sinners, are welcome to attend our services and hear the gospel of Christ. However, anyone seeking baptism, church membership, or leadership must first commit to Christ’s lordship and to living a life of sexual purity. This expectation applies equally to all sexual sins, whether homosexuality, adultery, fornication, or cohabitation outside of marriage (Hebrews 10:24–27).</w:t>
      </w:r>
    </w:p>
    <w:p w14:paraId="695855A8"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 xml:space="preserve">When members fall into sexual sin, we lovingly call </w:t>
      </w:r>
      <w:proofErr w:type="gramStart"/>
      <w:r w:rsidRPr="000368B4">
        <w:rPr>
          <w:rFonts w:ascii="Times New Roman" w:eastAsiaTheme="majorEastAsia" w:hAnsi="Times New Roman" w:cs="Times New Roman"/>
          <w:color w:val="EE0000"/>
        </w:rPr>
        <w:t>them to</w:t>
      </w:r>
      <w:proofErr w:type="gramEnd"/>
      <w:r w:rsidRPr="000368B4">
        <w:rPr>
          <w:rFonts w:ascii="Times New Roman" w:eastAsiaTheme="majorEastAsia" w:hAnsi="Times New Roman" w:cs="Times New Roman"/>
          <w:color w:val="EE0000"/>
        </w:rPr>
        <w:t xml:space="preserve"> repentance and provide support through counseling, accountability, and encouragement. Those who repent will find forgiveness and restoration; those who persist in unrepentant sin place themselves outside the fellowship of the church.</w:t>
      </w:r>
    </w:p>
    <w:p w14:paraId="7CDAF308"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lastRenderedPageBreak/>
        <w:t>The Good News</w:t>
      </w:r>
    </w:p>
    <w:p w14:paraId="76AA7469" w14:textId="77777777" w:rsidR="000368B4" w:rsidRPr="000368B4" w:rsidRDefault="000368B4" w:rsidP="000368B4">
      <w:pPr>
        <w:rPr>
          <w:rFonts w:ascii="Times New Roman" w:eastAsiaTheme="majorEastAsia" w:hAnsi="Times New Roman" w:cs="Times New Roman"/>
          <w:color w:val="EE0000"/>
        </w:rPr>
      </w:pPr>
      <w:r w:rsidRPr="000368B4">
        <w:rPr>
          <w:rFonts w:ascii="Times New Roman" w:eastAsiaTheme="majorEastAsia" w:hAnsi="Times New Roman" w:cs="Times New Roman"/>
          <w:color w:val="EE0000"/>
        </w:rPr>
        <w:t>The heart of our message is that Jesus Christ offers both mercy and transformation. Anyone struggling with same-sex attraction—or any other sin—can find forgiveness, new identity, and lasting freedom through the power of the gospel. In Christ, there is both grace for the sinner and strength to walk in holiness.</w:t>
      </w:r>
    </w:p>
    <w:p w14:paraId="5641F394" w14:textId="77777777" w:rsidR="00DF2620" w:rsidRDefault="00DF2620" w:rsidP="00237CE9">
      <w:pPr>
        <w:rPr>
          <w:rFonts w:ascii="Times New Roman" w:hAnsi="Times New Roman" w:cs="Times New Roman"/>
          <w:b/>
          <w:bCs/>
        </w:rPr>
      </w:pPr>
    </w:p>
    <w:p w14:paraId="618D41A0" w14:textId="24CC8CCA" w:rsidR="00237CE9" w:rsidRPr="000368B4" w:rsidRDefault="00237CE9" w:rsidP="00237CE9">
      <w:pPr>
        <w:rPr>
          <w:rFonts w:ascii="Times New Roman" w:hAnsi="Times New Roman" w:cs="Times New Roman"/>
          <w:b/>
          <w:bCs/>
        </w:rPr>
      </w:pPr>
      <w:r w:rsidRPr="000368B4">
        <w:rPr>
          <w:rFonts w:ascii="Times New Roman" w:hAnsi="Times New Roman" w:cs="Times New Roman"/>
          <w:b/>
          <w:bCs/>
        </w:rPr>
        <w:t>Version #2.</w:t>
      </w:r>
      <w:r w:rsidR="00871066" w:rsidRPr="000368B4">
        <w:rPr>
          <w:rFonts w:ascii="Times New Roman" w:hAnsi="Times New Roman" w:cs="Times New Roman"/>
          <w:b/>
          <w:bCs/>
        </w:rPr>
        <w:t xml:space="preserve"> (condensed)</w:t>
      </w:r>
    </w:p>
    <w:p w14:paraId="5016EE81" w14:textId="77777777" w:rsidR="000368B4" w:rsidRPr="000368B4" w:rsidRDefault="000368B4" w:rsidP="000368B4">
      <w:pPr>
        <w:pStyle w:val="Heading1"/>
        <w:jc w:val="center"/>
        <w:rPr>
          <w:rFonts w:ascii="Times New Roman" w:hAnsi="Times New Roman" w:cs="Times New Roman"/>
          <w:u w:val="single"/>
        </w:rPr>
      </w:pPr>
      <w:r w:rsidRPr="000368B4">
        <w:rPr>
          <w:rFonts w:ascii="Times New Roman" w:hAnsi="Times New Roman" w:cs="Times New Roman"/>
          <w:u w:val="single"/>
        </w:rPr>
        <w:t>Homosexuality</w:t>
      </w:r>
    </w:p>
    <w:p w14:paraId="3C963DB8" w14:textId="77777777" w:rsidR="00DF2620" w:rsidRDefault="00DF2620" w:rsidP="00DF2620">
      <w:pPr>
        <w:rPr>
          <w:rFonts w:ascii="Times New Roman" w:eastAsiaTheme="majorEastAsia" w:hAnsi="Times New Roman" w:cs="Times New Roman"/>
          <w:color w:val="EE0000"/>
        </w:rPr>
      </w:pPr>
      <w:r w:rsidRPr="00215C83">
        <w:rPr>
          <w:rFonts w:ascii="Times New Roman" w:eastAsiaTheme="majorEastAsia" w:hAnsi="Times New Roman" w:cs="Times New Roman"/>
          <w:b/>
          <w:bCs/>
          <w:color w:val="EE0000"/>
        </w:rPr>
        <w:t xml:space="preserve">Our Position on </w:t>
      </w:r>
      <w:r>
        <w:rPr>
          <w:rFonts w:ascii="Times New Roman" w:eastAsiaTheme="majorEastAsia" w:hAnsi="Times New Roman" w:cs="Times New Roman"/>
          <w:b/>
          <w:bCs/>
          <w:color w:val="EE0000"/>
        </w:rPr>
        <w:t>Homosexuality</w:t>
      </w:r>
    </w:p>
    <w:p w14:paraId="7A1635C6" w14:textId="77777777" w:rsidR="000368B4" w:rsidRPr="000368B4" w:rsidRDefault="000368B4" w:rsidP="000368B4">
      <w:pPr>
        <w:rPr>
          <w:rFonts w:ascii="Times New Roman" w:hAnsi="Times New Roman" w:cs="Times New Roman"/>
          <w:color w:val="EE0000"/>
        </w:rPr>
      </w:pPr>
      <w:r w:rsidRPr="000368B4">
        <w:rPr>
          <w:rFonts w:ascii="Times New Roman" w:hAnsi="Times New Roman" w:cs="Times New Roman"/>
          <w:color w:val="EE0000"/>
        </w:rPr>
        <w:t>The Wilmington Church of Christ believes the Bible is the inspired Word of God and our authority in all matters of faith and practice. Scripture teaches that God designed sexual intimacy for marriage between one man and one woman (Genesis 2:24; Matthew 19:5–6; Hebrews 13:4).</w:t>
      </w:r>
    </w:p>
    <w:p w14:paraId="4119D382" w14:textId="77777777" w:rsidR="000368B4" w:rsidRPr="000368B4" w:rsidRDefault="000368B4" w:rsidP="000368B4">
      <w:pPr>
        <w:rPr>
          <w:rFonts w:ascii="Times New Roman" w:hAnsi="Times New Roman" w:cs="Times New Roman"/>
          <w:color w:val="EE0000"/>
        </w:rPr>
      </w:pPr>
      <w:r w:rsidRPr="000368B4">
        <w:rPr>
          <w:rFonts w:ascii="Times New Roman" w:hAnsi="Times New Roman" w:cs="Times New Roman"/>
          <w:color w:val="EE0000"/>
        </w:rPr>
        <w:t>Because of this, we believe homosexual behavior is contrary to God’s design and is described in Scripture as sin (Leviticus 18:22; Romans 1:26–27; 1 Corinthians 6:9–11). However, like all sin, it is not beyond the reach of God’s grace. In Christ, forgiveness, cleansing, and transformation are possible for every person who repents and turns to Him.</w:t>
      </w:r>
    </w:p>
    <w:p w14:paraId="16D3EF55" w14:textId="77777777" w:rsidR="000368B4" w:rsidRPr="000368B4" w:rsidRDefault="000368B4" w:rsidP="000368B4">
      <w:pPr>
        <w:rPr>
          <w:rFonts w:ascii="Times New Roman" w:hAnsi="Times New Roman" w:cs="Times New Roman"/>
          <w:color w:val="EE0000"/>
        </w:rPr>
      </w:pPr>
      <w:r w:rsidRPr="000368B4">
        <w:rPr>
          <w:rFonts w:ascii="Times New Roman" w:hAnsi="Times New Roman" w:cs="Times New Roman"/>
          <w:color w:val="EE0000"/>
        </w:rPr>
        <w:t>We also recognize that all people are sinners in need of God’s mercy (Romans 2:1). Therefore, our approach must reflect both truth and compassion. Those struggling with same-sex attraction, like anyone wrestling with temptation, are loved by God and welcome to attend our services.</w:t>
      </w:r>
    </w:p>
    <w:p w14:paraId="5B913FD5" w14:textId="77777777" w:rsidR="000368B4" w:rsidRPr="000368B4" w:rsidRDefault="000368B4" w:rsidP="000368B4">
      <w:pPr>
        <w:rPr>
          <w:rFonts w:ascii="Times New Roman" w:hAnsi="Times New Roman" w:cs="Times New Roman"/>
          <w:color w:val="EE0000"/>
        </w:rPr>
      </w:pPr>
      <w:r w:rsidRPr="000368B4">
        <w:rPr>
          <w:rFonts w:ascii="Times New Roman" w:hAnsi="Times New Roman" w:cs="Times New Roman"/>
          <w:color w:val="EE0000"/>
        </w:rPr>
        <w:t>Anyone seeking baptism, membership, or leadership must first submit to Christ’s lordship and commit to sexual purity. If a member falls into sexual sin, we lovingly call them to repentance and provide support.</w:t>
      </w:r>
    </w:p>
    <w:p w14:paraId="6E4AB1CE" w14:textId="77777777" w:rsidR="000368B4" w:rsidRPr="000368B4" w:rsidRDefault="000368B4" w:rsidP="000368B4">
      <w:pPr>
        <w:rPr>
          <w:rFonts w:ascii="Times New Roman" w:hAnsi="Times New Roman" w:cs="Times New Roman"/>
          <w:color w:val="EE0000"/>
        </w:rPr>
      </w:pPr>
      <w:r w:rsidRPr="000368B4">
        <w:rPr>
          <w:rFonts w:ascii="Times New Roman" w:hAnsi="Times New Roman" w:cs="Times New Roman"/>
          <w:color w:val="EE0000"/>
        </w:rPr>
        <w:t>The good news is that Jesus offers both mercy and freedom. Through the Holy Spirit, anyone can live a life transformed by His grace.</w:t>
      </w:r>
    </w:p>
    <w:p w14:paraId="42589279" w14:textId="1DAC34C7" w:rsidR="00237CE9" w:rsidRPr="00237CE9" w:rsidRDefault="00237CE9" w:rsidP="000368B4">
      <w:pPr>
        <w:rPr>
          <w:rFonts w:ascii="Times New Roman" w:hAnsi="Times New Roman" w:cs="Times New Roman"/>
          <w:color w:val="EE0000"/>
        </w:rPr>
      </w:pPr>
    </w:p>
    <w:sectPr w:rsidR="00237CE9" w:rsidRPr="00237C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BB16" w14:textId="77777777" w:rsidR="004A35D3" w:rsidRDefault="004A35D3" w:rsidP="00237CE9">
      <w:pPr>
        <w:spacing w:after="0" w:line="240" w:lineRule="auto"/>
      </w:pPr>
      <w:r>
        <w:separator/>
      </w:r>
    </w:p>
  </w:endnote>
  <w:endnote w:type="continuationSeparator" w:id="0">
    <w:p w14:paraId="47FA234E" w14:textId="77777777" w:rsidR="004A35D3" w:rsidRDefault="004A35D3" w:rsidP="002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861"/>
      <w:docPartObj>
        <w:docPartGallery w:val="Page Numbers (Bottom of Page)"/>
        <w:docPartUnique/>
      </w:docPartObj>
    </w:sdtPr>
    <w:sdtContent>
      <w:sdt>
        <w:sdtPr>
          <w:id w:val="1728636285"/>
          <w:docPartObj>
            <w:docPartGallery w:val="Page Numbers (Top of Page)"/>
            <w:docPartUnique/>
          </w:docPartObj>
        </w:sdtPr>
        <w:sdtContent>
          <w:p w14:paraId="62805C9B" w14:textId="77777777" w:rsidR="00237CE9" w:rsidRDefault="00237CE9">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4C18CFA" w14:textId="3E5FF62D" w:rsidR="00237CE9" w:rsidRPr="00237CE9" w:rsidRDefault="00871066" w:rsidP="00237CE9">
            <w:pPr>
              <w:pStyle w:val="Footer"/>
              <w:rPr>
                <w:color w:val="EE0000"/>
                <w:sz w:val="22"/>
                <w:szCs w:val="22"/>
              </w:rPr>
            </w:pPr>
            <w:r>
              <w:rPr>
                <w:color w:val="EE0000"/>
                <w:sz w:val="22"/>
                <w:szCs w:val="22"/>
              </w:rPr>
              <w:t>DRAFT Versions</w:t>
            </w:r>
            <w:r w:rsidR="00237CE9" w:rsidRPr="005A6812">
              <w:rPr>
                <w:color w:val="EE0000"/>
                <w:sz w:val="22"/>
                <w:szCs w:val="22"/>
              </w:rPr>
              <w:t>: 8/24/2025</w:t>
            </w:r>
            <w:r w:rsidR="00237CE9" w:rsidRPr="005A6812">
              <w:rPr>
                <w:color w:val="EE0000"/>
                <w:sz w:val="22"/>
                <w:szCs w:val="22"/>
              </w:rPr>
              <w:tab/>
            </w:r>
            <w:r w:rsidR="00237CE9" w:rsidRPr="005A6812">
              <w:rPr>
                <w:color w:val="EE0000"/>
                <w:sz w:val="22"/>
                <w:szCs w:val="22"/>
              </w:rPr>
              <w:tab/>
            </w:r>
            <w:r>
              <w:rPr>
                <w:color w:val="EE0000"/>
                <w:sz w:val="22"/>
                <w:szCs w:val="22"/>
              </w:rPr>
              <w:t xml:space="preserve">[need </w:t>
            </w:r>
            <w:r w:rsidR="00237CE9">
              <w:rPr>
                <w:color w:val="EE0000"/>
                <w:sz w:val="22"/>
                <w:szCs w:val="22"/>
              </w:rPr>
              <w:t xml:space="preserve">WCC </w:t>
            </w:r>
            <w:r w:rsidR="00237CE9" w:rsidRPr="005A6812">
              <w:rPr>
                <w:color w:val="EE0000"/>
                <w:sz w:val="22"/>
                <w:szCs w:val="22"/>
              </w:rPr>
              <w:t>Elders Approval</w:t>
            </w:r>
            <w:r>
              <w:rPr>
                <w:color w:val="EE0000"/>
                <w:sz w:val="22"/>
                <w:szCs w:val="22"/>
              </w:rPr>
              <w:t>]</w:t>
            </w:r>
          </w:p>
        </w:sdtContent>
      </w:sdt>
    </w:sdtContent>
  </w:sdt>
  <w:p w14:paraId="2FDD8B94" w14:textId="77777777" w:rsidR="00237CE9" w:rsidRDefault="0023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4243" w14:textId="77777777" w:rsidR="004A35D3" w:rsidRDefault="004A35D3" w:rsidP="00237CE9">
      <w:pPr>
        <w:spacing w:after="0" w:line="240" w:lineRule="auto"/>
      </w:pPr>
      <w:r>
        <w:separator/>
      </w:r>
    </w:p>
  </w:footnote>
  <w:footnote w:type="continuationSeparator" w:id="0">
    <w:p w14:paraId="18FA5E57" w14:textId="77777777" w:rsidR="004A35D3" w:rsidRDefault="004A35D3" w:rsidP="0023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369E" w14:textId="36BE96EB" w:rsidR="00237CE9" w:rsidRPr="00871066" w:rsidRDefault="000368B4" w:rsidP="00237CE9">
    <w:pPr>
      <w:pStyle w:val="Header"/>
      <w:rPr>
        <w:rFonts w:ascii="Times New Roman" w:hAnsi="Times New Roman" w:cs="Times New Roman"/>
        <w:sz w:val="20"/>
        <w:szCs w:val="20"/>
      </w:rPr>
    </w:pPr>
    <w:r>
      <w:rPr>
        <w:rFonts w:ascii="Times New Roman" w:hAnsi="Times New Roman" w:cs="Times New Roman"/>
        <w:sz w:val="20"/>
        <w:szCs w:val="20"/>
      </w:rPr>
      <w:t>HOMOSEXUALITY</w:t>
    </w:r>
    <w:r w:rsidR="00871066" w:rsidRPr="00871066">
      <w:rPr>
        <w:rFonts w:ascii="Times New Roman" w:hAnsi="Times New Roman" w:cs="Times New Roman"/>
        <w:sz w:val="20"/>
        <w:szCs w:val="20"/>
      </w:rPr>
      <w:t xml:space="preserve"> </w:t>
    </w:r>
    <w:r w:rsidR="00237CE9" w:rsidRPr="00871066">
      <w:rPr>
        <w:rFonts w:ascii="Times New Roman" w:hAnsi="Times New Roman" w:cs="Times New Roman"/>
        <w:sz w:val="20"/>
        <w:szCs w:val="20"/>
      </w:rPr>
      <w:t>WCC P</w:t>
    </w:r>
    <w:r w:rsidR="00871066" w:rsidRPr="00871066">
      <w:rPr>
        <w:rFonts w:ascii="Times New Roman" w:hAnsi="Times New Roman" w:cs="Times New Roman"/>
        <w:sz w:val="20"/>
        <w:szCs w:val="20"/>
      </w:rPr>
      <w:t>osition Statement</w:t>
    </w:r>
    <w:r w:rsidR="00237CE9" w:rsidRPr="00871066">
      <w:rPr>
        <w:rFonts w:ascii="Times New Roman" w:hAnsi="Times New Roman" w:cs="Times New Roman"/>
        <w:sz w:val="20"/>
        <w:szCs w:val="20"/>
      </w:rPr>
      <w:tab/>
    </w:r>
    <w:r w:rsidR="00237CE9" w:rsidRPr="00871066">
      <w:rPr>
        <w:rFonts w:ascii="Times New Roman" w:hAnsi="Times New Roman" w:cs="Times New Roman"/>
        <w:sz w:val="20"/>
        <w:szCs w:val="20"/>
      </w:rPr>
      <w:tab/>
      <w:t>downloaded from WCC Website on 6/20/2025</w:t>
    </w:r>
  </w:p>
  <w:p w14:paraId="0BFC4516" w14:textId="681595CC" w:rsidR="00237CE9" w:rsidRPr="00871066" w:rsidRDefault="00237CE9" w:rsidP="00237CE9">
    <w:pPr>
      <w:pStyle w:val="Header"/>
      <w:rPr>
        <w:rFonts w:ascii="Times New Roman" w:hAnsi="Times New Roman" w:cs="Times New Roman"/>
        <w:sz w:val="20"/>
        <w:szCs w:val="20"/>
      </w:rPr>
    </w:pPr>
    <w:r w:rsidRPr="00871066">
      <w:rPr>
        <w:rFonts w:ascii="Times New Roman" w:hAnsi="Times New Roman" w:cs="Times New Roman"/>
        <w:sz w:val="20"/>
        <w:szCs w:val="20"/>
      </w:rPr>
      <w:t xml:space="preserve"> </w:t>
    </w:r>
    <w:r w:rsidR="00871066" w:rsidRPr="00871066">
      <w:rPr>
        <w:rFonts w:ascii="Times New Roman" w:hAnsi="Times New Roman" w:cs="Times New Roman"/>
        <w:sz w:val="20"/>
        <w:szCs w:val="20"/>
      </w:rPr>
      <w:t xml:space="preserve">DRAFT Versions #1. #2. </w:t>
    </w:r>
    <w:r w:rsidR="00CC6A1A">
      <w:rPr>
        <w:rFonts w:ascii="Times New Roman" w:hAnsi="Times New Roman" w:cs="Times New Roman"/>
        <w:sz w:val="20"/>
        <w:szCs w:val="20"/>
      </w:rPr>
      <w:t>i</w:t>
    </w:r>
    <w:r w:rsidR="00871066" w:rsidRPr="00871066">
      <w:rPr>
        <w:rFonts w:ascii="Times New Roman" w:hAnsi="Times New Roman" w:cs="Times New Roman"/>
        <w:sz w:val="20"/>
        <w:szCs w:val="20"/>
      </w:rPr>
      <w:t xml:space="preserve">n </w:t>
    </w:r>
    <w:r w:rsidRPr="00871066">
      <w:rPr>
        <w:rFonts w:ascii="Times New Roman" w:hAnsi="Times New Roman" w:cs="Times New Roman"/>
        <w:color w:val="EE0000"/>
        <w:sz w:val="20"/>
        <w:szCs w:val="20"/>
      </w:rPr>
      <w:t>red font</w:t>
    </w:r>
    <w:r w:rsidRPr="00871066">
      <w:rPr>
        <w:rFonts w:ascii="Times New Roman" w:hAnsi="Times New Roman" w:cs="Times New Roman"/>
        <w:sz w:val="20"/>
        <w:szCs w:val="20"/>
      </w:rPr>
      <w:t>.</w:t>
    </w:r>
    <w:r w:rsidR="00CC6A1A">
      <w:rPr>
        <w:rFonts w:ascii="Times New Roman" w:hAnsi="Times New Roman" w:cs="Times New Roman"/>
        <w:sz w:val="20"/>
        <w:szCs w:val="20"/>
      </w:rPr>
      <w:tab/>
    </w:r>
    <w:r w:rsidR="00CC6A1A">
      <w:rPr>
        <w:rFonts w:ascii="Times New Roman" w:hAnsi="Times New Roman" w:cs="Times New Roman"/>
        <w:sz w:val="20"/>
        <w:szCs w:val="20"/>
      </w:rPr>
      <w:tab/>
    </w:r>
    <w:r w:rsidR="00CC6A1A" w:rsidRPr="00871066">
      <w:rPr>
        <w:rFonts w:ascii="Times New Roman" w:hAnsi="Times New Roman" w:cs="Times New Roman"/>
        <w:sz w:val="20"/>
        <w:szCs w:val="20"/>
      </w:rPr>
      <w:t>8/24/2025 by Jack Tamplin</w:t>
    </w:r>
  </w:p>
  <w:p w14:paraId="08D13466" w14:textId="77777777" w:rsidR="00237CE9" w:rsidRPr="00871066" w:rsidRDefault="00237C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F00"/>
    <w:multiLevelType w:val="multilevel"/>
    <w:tmpl w:val="66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4760"/>
    <w:multiLevelType w:val="multilevel"/>
    <w:tmpl w:val="FF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04F30"/>
    <w:multiLevelType w:val="multilevel"/>
    <w:tmpl w:val="7AD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D6F49"/>
    <w:multiLevelType w:val="multilevel"/>
    <w:tmpl w:val="45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D3E0E"/>
    <w:multiLevelType w:val="multilevel"/>
    <w:tmpl w:val="BB6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26C15"/>
    <w:multiLevelType w:val="hybridMultilevel"/>
    <w:tmpl w:val="7158CF92"/>
    <w:lvl w:ilvl="0" w:tplc="C2A6E61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882E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DE68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C49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A7A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84BB2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3627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83F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EC9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A4F1E"/>
    <w:multiLevelType w:val="multilevel"/>
    <w:tmpl w:val="FFC6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16892"/>
    <w:multiLevelType w:val="multilevel"/>
    <w:tmpl w:val="FD3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37145">
    <w:abstractNumId w:val="0"/>
  </w:num>
  <w:num w:numId="2" w16cid:durableId="1334527185">
    <w:abstractNumId w:val="3"/>
  </w:num>
  <w:num w:numId="3" w16cid:durableId="585454626">
    <w:abstractNumId w:val="5"/>
  </w:num>
  <w:num w:numId="4" w16cid:durableId="1711414044">
    <w:abstractNumId w:val="7"/>
  </w:num>
  <w:num w:numId="5" w16cid:durableId="1051616528">
    <w:abstractNumId w:val="2"/>
  </w:num>
  <w:num w:numId="6" w16cid:durableId="805389728">
    <w:abstractNumId w:val="8"/>
  </w:num>
  <w:num w:numId="7" w16cid:durableId="843785581">
    <w:abstractNumId w:val="6"/>
  </w:num>
  <w:num w:numId="8" w16cid:durableId="699286858">
    <w:abstractNumId w:val="1"/>
  </w:num>
  <w:num w:numId="9" w16cid:durableId="325716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E9"/>
    <w:rsid w:val="000368B4"/>
    <w:rsid w:val="00082B0E"/>
    <w:rsid w:val="001B0D66"/>
    <w:rsid w:val="00237CE9"/>
    <w:rsid w:val="00296946"/>
    <w:rsid w:val="00346A55"/>
    <w:rsid w:val="004A35D3"/>
    <w:rsid w:val="00544A53"/>
    <w:rsid w:val="005D7AD0"/>
    <w:rsid w:val="00871066"/>
    <w:rsid w:val="00AF77C6"/>
    <w:rsid w:val="00B40DC5"/>
    <w:rsid w:val="00CC6A1A"/>
    <w:rsid w:val="00CE74A4"/>
    <w:rsid w:val="00D07A16"/>
    <w:rsid w:val="00D23BEA"/>
    <w:rsid w:val="00DF2620"/>
    <w:rsid w:val="00E9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0471"/>
  <w15:chartTrackingRefBased/>
  <w15:docId w15:val="{86DB95D3-922A-4F3D-8029-8F538BEA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E9"/>
    <w:rPr>
      <w:rFonts w:eastAsiaTheme="majorEastAsia" w:cstheme="majorBidi"/>
      <w:color w:val="272727" w:themeColor="text1" w:themeTint="D8"/>
    </w:rPr>
  </w:style>
  <w:style w:type="paragraph" w:styleId="Title">
    <w:name w:val="Title"/>
    <w:basedOn w:val="Normal"/>
    <w:next w:val="Normal"/>
    <w:link w:val="TitleChar"/>
    <w:uiPriority w:val="10"/>
    <w:qFormat/>
    <w:rsid w:val="0023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E9"/>
    <w:pPr>
      <w:spacing w:before="160"/>
      <w:jc w:val="center"/>
    </w:pPr>
    <w:rPr>
      <w:i/>
      <w:iCs/>
      <w:color w:val="404040" w:themeColor="text1" w:themeTint="BF"/>
    </w:rPr>
  </w:style>
  <w:style w:type="character" w:customStyle="1" w:styleId="QuoteChar">
    <w:name w:val="Quote Char"/>
    <w:basedOn w:val="DefaultParagraphFont"/>
    <w:link w:val="Quote"/>
    <w:uiPriority w:val="29"/>
    <w:rsid w:val="00237CE9"/>
    <w:rPr>
      <w:i/>
      <w:iCs/>
      <w:color w:val="404040" w:themeColor="text1" w:themeTint="BF"/>
    </w:rPr>
  </w:style>
  <w:style w:type="paragraph" w:styleId="ListParagraph">
    <w:name w:val="List Paragraph"/>
    <w:basedOn w:val="Normal"/>
    <w:uiPriority w:val="34"/>
    <w:qFormat/>
    <w:rsid w:val="00237CE9"/>
    <w:pPr>
      <w:ind w:left="720"/>
      <w:contextualSpacing/>
    </w:pPr>
  </w:style>
  <w:style w:type="character" w:styleId="IntenseEmphasis">
    <w:name w:val="Intense Emphasis"/>
    <w:basedOn w:val="DefaultParagraphFont"/>
    <w:uiPriority w:val="21"/>
    <w:qFormat/>
    <w:rsid w:val="00237CE9"/>
    <w:rPr>
      <w:i/>
      <w:iCs/>
      <w:color w:val="0F4761" w:themeColor="accent1" w:themeShade="BF"/>
    </w:rPr>
  </w:style>
  <w:style w:type="paragraph" w:styleId="IntenseQuote">
    <w:name w:val="Intense Quote"/>
    <w:basedOn w:val="Normal"/>
    <w:next w:val="Normal"/>
    <w:link w:val="IntenseQuoteChar"/>
    <w:uiPriority w:val="30"/>
    <w:qFormat/>
    <w:rsid w:val="002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E9"/>
    <w:rPr>
      <w:i/>
      <w:iCs/>
      <w:color w:val="0F4761" w:themeColor="accent1" w:themeShade="BF"/>
    </w:rPr>
  </w:style>
  <w:style w:type="character" w:styleId="IntenseReference">
    <w:name w:val="Intense Reference"/>
    <w:basedOn w:val="DefaultParagraphFont"/>
    <w:uiPriority w:val="32"/>
    <w:qFormat/>
    <w:rsid w:val="00237CE9"/>
    <w:rPr>
      <w:b/>
      <w:bCs/>
      <w:smallCaps/>
      <w:color w:val="0F4761" w:themeColor="accent1" w:themeShade="BF"/>
      <w:spacing w:val="5"/>
    </w:rPr>
  </w:style>
  <w:style w:type="paragraph" w:styleId="Header">
    <w:name w:val="header"/>
    <w:basedOn w:val="Normal"/>
    <w:link w:val="HeaderChar"/>
    <w:uiPriority w:val="99"/>
    <w:unhideWhenUsed/>
    <w:rsid w:val="0023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E9"/>
  </w:style>
  <w:style w:type="paragraph" w:styleId="Footer">
    <w:name w:val="footer"/>
    <w:basedOn w:val="Normal"/>
    <w:link w:val="FooterChar"/>
    <w:uiPriority w:val="99"/>
    <w:unhideWhenUsed/>
    <w:rsid w:val="0023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1310</Words>
  <Characters>6515</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4</cp:revision>
  <dcterms:created xsi:type="dcterms:W3CDTF">2025-08-24T18:16:00Z</dcterms:created>
  <dcterms:modified xsi:type="dcterms:W3CDTF">2025-08-24T18:43:00Z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14dcd587-4e99-4b40-b524-7d2029d73b52</vt:lpwstr>
  </property>
</Properties>
</file>