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pageBreakBefore w:val="0"/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Journey Church – Elder Process</w:t>
      </w:r>
    </w:p>
    <w:p w:rsidR="00000000" w:rsidDel="00000000" w:rsidP="00000000" w:rsidRDefault="00000000" w:rsidRPr="00000000" w14:paraId="00000002">
      <w:pPr>
        <w:keepLines w:val="1"/>
        <w:pageBreakBefore w:val="0"/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pageBreakBefore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Elder Nomination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Journey Church partner fills out a nomination application for a potential candidate.</w:t>
      </w:r>
    </w:p>
    <w:p w:rsidR="00000000" w:rsidDel="00000000" w:rsidP="00000000" w:rsidRDefault="00000000" w:rsidRPr="00000000" w14:paraId="00000005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Nomination Review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andidate’s leadership history will be reviewed, giving records inspected,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nomination application evaluated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Complete Initial Meeting with Will Browning </w:t>
      </w:r>
      <w:r w:rsidDel="00000000" w:rsidR="00000000" w:rsidRPr="00000000">
        <w:rPr>
          <w:rtl w:val="0"/>
        </w:rPr>
        <w:t xml:space="preserve">explaining the Elder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Candidate listens to/reads all required materials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Read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Dangerous Calling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by Paul David Tripp.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Write a 2-page typed report on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Dangerous Calling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illustrating what were the most helpful/applicable portions of the work to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Read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When Work &amp; Family Collide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by Andy Stanley.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Write a 2-page typed report on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When Work &amp; Family Collide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illustrating the best takeaways for your family/future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Purchase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Systematic Theology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by Wayne Grudem as a resource to strengthen your areas of weakness in theology.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Type the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Theological Statements of Belief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for each question on the provided questionnaire. Cite your work.</w:t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Listen to the following podcasts and write a single response for all audios, describing what you learned.</w:t>
      </w:r>
    </w:p>
    <w:p w:rsidR="00000000" w:rsidDel="00000000" w:rsidP="00000000" w:rsidRDefault="00000000" w:rsidRPr="00000000" w14:paraId="00000010">
      <w:pPr>
        <w:keepLines w:val="1"/>
        <w:pageBreakBefore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i w:val="1"/>
          <w:rtl w:val="0"/>
        </w:rPr>
        <w:t xml:space="preserve">The Ox: Qualifications of a Church Planter</w:t>
      </w:r>
      <w:r w:rsidDel="00000000" w:rsidR="00000000" w:rsidRPr="00000000">
        <w:rPr>
          <w:rtl w:val="0"/>
        </w:rPr>
        <w:t xml:space="preserve"> - Mark Driscoll (Acts 29 Podcast 2008 Text &amp; Context and Seattle Boot Camp) </w:t>
      </w:r>
    </w:p>
    <w:p w:rsidR="00000000" w:rsidDel="00000000" w:rsidP="00000000" w:rsidRDefault="00000000" w:rsidRPr="00000000" w14:paraId="00000012">
      <w:pPr>
        <w:keepLines w:val="1"/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i w:val="1"/>
          <w:rtl w:val="0"/>
        </w:rPr>
        <w:t xml:space="preserve">Courage &amp; Calling of a Church Planter</w:t>
      </w:r>
      <w:r w:rsidDel="00000000" w:rsidR="00000000" w:rsidRPr="00000000">
        <w:rPr>
          <w:rtl w:val="0"/>
        </w:rPr>
        <w:t xml:space="preserve"> - Matt Chandler (Acts 29 Podcast 2008 Dallas Regional Boot Camp) </w:t>
      </w:r>
    </w:p>
    <w:p w:rsidR="00000000" w:rsidDel="00000000" w:rsidP="00000000" w:rsidRDefault="00000000" w:rsidRPr="00000000" w14:paraId="00000013">
      <w:pPr>
        <w:keepLines w:val="1"/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i w:val="1"/>
          <w:rtl w:val="0"/>
        </w:rPr>
        <w:t xml:space="preserve">Developing, Elders, Deacons, &amp; Members</w:t>
      </w:r>
      <w:r w:rsidDel="00000000" w:rsidR="00000000" w:rsidRPr="00000000">
        <w:rPr>
          <w:rtl w:val="0"/>
        </w:rPr>
        <w:t xml:space="preserve"> - Mark Driscoll (Acts 29 Podcast Orland 2006 Boot Camp)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pageBreakBefore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Complete the elder requirement test with your wife (if applicable), a current elder, and a fellow servant leader.</w:t>
      </w:r>
    </w:p>
    <w:p w:rsidR="00000000" w:rsidDel="00000000" w:rsidP="00000000" w:rsidRDefault="00000000" w:rsidRPr="00000000" w14:paraId="00000016">
      <w:pPr>
        <w:keepLines w:val="1"/>
        <w:pageBreakBefore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Schedule another meeting with Will Browning to </w:t>
      </w:r>
      <w:r w:rsidDel="00000000" w:rsidR="00000000" w:rsidRPr="00000000">
        <w:rPr>
          <w:rtl w:val="0"/>
        </w:rPr>
        <w:t xml:space="preserve">discuss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theological statement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Lines w:val="1"/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Schedule a meeting with Joe Coker to discuss </w:t>
      </w:r>
      <w:r w:rsidDel="00000000" w:rsidR="00000000" w:rsidRPr="00000000">
        <w:rPr>
          <w:u w:val="single"/>
          <w:rtl w:val="0"/>
        </w:rPr>
        <w:t xml:space="preserve">mission and 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Schedule a meeting with Chris Fowler to discuss </w:t>
      </w:r>
      <w:r w:rsidDel="00000000" w:rsidR="00000000" w:rsidRPr="00000000">
        <w:rPr>
          <w:u w:val="single"/>
          <w:rtl w:val="0"/>
        </w:rPr>
        <w:t xml:space="preserve">leadership scenarios.</w:t>
      </w:r>
    </w:p>
    <w:p w:rsidR="00000000" w:rsidDel="00000000" w:rsidP="00000000" w:rsidRDefault="00000000" w:rsidRPr="00000000" w14:paraId="0000001A">
      <w:pPr>
        <w:keepLines w:val="1"/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Schedule a meeting with Patrick Cumbie to discuss </w:t>
      </w:r>
      <w:r w:rsidDel="00000000" w:rsidR="00000000" w:rsidRPr="00000000">
        <w:rPr>
          <w:u w:val="single"/>
          <w:rtl w:val="0"/>
        </w:rPr>
        <w:t xml:space="preserve">family leadership.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pageBreakBefore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Schedule an interview with the current elders and your wife (if applicable).</w:t>
      </w:r>
    </w:p>
    <w:p w:rsidR="00000000" w:rsidDel="00000000" w:rsidP="00000000" w:rsidRDefault="00000000" w:rsidRPr="00000000" w14:paraId="0000001D">
      <w:pPr>
        <w:keepLines w:val="1"/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Elders vote to confirm candidate for approval for church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</w:rPr>
      </w:pPr>
      <w:bookmarkStart w:colFirst="0" w:colLast="0" w:name="_heading=h.h2zjhqq12y0y" w:id="0"/>
      <w:bookmarkEnd w:id="0"/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Attend Family Meeting where you are brought before the church and affirmed as an elder.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Process complete and Pastor Will will invite you to the next elder meeting.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7240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A44qlmruDBnJnFwvkUCnHpa6RQ==">AMUW2mVZapg3HdKyxWgZ3JqXle2GPPEJIrePP13G3gLphzn3Rg5PmEdby8oBSkUmHD+L+guVT9wHnwIy7laNTznuCSLwMgXbm+dhYVJPU3MCHKL5AzUoxZUc9NiHKjtRaEFIp57P3d4fbLs6nnXvuHXlS6kg9NAf7NpFGVcyCV5NqSEQOIXBlt42wxr2a+13H7zxhwcxFLkPMgiKTrNb34Dkhg6+P2XzB8EyIcr0Gm0DUYfMuZlw2U8KkDbZMeZtifhyPc7ONaFbPRN8TnHcgDUZ25oKKm2uZIMSmYbJFNvcTEAFR+yP3750VkiDO5Cn1BvvyBrRHn1iDZpHkr0vjwg/3Oam82lowprkS8YcwCwRUWXKVi+atXMx/U7WDxqDaII5nVcQ9BPbFN0/C1ZD4WVuBANW6CnhVst4Tgh76DxbndVwCrI8DTYYhlSz3kovg6SKwdcZ6R3tKXpzIq0bt2k0BwBq4Uae00cFx5PvAdzqQmJQrZuiLHG9hnDl4CfBvLNzY6JJGa1V3t5DIRKn3q4uBZHuylXhYd0aE/CP/Cxq+laOPPvN/g0jVXezAWKPjQf0/TVkdUd+lT+S1wGAtd3u4lq8lTQxiwDCxu1pGxmp40RULiq0gpQ1frJnYDJsm+5UFbYcF6p+dgLgLvoJCwHiWX9EuHmuhBPGswUHlsq1juo6QMm1exDWuO3ymImloCC/313mSaZeDEUhhqrS+rKIq/konKNF3ZWjjcNFuDeyZuh8kNccR9p3pnkWJ3/fLXXxI7HD/dV+r3Un/zqBNUyB2xgPgnufz51o+h28vFnNtmUTR7/XuOyjq0AfDd8l6Bx4B2wfs/bTF1RKSQxhLUztIpCKddGjapJoIwWPBVGQ8x4lWx1ZDlngmLh7QdcpgQv2mje+7DY9BpODGTtg+pXedQzHbWaLeRYfZGQRWsDQIWRSvWflmE6hB5GlzQEGLXxFT8llaW6luBk8xlACqWzbty9LnHRUXo6pof4cFxq171xjcPWPULU0ilyeWXbSW86ZsClC0hFtwaXRcXLymwpC4TyVDijR6b94JJObxdwcwheuRSmB7AZOu0H7TUCKqzIFm+T/vNcII7bOfcY/BE+vy4PgGOluof5XLkjfYIRaGIIcYBjwRwyvj2rYRdS9qK5uzK4GKbXyVMCRrq798EaGfL1KE38NE8ysj16C/aG3RCkVh/P3qy3eA1Z1+DZY1elnAKUX3JWY3omn60BkQO0OjW+/EHkU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2018-08-02T14:29:00Z</dcterms:created>
  <dc:creator>Will Browning</dc:creator>
</cp:coreProperties>
</file>