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EDBC" w14:textId="77777777" w:rsidR="007A30C9" w:rsidRPr="00CE6D19" w:rsidRDefault="007A30C9" w:rsidP="00C1477B">
      <w:pPr>
        <w:rPr>
          <w:rFonts w:cstheme="minorHAnsi"/>
          <w:b/>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00C4C" w:rsidRPr="00CE6D19" w14:paraId="4E53E916" w14:textId="77777777" w:rsidTr="00F749C7">
        <w:trPr>
          <w:trHeight w:val="905"/>
        </w:trPr>
        <w:tc>
          <w:tcPr>
            <w:tcW w:w="9628" w:type="dxa"/>
          </w:tcPr>
          <w:p w14:paraId="63795282" w14:textId="77777777" w:rsidR="00F3769B" w:rsidRDefault="00F3769B" w:rsidP="00C1477B">
            <w:pPr>
              <w:jc w:val="center"/>
              <w:rPr>
                <w:rFonts w:cstheme="minorHAnsi"/>
                <w:b/>
                <w:color w:val="000000" w:themeColor="text1"/>
                <w:sz w:val="36"/>
                <w:szCs w:val="36"/>
              </w:rPr>
            </w:pPr>
          </w:p>
          <w:p w14:paraId="1F95FA0D" w14:textId="77777777" w:rsidR="00F3769B" w:rsidRDefault="00F3769B" w:rsidP="00C1477B">
            <w:pPr>
              <w:jc w:val="center"/>
              <w:rPr>
                <w:rFonts w:cstheme="minorHAnsi"/>
                <w:b/>
                <w:color w:val="000000" w:themeColor="text1"/>
                <w:sz w:val="36"/>
                <w:szCs w:val="36"/>
              </w:rPr>
            </w:pPr>
          </w:p>
          <w:p w14:paraId="2CBF1BC3" w14:textId="77777777" w:rsidR="00F3769B" w:rsidRDefault="00F3769B" w:rsidP="00C1477B">
            <w:pPr>
              <w:jc w:val="center"/>
              <w:rPr>
                <w:rFonts w:cstheme="minorHAnsi"/>
                <w:b/>
                <w:color w:val="000000" w:themeColor="text1"/>
                <w:sz w:val="36"/>
                <w:szCs w:val="36"/>
              </w:rPr>
            </w:pPr>
          </w:p>
          <w:p w14:paraId="16A09BAE" w14:textId="77777777" w:rsidR="00F3769B" w:rsidRDefault="00F3769B" w:rsidP="00C1477B">
            <w:pPr>
              <w:jc w:val="center"/>
              <w:rPr>
                <w:rFonts w:cstheme="minorHAnsi"/>
                <w:b/>
                <w:color w:val="000000" w:themeColor="text1"/>
                <w:sz w:val="36"/>
                <w:szCs w:val="36"/>
              </w:rPr>
            </w:pPr>
          </w:p>
          <w:p w14:paraId="34329DBB" w14:textId="77777777" w:rsidR="00F3769B" w:rsidRDefault="00F3769B" w:rsidP="00C1477B">
            <w:pPr>
              <w:jc w:val="center"/>
              <w:rPr>
                <w:rFonts w:cstheme="minorHAnsi"/>
                <w:b/>
                <w:color w:val="000000" w:themeColor="text1"/>
                <w:sz w:val="36"/>
                <w:szCs w:val="36"/>
              </w:rPr>
            </w:pPr>
          </w:p>
          <w:p w14:paraId="10A7E819" w14:textId="2A810F3F" w:rsidR="00073731" w:rsidRDefault="00F3769B" w:rsidP="00C1477B">
            <w:pPr>
              <w:jc w:val="center"/>
              <w:rPr>
                <w:rFonts w:cstheme="minorHAnsi"/>
                <w:b/>
                <w:color w:val="000000" w:themeColor="text1"/>
                <w:sz w:val="36"/>
                <w:szCs w:val="36"/>
              </w:rPr>
            </w:pPr>
            <w:r>
              <w:rPr>
                <w:rFonts w:cstheme="minorHAnsi"/>
                <w:b/>
                <w:noProof/>
                <w:color w:val="000000" w:themeColor="text1"/>
                <w:sz w:val="36"/>
                <w:szCs w:val="36"/>
              </w:rPr>
              <w:drawing>
                <wp:inline distT="0" distB="0" distL="0" distR="0" wp14:anchorId="7326D23A" wp14:editId="595193D7">
                  <wp:extent cx="5825872" cy="3630483"/>
                  <wp:effectExtent l="88900" t="88900" r="92710" b="90805"/>
                  <wp:docPr id="38818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8838" name="Picture 38818838"/>
                          <pic:cNvPicPr/>
                        </pic:nvPicPr>
                        <pic:blipFill rotWithShape="1">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8037" t="4136" r="9490" b="4491"/>
                          <a:stretch/>
                        </pic:blipFill>
                        <pic:spPr bwMode="auto">
                          <a:xfrm>
                            <a:off x="0" y="0"/>
                            <a:ext cx="5853587" cy="3647754"/>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028C787B" w14:textId="77777777" w:rsidR="00073731" w:rsidRDefault="00073731" w:rsidP="00C1477B">
            <w:pPr>
              <w:jc w:val="center"/>
              <w:rPr>
                <w:rFonts w:cstheme="minorHAnsi"/>
                <w:b/>
                <w:color w:val="000000" w:themeColor="text1"/>
                <w:sz w:val="36"/>
                <w:szCs w:val="36"/>
              </w:rPr>
            </w:pPr>
          </w:p>
          <w:p w14:paraId="2D1CCE44" w14:textId="147FB697" w:rsidR="00030557" w:rsidRPr="00CE6D19" w:rsidRDefault="00471034" w:rsidP="00C1477B">
            <w:pPr>
              <w:jc w:val="center"/>
              <w:rPr>
                <w:rFonts w:cstheme="minorHAnsi"/>
                <w:b/>
                <w:color w:val="000000" w:themeColor="text1"/>
                <w:sz w:val="36"/>
                <w:szCs w:val="36"/>
              </w:rPr>
            </w:pPr>
            <w:r w:rsidRPr="00CE6D19">
              <w:rPr>
                <w:rFonts w:cstheme="minorHAnsi"/>
                <w:b/>
                <w:color w:val="000000" w:themeColor="text1"/>
                <w:sz w:val="36"/>
                <w:szCs w:val="36"/>
              </w:rPr>
              <w:t xml:space="preserve">Growth Groups </w:t>
            </w:r>
            <w:r w:rsidR="00030557" w:rsidRPr="00CE6D19">
              <w:rPr>
                <w:rFonts w:cstheme="minorHAnsi"/>
                <w:b/>
                <w:color w:val="000000" w:themeColor="text1"/>
                <w:sz w:val="36"/>
                <w:szCs w:val="36"/>
              </w:rPr>
              <w:t>Material</w:t>
            </w:r>
          </w:p>
          <w:p w14:paraId="793298CD" w14:textId="7D17264E" w:rsidR="00030557" w:rsidRPr="00CE6D19" w:rsidRDefault="00030557" w:rsidP="00C1477B">
            <w:pPr>
              <w:jc w:val="center"/>
              <w:rPr>
                <w:rFonts w:cstheme="minorHAnsi"/>
                <w:b/>
                <w:color w:val="000000" w:themeColor="text1"/>
                <w:sz w:val="36"/>
                <w:szCs w:val="36"/>
              </w:rPr>
            </w:pPr>
            <w:r w:rsidRPr="00CE6D19">
              <w:rPr>
                <w:rFonts w:cstheme="minorHAnsi"/>
                <w:b/>
                <w:color w:val="000000" w:themeColor="text1"/>
                <w:sz w:val="36"/>
                <w:szCs w:val="36"/>
              </w:rPr>
              <w:t xml:space="preserve"> </w:t>
            </w:r>
            <w:r w:rsidRPr="00CE6D19">
              <w:rPr>
                <w:rFonts w:cstheme="minorHAnsi"/>
                <w:bCs/>
                <w:color w:val="000000" w:themeColor="text1"/>
                <w:sz w:val="36"/>
                <w:szCs w:val="36"/>
              </w:rPr>
              <w:t>(</w:t>
            </w:r>
            <w:r w:rsidR="003B03DC">
              <w:rPr>
                <w:rFonts w:cstheme="minorHAnsi"/>
                <w:bCs/>
                <w:color w:val="000000" w:themeColor="text1"/>
                <w:sz w:val="36"/>
                <w:szCs w:val="36"/>
              </w:rPr>
              <w:t>6</w:t>
            </w:r>
            <w:r w:rsidR="004E3E82">
              <w:rPr>
                <w:rFonts w:cstheme="minorHAnsi"/>
                <w:bCs/>
                <w:color w:val="000000" w:themeColor="text1"/>
                <w:sz w:val="36"/>
                <w:szCs w:val="36"/>
              </w:rPr>
              <w:t xml:space="preserve"> studies </w:t>
            </w:r>
            <w:r w:rsidR="000F0601">
              <w:rPr>
                <w:rFonts w:cstheme="minorHAnsi"/>
                <w:bCs/>
                <w:color w:val="000000" w:themeColor="text1"/>
                <w:sz w:val="36"/>
                <w:szCs w:val="36"/>
              </w:rPr>
              <w:t xml:space="preserve">on </w:t>
            </w:r>
            <w:r w:rsidR="003B03DC">
              <w:rPr>
                <w:rFonts w:cstheme="minorHAnsi"/>
                <w:bCs/>
                <w:color w:val="000000" w:themeColor="text1"/>
                <w:sz w:val="36"/>
                <w:szCs w:val="36"/>
              </w:rPr>
              <w:t>the Bible</w:t>
            </w:r>
            <w:r w:rsidR="004E3E82">
              <w:rPr>
                <w:rFonts w:cstheme="minorHAnsi"/>
                <w:bCs/>
                <w:color w:val="000000" w:themeColor="text1"/>
                <w:sz w:val="36"/>
                <w:szCs w:val="36"/>
              </w:rPr>
              <w:t>)</w:t>
            </w:r>
          </w:p>
          <w:p w14:paraId="1777407A" w14:textId="51D41B99" w:rsidR="008872B9" w:rsidRDefault="003B03DC" w:rsidP="00C1477B">
            <w:pPr>
              <w:jc w:val="center"/>
              <w:rPr>
                <w:rFonts w:cstheme="minorHAnsi"/>
                <w:bCs/>
                <w:color w:val="000000" w:themeColor="text1"/>
                <w:sz w:val="36"/>
                <w:szCs w:val="36"/>
              </w:rPr>
            </w:pPr>
            <w:r>
              <w:rPr>
                <w:rFonts w:cstheme="minorHAnsi"/>
                <w:bCs/>
                <w:color w:val="000000" w:themeColor="text1"/>
                <w:sz w:val="36"/>
                <w:szCs w:val="36"/>
              </w:rPr>
              <w:t>July</w:t>
            </w:r>
            <w:r w:rsidR="000F0601">
              <w:rPr>
                <w:rFonts w:cstheme="minorHAnsi"/>
                <w:bCs/>
                <w:color w:val="000000" w:themeColor="text1"/>
                <w:sz w:val="36"/>
                <w:szCs w:val="36"/>
              </w:rPr>
              <w:t>-</w:t>
            </w:r>
            <w:r>
              <w:rPr>
                <w:rFonts w:cstheme="minorHAnsi"/>
                <w:bCs/>
                <w:color w:val="000000" w:themeColor="text1"/>
                <w:sz w:val="36"/>
                <w:szCs w:val="36"/>
              </w:rPr>
              <w:t>August</w:t>
            </w:r>
            <w:r w:rsidR="004E3E82">
              <w:rPr>
                <w:rFonts w:cstheme="minorHAnsi"/>
                <w:bCs/>
                <w:color w:val="000000" w:themeColor="text1"/>
                <w:sz w:val="36"/>
                <w:szCs w:val="36"/>
              </w:rPr>
              <w:t xml:space="preserve"> 2023</w:t>
            </w:r>
          </w:p>
          <w:p w14:paraId="509DBC76" w14:textId="734374A2" w:rsidR="00192DE2" w:rsidRPr="008872B9" w:rsidRDefault="00192DE2" w:rsidP="00C1477B">
            <w:pPr>
              <w:jc w:val="center"/>
              <w:rPr>
                <w:rFonts w:cstheme="minorHAnsi"/>
                <w:b/>
                <w:color w:val="FF0000"/>
                <w:sz w:val="36"/>
                <w:szCs w:val="36"/>
              </w:rPr>
            </w:pPr>
          </w:p>
        </w:tc>
      </w:tr>
      <w:tr w:rsidR="00471034" w:rsidRPr="00CE6D19" w14:paraId="77A3280D" w14:textId="77777777" w:rsidTr="00F749C7">
        <w:trPr>
          <w:trHeight w:val="239"/>
        </w:trPr>
        <w:tc>
          <w:tcPr>
            <w:tcW w:w="9628" w:type="dxa"/>
          </w:tcPr>
          <w:p w14:paraId="0811369A" w14:textId="77777777" w:rsidR="00471034" w:rsidRDefault="00471034" w:rsidP="00C1477B">
            <w:pPr>
              <w:jc w:val="center"/>
              <w:rPr>
                <w:rFonts w:cstheme="minorHAnsi"/>
                <w:b/>
                <w:noProof/>
                <w:sz w:val="52"/>
                <w:szCs w:val="52"/>
              </w:rPr>
            </w:pPr>
          </w:p>
          <w:p w14:paraId="1E0FCEFE" w14:textId="77777777" w:rsidR="00F3769B" w:rsidRDefault="00F3769B" w:rsidP="00C1477B">
            <w:pPr>
              <w:jc w:val="center"/>
              <w:rPr>
                <w:rFonts w:cstheme="minorHAnsi"/>
                <w:b/>
                <w:noProof/>
                <w:sz w:val="52"/>
                <w:szCs w:val="52"/>
              </w:rPr>
            </w:pPr>
          </w:p>
          <w:p w14:paraId="140DFCAD" w14:textId="3E30DB49" w:rsidR="00F3769B" w:rsidRPr="00CE6D19" w:rsidRDefault="00F3769B" w:rsidP="00C1477B">
            <w:pPr>
              <w:jc w:val="center"/>
              <w:rPr>
                <w:rFonts w:cstheme="minorHAnsi"/>
                <w:b/>
                <w:noProof/>
                <w:sz w:val="52"/>
                <w:szCs w:val="52"/>
              </w:rPr>
            </w:pPr>
          </w:p>
        </w:tc>
      </w:tr>
      <w:tr w:rsidR="00471034" w:rsidRPr="00CE6D19" w14:paraId="576BF588" w14:textId="77777777" w:rsidTr="00F749C7">
        <w:trPr>
          <w:trHeight w:val="812"/>
        </w:trPr>
        <w:tc>
          <w:tcPr>
            <w:tcW w:w="9628" w:type="dxa"/>
          </w:tcPr>
          <w:p w14:paraId="5FEB0D59" w14:textId="0FE2BE45" w:rsidR="00471034" w:rsidRPr="00CE6D19" w:rsidRDefault="006C12D1" w:rsidP="00C1477B">
            <w:pPr>
              <w:jc w:val="center"/>
              <w:rPr>
                <w:rFonts w:cstheme="minorHAnsi"/>
                <w:b/>
                <w:noProof/>
                <w:sz w:val="52"/>
                <w:szCs w:val="52"/>
              </w:rPr>
            </w:pPr>
            <w:r w:rsidRPr="00CE6D19">
              <w:rPr>
                <w:rFonts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4EBB16C9" w14:textId="742221B3" w:rsidR="00F3769B" w:rsidRDefault="00073731" w:rsidP="00F3769B">
      <w:pPr>
        <w:rPr>
          <w:rFonts w:cstheme="minorHAnsi"/>
          <w:b/>
          <w:color w:val="0070C0"/>
          <w:sz w:val="36"/>
          <w:szCs w:val="36"/>
        </w:rPr>
      </w:pPr>
      <w:r>
        <w:rPr>
          <w:rFonts w:cstheme="minorHAnsi"/>
          <w:b/>
          <w:color w:val="0070C0"/>
          <w:sz w:val="36"/>
          <w:szCs w:val="36"/>
        </w:rPr>
        <w:br w:type="page"/>
      </w:r>
    </w:p>
    <w:p w14:paraId="365F7849" w14:textId="77777777" w:rsidR="0056410A" w:rsidRPr="0056410A" w:rsidRDefault="0056410A" w:rsidP="00F3769B">
      <w:pPr>
        <w:rPr>
          <w:rFonts w:cstheme="minorHAnsi"/>
          <w:b/>
          <w:color w:val="0070C0"/>
          <w:sz w:val="13"/>
          <w:szCs w:val="13"/>
        </w:rPr>
      </w:pPr>
    </w:p>
    <w:tbl>
      <w:tblPr>
        <w:tblStyle w:val="TableGrid"/>
        <w:tblW w:w="1013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
        <w:gridCol w:w="1834"/>
        <w:gridCol w:w="6585"/>
        <w:gridCol w:w="997"/>
      </w:tblGrid>
      <w:tr w:rsidR="00BD72A8" w:rsidRPr="00CE6D19" w14:paraId="765E6423" w14:textId="77777777" w:rsidTr="00077138">
        <w:trPr>
          <w:cantSplit/>
          <w:trHeight w:val="426"/>
        </w:trPr>
        <w:tc>
          <w:tcPr>
            <w:tcW w:w="10139" w:type="dxa"/>
            <w:gridSpan w:val="4"/>
            <w:shd w:val="clear" w:color="auto" w:fill="auto"/>
          </w:tcPr>
          <w:p w14:paraId="48977B34" w14:textId="14C6B6D6" w:rsidR="00BD72A8" w:rsidRPr="00CE6D19" w:rsidRDefault="00077138" w:rsidP="00077138">
            <w:pPr>
              <w:tabs>
                <w:tab w:val="left" w:pos="3553"/>
              </w:tabs>
              <w:rPr>
                <w:rFonts w:cstheme="minorHAnsi"/>
                <w:b/>
                <w:sz w:val="28"/>
                <w:szCs w:val="28"/>
              </w:rPr>
            </w:pPr>
            <w:r>
              <w:rPr>
                <w:rFonts w:cstheme="minorHAnsi"/>
                <w:b/>
                <w:noProof/>
                <w:sz w:val="28"/>
                <w:szCs w:val="28"/>
              </w:rPr>
              <w:drawing>
                <wp:inline distT="0" distB="0" distL="0" distR="0" wp14:anchorId="2660ED43" wp14:editId="652CE17B">
                  <wp:extent cx="2755075" cy="457767"/>
                  <wp:effectExtent l="0" t="0" r="0" b="0"/>
                  <wp:docPr id="2109919418" name="Picture 4"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19418" name="Picture 4" descr="A black and white rectangular sign with black lette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33009" cy="470716"/>
                          </a:xfrm>
                          <a:prstGeom prst="rect">
                            <a:avLst/>
                          </a:prstGeom>
                        </pic:spPr>
                      </pic:pic>
                    </a:graphicData>
                  </a:graphic>
                </wp:inline>
              </w:drawing>
            </w:r>
            <w:r>
              <w:rPr>
                <w:rFonts w:cstheme="minorHAnsi"/>
                <w:b/>
                <w:sz w:val="28"/>
                <w:szCs w:val="28"/>
              </w:rPr>
              <w:tab/>
            </w:r>
          </w:p>
        </w:tc>
      </w:tr>
      <w:tr w:rsidR="00BD72A8" w:rsidRPr="00CE6D19" w14:paraId="690EA17C" w14:textId="77777777" w:rsidTr="00077138">
        <w:trPr>
          <w:cantSplit/>
          <w:trHeight w:val="73"/>
        </w:trPr>
        <w:tc>
          <w:tcPr>
            <w:tcW w:w="10139" w:type="dxa"/>
            <w:gridSpan w:val="4"/>
            <w:shd w:val="clear" w:color="auto" w:fill="auto"/>
          </w:tcPr>
          <w:p w14:paraId="601D8F48" w14:textId="77777777" w:rsidR="00BD72A8" w:rsidRPr="00BD72A8" w:rsidRDefault="00BD72A8" w:rsidP="00F857A9">
            <w:pPr>
              <w:rPr>
                <w:rFonts w:cstheme="minorHAnsi"/>
                <w:b/>
                <w:noProof/>
                <w:sz w:val="10"/>
                <w:szCs w:val="10"/>
              </w:rPr>
            </w:pPr>
          </w:p>
        </w:tc>
      </w:tr>
      <w:tr w:rsidR="00F3769B" w:rsidRPr="00CE6D19" w14:paraId="1A7CB47C" w14:textId="77777777" w:rsidTr="00077138">
        <w:trPr>
          <w:cantSplit/>
          <w:trHeight w:val="426"/>
        </w:trPr>
        <w:tc>
          <w:tcPr>
            <w:tcW w:w="723" w:type="dxa"/>
            <w:vMerge w:val="restart"/>
            <w:textDirection w:val="btLr"/>
          </w:tcPr>
          <w:p w14:paraId="74B3BD48" w14:textId="77777777" w:rsidR="00F3769B" w:rsidRPr="00CE6D19" w:rsidRDefault="00F3769B" w:rsidP="00F857A9">
            <w:pPr>
              <w:spacing w:after="160" w:line="259" w:lineRule="auto"/>
              <w:ind w:left="-429" w:right="113"/>
              <w:jc w:val="right"/>
              <w:rPr>
                <w:rFonts w:cstheme="minorHAnsi"/>
                <w:b/>
                <w:sz w:val="28"/>
                <w:szCs w:val="28"/>
              </w:rPr>
            </w:pPr>
            <w:r w:rsidRPr="00163C62">
              <w:rPr>
                <w:rFonts w:cstheme="minorHAnsi"/>
                <w:b/>
                <w:color w:val="0070C0"/>
                <w:sz w:val="32"/>
                <w:szCs w:val="32"/>
              </w:rPr>
              <w:t>Teaching Schedule</w:t>
            </w:r>
          </w:p>
        </w:tc>
        <w:tc>
          <w:tcPr>
            <w:tcW w:w="1834" w:type="dxa"/>
          </w:tcPr>
          <w:p w14:paraId="2E71789B" w14:textId="30F46F63" w:rsidR="00F3769B" w:rsidRPr="00CE6D19" w:rsidRDefault="00F3769B" w:rsidP="00F857A9">
            <w:pPr>
              <w:rPr>
                <w:rFonts w:cstheme="minorHAnsi"/>
                <w:b/>
                <w:sz w:val="28"/>
                <w:szCs w:val="28"/>
              </w:rPr>
            </w:pPr>
            <w:r>
              <w:rPr>
                <w:rFonts w:cstheme="minorHAnsi"/>
                <w:b/>
                <w:sz w:val="28"/>
                <w:szCs w:val="28"/>
              </w:rPr>
              <w:t>Date</w:t>
            </w:r>
            <w:r w:rsidR="00295A8E">
              <w:rPr>
                <w:rFonts w:cstheme="minorHAnsi"/>
                <w:b/>
                <w:sz w:val="28"/>
                <w:szCs w:val="28"/>
              </w:rPr>
              <w:t xml:space="preserve"> </w:t>
            </w:r>
            <w:r w:rsidR="00295A8E" w:rsidRPr="004155B6">
              <w:rPr>
                <w:rFonts w:cstheme="minorHAnsi"/>
                <w:b/>
                <w:sz w:val="18"/>
                <w:szCs w:val="18"/>
              </w:rPr>
              <w:t>(Thu-Sun)</w:t>
            </w:r>
          </w:p>
        </w:tc>
        <w:tc>
          <w:tcPr>
            <w:tcW w:w="6585" w:type="dxa"/>
          </w:tcPr>
          <w:p w14:paraId="522C991D" w14:textId="77777777" w:rsidR="00F3769B" w:rsidRPr="00CE6D19" w:rsidRDefault="00F3769B" w:rsidP="00F857A9">
            <w:pPr>
              <w:rPr>
                <w:rFonts w:cstheme="minorHAnsi"/>
                <w:b/>
                <w:sz w:val="28"/>
                <w:szCs w:val="28"/>
              </w:rPr>
            </w:pPr>
            <w:r>
              <w:rPr>
                <w:rFonts w:cstheme="minorHAnsi"/>
                <w:b/>
                <w:sz w:val="28"/>
                <w:szCs w:val="28"/>
              </w:rPr>
              <w:t xml:space="preserve">Sermon Theme </w:t>
            </w:r>
          </w:p>
        </w:tc>
        <w:tc>
          <w:tcPr>
            <w:tcW w:w="997" w:type="dxa"/>
          </w:tcPr>
          <w:p w14:paraId="13FAE054" w14:textId="77777777" w:rsidR="00F3769B" w:rsidRPr="00CE6D19" w:rsidRDefault="00F3769B" w:rsidP="00F857A9">
            <w:pPr>
              <w:rPr>
                <w:rFonts w:cstheme="minorHAnsi"/>
                <w:b/>
                <w:sz w:val="28"/>
                <w:szCs w:val="28"/>
              </w:rPr>
            </w:pPr>
          </w:p>
        </w:tc>
      </w:tr>
      <w:tr w:rsidR="00F3769B" w:rsidRPr="00CE6D19" w14:paraId="102C740F" w14:textId="77777777" w:rsidTr="00077138">
        <w:trPr>
          <w:cantSplit/>
          <w:trHeight w:val="426"/>
        </w:trPr>
        <w:tc>
          <w:tcPr>
            <w:tcW w:w="723" w:type="dxa"/>
            <w:vMerge/>
          </w:tcPr>
          <w:p w14:paraId="3D24B4D7" w14:textId="77777777" w:rsidR="00F3769B" w:rsidRDefault="00F3769B" w:rsidP="00F857A9">
            <w:pPr>
              <w:rPr>
                <w:rFonts w:cstheme="minorHAnsi"/>
                <w:bCs/>
                <w:sz w:val="28"/>
                <w:szCs w:val="28"/>
              </w:rPr>
            </w:pPr>
          </w:p>
        </w:tc>
        <w:tc>
          <w:tcPr>
            <w:tcW w:w="1834" w:type="dxa"/>
          </w:tcPr>
          <w:p w14:paraId="443A73FF" w14:textId="77777777" w:rsidR="00F3769B" w:rsidRPr="00CE6D19" w:rsidRDefault="00F3769B" w:rsidP="00F857A9">
            <w:pPr>
              <w:rPr>
                <w:rFonts w:cstheme="minorHAnsi"/>
                <w:bCs/>
                <w:sz w:val="28"/>
                <w:szCs w:val="28"/>
              </w:rPr>
            </w:pPr>
            <w:r>
              <w:rPr>
                <w:rFonts w:cstheme="minorHAnsi"/>
                <w:bCs/>
                <w:sz w:val="28"/>
                <w:szCs w:val="28"/>
              </w:rPr>
              <w:t>20-23 Jul</w:t>
            </w:r>
          </w:p>
        </w:tc>
        <w:tc>
          <w:tcPr>
            <w:tcW w:w="6585" w:type="dxa"/>
          </w:tcPr>
          <w:p w14:paraId="1180D9F4" w14:textId="77777777" w:rsidR="00F3769B" w:rsidRPr="00CE6D19" w:rsidRDefault="00F3769B" w:rsidP="00F857A9">
            <w:pPr>
              <w:rPr>
                <w:rFonts w:cstheme="minorHAnsi"/>
                <w:bCs/>
                <w:sz w:val="28"/>
                <w:szCs w:val="28"/>
              </w:rPr>
            </w:pPr>
            <w:r>
              <w:rPr>
                <w:rFonts w:cstheme="minorHAnsi"/>
                <w:bCs/>
                <w:sz w:val="28"/>
                <w:szCs w:val="28"/>
              </w:rPr>
              <w:t>Words for Life</w:t>
            </w:r>
          </w:p>
        </w:tc>
        <w:tc>
          <w:tcPr>
            <w:tcW w:w="997" w:type="dxa"/>
          </w:tcPr>
          <w:p w14:paraId="173610BA" w14:textId="77777777" w:rsidR="00F3769B" w:rsidRPr="00CE6D19" w:rsidRDefault="00F3769B" w:rsidP="00F857A9">
            <w:pPr>
              <w:rPr>
                <w:rFonts w:cstheme="minorHAnsi"/>
                <w:bCs/>
                <w:sz w:val="28"/>
                <w:szCs w:val="28"/>
              </w:rPr>
            </w:pPr>
          </w:p>
        </w:tc>
      </w:tr>
      <w:tr w:rsidR="00F3769B" w:rsidRPr="00CE6D19" w14:paraId="0005CAE1" w14:textId="77777777" w:rsidTr="00077138">
        <w:trPr>
          <w:cantSplit/>
          <w:trHeight w:val="426"/>
        </w:trPr>
        <w:tc>
          <w:tcPr>
            <w:tcW w:w="723" w:type="dxa"/>
            <w:vMerge/>
          </w:tcPr>
          <w:p w14:paraId="146D17AD" w14:textId="77777777" w:rsidR="00F3769B" w:rsidRDefault="00F3769B" w:rsidP="00F857A9">
            <w:pPr>
              <w:rPr>
                <w:rFonts w:cstheme="minorHAnsi"/>
                <w:bCs/>
                <w:sz w:val="28"/>
                <w:szCs w:val="28"/>
              </w:rPr>
            </w:pPr>
          </w:p>
        </w:tc>
        <w:tc>
          <w:tcPr>
            <w:tcW w:w="1834" w:type="dxa"/>
          </w:tcPr>
          <w:p w14:paraId="3832127A" w14:textId="77777777" w:rsidR="00F3769B" w:rsidRPr="00CE6D19" w:rsidRDefault="00F3769B" w:rsidP="00F857A9">
            <w:pPr>
              <w:rPr>
                <w:rFonts w:cstheme="minorHAnsi"/>
                <w:bCs/>
                <w:sz w:val="28"/>
                <w:szCs w:val="28"/>
              </w:rPr>
            </w:pPr>
            <w:r>
              <w:rPr>
                <w:rFonts w:cstheme="minorHAnsi"/>
                <w:bCs/>
                <w:sz w:val="28"/>
                <w:szCs w:val="28"/>
              </w:rPr>
              <w:t>27-30 Jul</w:t>
            </w:r>
          </w:p>
        </w:tc>
        <w:tc>
          <w:tcPr>
            <w:tcW w:w="6585" w:type="dxa"/>
          </w:tcPr>
          <w:p w14:paraId="73FBA8DC" w14:textId="77777777" w:rsidR="00F3769B" w:rsidRPr="00CE6D19" w:rsidRDefault="00F3769B" w:rsidP="00F857A9">
            <w:pPr>
              <w:rPr>
                <w:rFonts w:cstheme="minorHAnsi"/>
                <w:bCs/>
                <w:sz w:val="28"/>
                <w:szCs w:val="28"/>
              </w:rPr>
            </w:pPr>
            <w:r>
              <w:rPr>
                <w:rFonts w:cstheme="minorHAnsi"/>
                <w:bCs/>
                <w:sz w:val="28"/>
                <w:szCs w:val="28"/>
              </w:rPr>
              <w:t>How does God speak today?</w:t>
            </w:r>
          </w:p>
        </w:tc>
        <w:tc>
          <w:tcPr>
            <w:tcW w:w="997" w:type="dxa"/>
          </w:tcPr>
          <w:p w14:paraId="1889F842" w14:textId="77777777" w:rsidR="00F3769B" w:rsidRPr="00CE6D19" w:rsidRDefault="00F3769B" w:rsidP="00F857A9">
            <w:pPr>
              <w:rPr>
                <w:rFonts w:cstheme="minorHAnsi"/>
                <w:bCs/>
                <w:sz w:val="28"/>
                <w:szCs w:val="28"/>
              </w:rPr>
            </w:pPr>
          </w:p>
        </w:tc>
      </w:tr>
      <w:tr w:rsidR="00F3769B" w:rsidRPr="00CE6D19" w14:paraId="7766C0EC" w14:textId="77777777" w:rsidTr="00077138">
        <w:trPr>
          <w:cantSplit/>
          <w:trHeight w:val="426"/>
        </w:trPr>
        <w:tc>
          <w:tcPr>
            <w:tcW w:w="723" w:type="dxa"/>
            <w:vMerge/>
          </w:tcPr>
          <w:p w14:paraId="7944D77A" w14:textId="77777777" w:rsidR="00F3769B" w:rsidRDefault="00F3769B" w:rsidP="00F857A9">
            <w:pPr>
              <w:rPr>
                <w:rFonts w:cstheme="minorHAnsi"/>
                <w:bCs/>
                <w:sz w:val="28"/>
                <w:szCs w:val="28"/>
              </w:rPr>
            </w:pPr>
          </w:p>
        </w:tc>
        <w:tc>
          <w:tcPr>
            <w:tcW w:w="1834" w:type="dxa"/>
          </w:tcPr>
          <w:p w14:paraId="610B56EF" w14:textId="77777777" w:rsidR="00F3769B" w:rsidRPr="00CE6D19" w:rsidRDefault="00F3769B" w:rsidP="00F857A9">
            <w:pPr>
              <w:rPr>
                <w:rFonts w:cstheme="minorHAnsi"/>
                <w:bCs/>
                <w:sz w:val="28"/>
                <w:szCs w:val="28"/>
              </w:rPr>
            </w:pPr>
            <w:r>
              <w:rPr>
                <w:rFonts w:cstheme="minorHAnsi"/>
                <w:bCs/>
                <w:sz w:val="28"/>
                <w:szCs w:val="28"/>
              </w:rPr>
              <w:t>3-6 Aug</w:t>
            </w:r>
          </w:p>
        </w:tc>
        <w:tc>
          <w:tcPr>
            <w:tcW w:w="6585" w:type="dxa"/>
          </w:tcPr>
          <w:p w14:paraId="0B1300F2" w14:textId="77777777" w:rsidR="00F3769B" w:rsidRPr="00CE6D19" w:rsidRDefault="00F3769B" w:rsidP="00F857A9">
            <w:pPr>
              <w:rPr>
                <w:rFonts w:cstheme="minorHAnsi"/>
                <w:bCs/>
                <w:sz w:val="28"/>
                <w:szCs w:val="28"/>
              </w:rPr>
            </w:pPr>
            <w:r>
              <w:rPr>
                <w:rFonts w:cstheme="minorHAnsi"/>
                <w:bCs/>
                <w:sz w:val="28"/>
                <w:szCs w:val="28"/>
              </w:rPr>
              <w:t>Why trust the Bible?</w:t>
            </w:r>
          </w:p>
        </w:tc>
        <w:tc>
          <w:tcPr>
            <w:tcW w:w="997" w:type="dxa"/>
          </w:tcPr>
          <w:p w14:paraId="7317E986" w14:textId="77777777" w:rsidR="00F3769B" w:rsidRPr="00CE6D19" w:rsidRDefault="00F3769B" w:rsidP="00F857A9">
            <w:pPr>
              <w:rPr>
                <w:rFonts w:cstheme="minorHAnsi"/>
                <w:bCs/>
                <w:sz w:val="28"/>
                <w:szCs w:val="28"/>
              </w:rPr>
            </w:pPr>
          </w:p>
        </w:tc>
      </w:tr>
      <w:tr w:rsidR="00F3769B" w:rsidRPr="00CE6D19" w14:paraId="310DBC02" w14:textId="77777777" w:rsidTr="00077138">
        <w:trPr>
          <w:cantSplit/>
          <w:trHeight w:val="426"/>
        </w:trPr>
        <w:tc>
          <w:tcPr>
            <w:tcW w:w="723" w:type="dxa"/>
            <w:vMerge/>
          </w:tcPr>
          <w:p w14:paraId="3C0418B1" w14:textId="77777777" w:rsidR="00F3769B" w:rsidRDefault="00F3769B" w:rsidP="00F857A9">
            <w:pPr>
              <w:rPr>
                <w:rFonts w:cstheme="minorHAnsi"/>
                <w:bCs/>
                <w:sz w:val="28"/>
                <w:szCs w:val="28"/>
              </w:rPr>
            </w:pPr>
          </w:p>
        </w:tc>
        <w:tc>
          <w:tcPr>
            <w:tcW w:w="1834" w:type="dxa"/>
          </w:tcPr>
          <w:p w14:paraId="04341AFE" w14:textId="77777777" w:rsidR="00F3769B" w:rsidRPr="00CE6D19" w:rsidRDefault="00F3769B" w:rsidP="00F857A9">
            <w:pPr>
              <w:rPr>
                <w:rFonts w:cstheme="minorHAnsi"/>
                <w:bCs/>
                <w:sz w:val="28"/>
                <w:szCs w:val="28"/>
              </w:rPr>
            </w:pPr>
            <w:r>
              <w:rPr>
                <w:rFonts w:cstheme="minorHAnsi"/>
                <w:bCs/>
                <w:sz w:val="28"/>
                <w:szCs w:val="28"/>
              </w:rPr>
              <w:t>10-13 Aug</w:t>
            </w:r>
          </w:p>
        </w:tc>
        <w:tc>
          <w:tcPr>
            <w:tcW w:w="6585" w:type="dxa"/>
          </w:tcPr>
          <w:p w14:paraId="5DFC29D6" w14:textId="77777777" w:rsidR="00F3769B" w:rsidRPr="00CE6D19" w:rsidRDefault="00F3769B" w:rsidP="00F857A9">
            <w:pPr>
              <w:rPr>
                <w:rFonts w:cstheme="minorHAnsi"/>
                <w:bCs/>
                <w:sz w:val="28"/>
                <w:szCs w:val="28"/>
              </w:rPr>
            </w:pPr>
            <w:r>
              <w:rPr>
                <w:rFonts w:cstheme="minorHAnsi"/>
                <w:bCs/>
                <w:sz w:val="28"/>
                <w:szCs w:val="28"/>
              </w:rPr>
              <w:t>What is the Bible like?</w:t>
            </w:r>
          </w:p>
        </w:tc>
        <w:tc>
          <w:tcPr>
            <w:tcW w:w="997" w:type="dxa"/>
          </w:tcPr>
          <w:p w14:paraId="2DDDCCFC" w14:textId="77777777" w:rsidR="00F3769B" w:rsidRPr="00CE6D19" w:rsidRDefault="00F3769B" w:rsidP="00F857A9">
            <w:pPr>
              <w:rPr>
                <w:rFonts w:cstheme="minorHAnsi"/>
                <w:bCs/>
                <w:sz w:val="28"/>
                <w:szCs w:val="28"/>
              </w:rPr>
            </w:pPr>
          </w:p>
        </w:tc>
      </w:tr>
      <w:tr w:rsidR="00F3769B" w:rsidRPr="00CE6D19" w14:paraId="657A6F61" w14:textId="77777777" w:rsidTr="00077138">
        <w:trPr>
          <w:cantSplit/>
          <w:trHeight w:val="426"/>
        </w:trPr>
        <w:tc>
          <w:tcPr>
            <w:tcW w:w="723" w:type="dxa"/>
            <w:vMerge/>
          </w:tcPr>
          <w:p w14:paraId="76F2781B" w14:textId="77777777" w:rsidR="00F3769B" w:rsidRDefault="00F3769B" w:rsidP="00F857A9">
            <w:pPr>
              <w:rPr>
                <w:rFonts w:cstheme="minorHAnsi"/>
                <w:bCs/>
                <w:sz w:val="28"/>
                <w:szCs w:val="28"/>
              </w:rPr>
            </w:pPr>
          </w:p>
        </w:tc>
        <w:tc>
          <w:tcPr>
            <w:tcW w:w="1834" w:type="dxa"/>
          </w:tcPr>
          <w:p w14:paraId="4EF6ACC7" w14:textId="77777777" w:rsidR="00F3769B" w:rsidRPr="00CE6D19" w:rsidRDefault="00F3769B" w:rsidP="00F857A9">
            <w:pPr>
              <w:rPr>
                <w:rFonts w:cstheme="minorHAnsi"/>
                <w:bCs/>
                <w:sz w:val="28"/>
                <w:szCs w:val="28"/>
              </w:rPr>
            </w:pPr>
            <w:r>
              <w:rPr>
                <w:rFonts w:cstheme="minorHAnsi"/>
                <w:bCs/>
                <w:sz w:val="28"/>
                <w:szCs w:val="28"/>
              </w:rPr>
              <w:t>17-20 Aug</w:t>
            </w:r>
          </w:p>
        </w:tc>
        <w:tc>
          <w:tcPr>
            <w:tcW w:w="6585" w:type="dxa"/>
          </w:tcPr>
          <w:p w14:paraId="684F29A1" w14:textId="77777777" w:rsidR="00F3769B" w:rsidRPr="00CE6D19" w:rsidRDefault="00F3769B" w:rsidP="00F857A9">
            <w:pPr>
              <w:rPr>
                <w:rFonts w:cstheme="minorHAnsi"/>
                <w:bCs/>
                <w:sz w:val="28"/>
                <w:szCs w:val="28"/>
              </w:rPr>
            </w:pPr>
            <w:r>
              <w:rPr>
                <w:rFonts w:cstheme="minorHAnsi"/>
                <w:bCs/>
                <w:sz w:val="28"/>
                <w:szCs w:val="28"/>
              </w:rPr>
              <w:t>What is the Bible for?</w:t>
            </w:r>
          </w:p>
        </w:tc>
        <w:tc>
          <w:tcPr>
            <w:tcW w:w="997" w:type="dxa"/>
          </w:tcPr>
          <w:p w14:paraId="3FFCEF70" w14:textId="77777777" w:rsidR="00F3769B" w:rsidRPr="00CE6D19" w:rsidRDefault="00F3769B" w:rsidP="00F857A9">
            <w:pPr>
              <w:rPr>
                <w:rFonts w:cstheme="minorHAnsi"/>
                <w:bCs/>
                <w:sz w:val="28"/>
                <w:szCs w:val="28"/>
              </w:rPr>
            </w:pPr>
          </w:p>
        </w:tc>
      </w:tr>
      <w:tr w:rsidR="00F3769B" w:rsidRPr="00CE6D19" w14:paraId="360A78A8" w14:textId="77777777" w:rsidTr="00077138">
        <w:trPr>
          <w:cantSplit/>
          <w:trHeight w:val="426"/>
        </w:trPr>
        <w:tc>
          <w:tcPr>
            <w:tcW w:w="723" w:type="dxa"/>
            <w:vMerge/>
          </w:tcPr>
          <w:p w14:paraId="250FD852" w14:textId="77777777" w:rsidR="00F3769B" w:rsidRDefault="00F3769B" w:rsidP="00F857A9">
            <w:pPr>
              <w:rPr>
                <w:rFonts w:cstheme="minorHAnsi"/>
                <w:bCs/>
                <w:sz w:val="28"/>
                <w:szCs w:val="28"/>
              </w:rPr>
            </w:pPr>
          </w:p>
        </w:tc>
        <w:tc>
          <w:tcPr>
            <w:tcW w:w="1834" w:type="dxa"/>
          </w:tcPr>
          <w:p w14:paraId="6BEA93D5" w14:textId="77777777" w:rsidR="00F3769B" w:rsidRPr="00CE6D19" w:rsidRDefault="00F3769B" w:rsidP="00F857A9">
            <w:pPr>
              <w:rPr>
                <w:rFonts w:cstheme="minorHAnsi"/>
                <w:bCs/>
                <w:sz w:val="28"/>
                <w:szCs w:val="28"/>
              </w:rPr>
            </w:pPr>
            <w:r>
              <w:rPr>
                <w:rFonts w:cstheme="minorHAnsi"/>
                <w:bCs/>
                <w:sz w:val="28"/>
                <w:szCs w:val="28"/>
              </w:rPr>
              <w:t>23-27 Aug</w:t>
            </w:r>
          </w:p>
        </w:tc>
        <w:tc>
          <w:tcPr>
            <w:tcW w:w="6585" w:type="dxa"/>
          </w:tcPr>
          <w:p w14:paraId="21364E9D" w14:textId="77777777" w:rsidR="00F3769B" w:rsidRPr="00CE6D19" w:rsidRDefault="00F3769B" w:rsidP="00F857A9">
            <w:pPr>
              <w:rPr>
                <w:rFonts w:cstheme="minorHAnsi"/>
                <w:bCs/>
                <w:sz w:val="28"/>
                <w:szCs w:val="28"/>
              </w:rPr>
            </w:pPr>
            <w:r>
              <w:rPr>
                <w:rFonts w:cstheme="minorHAnsi"/>
                <w:bCs/>
                <w:sz w:val="28"/>
                <w:szCs w:val="28"/>
              </w:rPr>
              <w:t>What do we do with the Bible?</w:t>
            </w:r>
          </w:p>
        </w:tc>
        <w:tc>
          <w:tcPr>
            <w:tcW w:w="997" w:type="dxa"/>
          </w:tcPr>
          <w:p w14:paraId="3B7296A8" w14:textId="77777777" w:rsidR="00F3769B" w:rsidRPr="003F208E" w:rsidRDefault="00F3769B" w:rsidP="00F857A9">
            <w:pPr>
              <w:rPr>
                <w:rFonts w:cstheme="minorHAnsi"/>
                <w:bCs/>
                <w:sz w:val="28"/>
                <w:szCs w:val="28"/>
              </w:rPr>
            </w:pPr>
          </w:p>
        </w:tc>
      </w:tr>
    </w:tbl>
    <w:p w14:paraId="522F4868" w14:textId="77777777" w:rsidR="00F3769B" w:rsidRPr="0056410A" w:rsidRDefault="00F3769B" w:rsidP="00C1477B">
      <w:pPr>
        <w:pBdr>
          <w:bottom w:val="single" w:sz="6" w:space="1" w:color="auto"/>
        </w:pBdr>
        <w:rPr>
          <w:rFonts w:cstheme="minorHAnsi"/>
          <w:b/>
          <w:color w:val="0070C0"/>
          <w:sz w:val="21"/>
          <w:szCs w:val="21"/>
        </w:rPr>
      </w:pPr>
    </w:p>
    <w:p w14:paraId="75E30D64" w14:textId="7E0C260D" w:rsidR="003720C1" w:rsidRPr="00F3769B" w:rsidRDefault="00961855" w:rsidP="00F3769B">
      <w:pPr>
        <w:pBdr>
          <w:bottom w:val="single" w:sz="6" w:space="1" w:color="auto"/>
        </w:pBdr>
        <w:rPr>
          <w:rFonts w:cstheme="minorHAnsi"/>
          <w:b/>
          <w:color w:val="0070C0"/>
          <w:sz w:val="36"/>
          <w:szCs w:val="36"/>
        </w:rPr>
      </w:pPr>
      <w:r w:rsidRPr="00CE6D19">
        <w:rPr>
          <w:rFonts w:cstheme="minorHAnsi"/>
          <w:b/>
          <w:color w:val="0070C0"/>
          <w:sz w:val="36"/>
          <w:szCs w:val="36"/>
        </w:rPr>
        <w:t>Booklet Contents</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5392"/>
        <w:gridCol w:w="2971"/>
      </w:tblGrid>
      <w:tr w:rsidR="00F3769B" w:rsidRPr="00CE6D19" w14:paraId="082C8D9B" w14:textId="77777777" w:rsidTr="00F44A86">
        <w:trPr>
          <w:cantSplit/>
          <w:trHeight w:val="397"/>
        </w:trPr>
        <w:tc>
          <w:tcPr>
            <w:tcW w:w="1276" w:type="dxa"/>
          </w:tcPr>
          <w:p w14:paraId="45C7592E" w14:textId="189416C5" w:rsidR="00F3769B" w:rsidRPr="00CE6D19" w:rsidRDefault="00F3769B" w:rsidP="00020BE2">
            <w:pPr>
              <w:rPr>
                <w:rFonts w:cstheme="minorHAnsi"/>
                <w:b/>
                <w:sz w:val="28"/>
                <w:szCs w:val="28"/>
              </w:rPr>
            </w:pPr>
          </w:p>
        </w:tc>
        <w:tc>
          <w:tcPr>
            <w:tcW w:w="5392" w:type="dxa"/>
          </w:tcPr>
          <w:p w14:paraId="0BB501B8" w14:textId="4201B1F2" w:rsidR="00F3769B" w:rsidRPr="00F3769B" w:rsidRDefault="00F3769B" w:rsidP="00020BE2">
            <w:pPr>
              <w:rPr>
                <w:rFonts w:cstheme="minorHAnsi"/>
                <w:bCs/>
                <w:sz w:val="28"/>
                <w:szCs w:val="28"/>
              </w:rPr>
            </w:pPr>
            <w:r w:rsidRPr="00F3769B">
              <w:rPr>
                <w:rFonts w:cstheme="minorHAnsi"/>
                <w:bCs/>
                <w:sz w:val="28"/>
                <w:szCs w:val="28"/>
              </w:rPr>
              <w:t>Introduction</w:t>
            </w:r>
          </w:p>
        </w:tc>
        <w:tc>
          <w:tcPr>
            <w:tcW w:w="2971" w:type="dxa"/>
          </w:tcPr>
          <w:p w14:paraId="3A0FB8AD" w14:textId="30A39CFB" w:rsidR="00F3769B" w:rsidRPr="00F3769B" w:rsidRDefault="00F3769B" w:rsidP="00020BE2">
            <w:pPr>
              <w:rPr>
                <w:rFonts w:cstheme="minorHAnsi"/>
                <w:bCs/>
                <w:sz w:val="28"/>
                <w:szCs w:val="28"/>
              </w:rPr>
            </w:pPr>
            <w:r w:rsidRPr="00F3769B">
              <w:rPr>
                <w:rFonts w:cstheme="minorHAnsi"/>
                <w:bCs/>
                <w:sz w:val="28"/>
                <w:szCs w:val="28"/>
              </w:rPr>
              <w:t>p.3</w:t>
            </w:r>
          </w:p>
        </w:tc>
      </w:tr>
      <w:tr w:rsidR="00F3769B" w:rsidRPr="00CE6D19" w14:paraId="13EA4010" w14:textId="77777777" w:rsidTr="00F44A86">
        <w:trPr>
          <w:cantSplit/>
          <w:trHeight w:val="397"/>
        </w:trPr>
        <w:tc>
          <w:tcPr>
            <w:tcW w:w="1276" w:type="dxa"/>
          </w:tcPr>
          <w:p w14:paraId="2C5FF4FA" w14:textId="77777777" w:rsidR="00F3769B" w:rsidRPr="00CE6D19" w:rsidRDefault="00F3769B" w:rsidP="00020BE2">
            <w:pPr>
              <w:rPr>
                <w:rFonts w:cstheme="minorHAnsi"/>
                <w:b/>
                <w:sz w:val="28"/>
                <w:szCs w:val="28"/>
              </w:rPr>
            </w:pPr>
          </w:p>
        </w:tc>
        <w:tc>
          <w:tcPr>
            <w:tcW w:w="5392" w:type="dxa"/>
          </w:tcPr>
          <w:p w14:paraId="7845EBAB" w14:textId="77777777" w:rsidR="00F3769B" w:rsidRPr="00CE6D19" w:rsidRDefault="00F3769B" w:rsidP="00020BE2">
            <w:pPr>
              <w:rPr>
                <w:rFonts w:cstheme="minorHAnsi"/>
                <w:b/>
                <w:sz w:val="28"/>
                <w:szCs w:val="28"/>
              </w:rPr>
            </w:pPr>
          </w:p>
        </w:tc>
        <w:tc>
          <w:tcPr>
            <w:tcW w:w="2971" w:type="dxa"/>
          </w:tcPr>
          <w:p w14:paraId="2D6EEF97" w14:textId="77777777" w:rsidR="00F3769B" w:rsidRPr="00CE6D19" w:rsidRDefault="00F3769B" w:rsidP="00020BE2">
            <w:pPr>
              <w:rPr>
                <w:rFonts w:cstheme="minorHAnsi"/>
                <w:b/>
                <w:sz w:val="28"/>
                <w:szCs w:val="28"/>
              </w:rPr>
            </w:pPr>
          </w:p>
        </w:tc>
      </w:tr>
      <w:tr w:rsidR="00F3769B" w:rsidRPr="00CE6D19" w14:paraId="4FBDE3DA" w14:textId="77777777" w:rsidTr="00F44A86">
        <w:trPr>
          <w:cantSplit/>
          <w:trHeight w:val="397"/>
        </w:trPr>
        <w:tc>
          <w:tcPr>
            <w:tcW w:w="1276" w:type="dxa"/>
          </w:tcPr>
          <w:p w14:paraId="0A8BFDD1" w14:textId="77777777" w:rsidR="00F3769B" w:rsidRDefault="00F3769B" w:rsidP="00020BE2">
            <w:pPr>
              <w:rPr>
                <w:rFonts w:cstheme="minorHAnsi"/>
                <w:bCs/>
                <w:sz w:val="28"/>
                <w:szCs w:val="28"/>
              </w:rPr>
            </w:pPr>
          </w:p>
        </w:tc>
        <w:tc>
          <w:tcPr>
            <w:tcW w:w="5392" w:type="dxa"/>
          </w:tcPr>
          <w:p w14:paraId="3794E988" w14:textId="005B5172" w:rsidR="00F3769B" w:rsidRDefault="00F3769B" w:rsidP="00020BE2">
            <w:pPr>
              <w:rPr>
                <w:rFonts w:cstheme="minorHAnsi"/>
                <w:bCs/>
                <w:sz w:val="28"/>
                <w:szCs w:val="28"/>
              </w:rPr>
            </w:pPr>
            <w:r>
              <w:rPr>
                <w:rFonts w:cstheme="minorHAnsi"/>
                <w:b/>
                <w:sz w:val="28"/>
                <w:szCs w:val="28"/>
              </w:rPr>
              <w:t>Theme</w:t>
            </w:r>
          </w:p>
        </w:tc>
        <w:tc>
          <w:tcPr>
            <w:tcW w:w="2971" w:type="dxa"/>
          </w:tcPr>
          <w:p w14:paraId="66CFDF7E" w14:textId="77777777" w:rsidR="00F3769B" w:rsidRPr="00CE6D19" w:rsidRDefault="00F3769B" w:rsidP="00020BE2">
            <w:pPr>
              <w:rPr>
                <w:rFonts w:cstheme="minorHAnsi"/>
                <w:bCs/>
                <w:sz w:val="28"/>
                <w:szCs w:val="28"/>
              </w:rPr>
            </w:pPr>
          </w:p>
        </w:tc>
      </w:tr>
      <w:tr w:rsidR="00F3769B" w:rsidRPr="00CE6D19" w14:paraId="43C08759" w14:textId="77777777" w:rsidTr="00F44A86">
        <w:trPr>
          <w:cantSplit/>
          <w:trHeight w:val="397"/>
        </w:trPr>
        <w:tc>
          <w:tcPr>
            <w:tcW w:w="1276" w:type="dxa"/>
          </w:tcPr>
          <w:p w14:paraId="509EC5FD" w14:textId="6FBCDF73" w:rsidR="00F3769B" w:rsidRPr="00CE6D19" w:rsidRDefault="00F3769B" w:rsidP="00020BE2">
            <w:pPr>
              <w:rPr>
                <w:rFonts w:cstheme="minorHAnsi"/>
                <w:bCs/>
                <w:sz w:val="28"/>
                <w:szCs w:val="28"/>
              </w:rPr>
            </w:pPr>
            <w:r>
              <w:rPr>
                <w:rFonts w:cstheme="minorHAnsi"/>
                <w:bCs/>
                <w:sz w:val="28"/>
                <w:szCs w:val="28"/>
              </w:rPr>
              <w:t>Study 1</w:t>
            </w:r>
          </w:p>
        </w:tc>
        <w:tc>
          <w:tcPr>
            <w:tcW w:w="5392" w:type="dxa"/>
          </w:tcPr>
          <w:p w14:paraId="761E66CE" w14:textId="43362785" w:rsidR="00F3769B" w:rsidRPr="00CE6D19" w:rsidRDefault="00F3769B" w:rsidP="00020BE2">
            <w:pPr>
              <w:rPr>
                <w:rFonts w:cstheme="minorHAnsi"/>
                <w:bCs/>
                <w:sz w:val="28"/>
                <w:szCs w:val="28"/>
              </w:rPr>
            </w:pPr>
            <w:r>
              <w:rPr>
                <w:rFonts w:cstheme="minorHAnsi"/>
                <w:bCs/>
                <w:sz w:val="28"/>
                <w:szCs w:val="28"/>
              </w:rPr>
              <w:t>Trusting the Bible</w:t>
            </w:r>
          </w:p>
        </w:tc>
        <w:tc>
          <w:tcPr>
            <w:tcW w:w="2971" w:type="dxa"/>
          </w:tcPr>
          <w:p w14:paraId="075ADC42" w14:textId="613297D7" w:rsidR="00F3769B" w:rsidRPr="00CE6D19" w:rsidRDefault="00F44A86" w:rsidP="00020BE2">
            <w:pPr>
              <w:rPr>
                <w:rFonts w:cstheme="minorHAnsi"/>
                <w:bCs/>
                <w:sz w:val="28"/>
                <w:szCs w:val="28"/>
              </w:rPr>
            </w:pPr>
            <w:r>
              <w:rPr>
                <w:rFonts w:cstheme="minorHAnsi"/>
                <w:bCs/>
                <w:sz w:val="28"/>
                <w:szCs w:val="28"/>
              </w:rPr>
              <w:t>p.5</w:t>
            </w:r>
          </w:p>
        </w:tc>
      </w:tr>
      <w:tr w:rsidR="00F3769B" w:rsidRPr="00CE6D19" w14:paraId="78BC6E87" w14:textId="77777777" w:rsidTr="00F44A86">
        <w:trPr>
          <w:cantSplit/>
          <w:trHeight w:val="397"/>
        </w:trPr>
        <w:tc>
          <w:tcPr>
            <w:tcW w:w="1276" w:type="dxa"/>
          </w:tcPr>
          <w:p w14:paraId="66E1E944" w14:textId="56B5DD8A" w:rsidR="00F3769B" w:rsidRPr="00CE6D19" w:rsidRDefault="00F3769B" w:rsidP="00020BE2">
            <w:pPr>
              <w:rPr>
                <w:rFonts w:cstheme="minorHAnsi"/>
                <w:bCs/>
                <w:sz w:val="28"/>
                <w:szCs w:val="28"/>
              </w:rPr>
            </w:pPr>
            <w:r>
              <w:rPr>
                <w:rFonts w:cstheme="minorHAnsi"/>
                <w:bCs/>
                <w:sz w:val="28"/>
                <w:szCs w:val="28"/>
              </w:rPr>
              <w:t>Study 2</w:t>
            </w:r>
          </w:p>
        </w:tc>
        <w:tc>
          <w:tcPr>
            <w:tcW w:w="5392" w:type="dxa"/>
          </w:tcPr>
          <w:p w14:paraId="03BEB76A" w14:textId="377663E5" w:rsidR="00F3769B" w:rsidRPr="00CE6D19" w:rsidRDefault="00F3769B" w:rsidP="00020BE2">
            <w:pPr>
              <w:rPr>
                <w:rFonts w:cstheme="minorHAnsi"/>
                <w:bCs/>
                <w:sz w:val="28"/>
                <w:szCs w:val="28"/>
              </w:rPr>
            </w:pPr>
            <w:r>
              <w:rPr>
                <w:rFonts w:cstheme="minorHAnsi"/>
                <w:bCs/>
                <w:sz w:val="28"/>
                <w:szCs w:val="28"/>
              </w:rPr>
              <w:t>Loving the Bible</w:t>
            </w:r>
          </w:p>
        </w:tc>
        <w:tc>
          <w:tcPr>
            <w:tcW w:w="2971" w:type="dxa"/>
          </w:tcPr>
          <w:p w14:paraId="468F0B97" w14:textId="09A1A85A" w:rsidR="00F3769B" w:rsidRPr="00CE6D19" w:rsidRDefault="00F44A86" w:rsidP="00020BE2">
            <w:pPr>
              <w:rPr>
                <w:rFonts w:cstheme="minorHAnsi"/>
                <w:bCs/>
                <w:sz w:val="28"/>
                <w:szCs w:val="28"/>
              </w:rPr>
            </w:pPr>
            <w:r>
              <w:rPr>
                <w:rFonts w:cstheme="minorHAnsi"/>
                <w:bCs/>
                <w:sz w:val="28"/>
                <w:szCs w:val="28"/>
              </w:rPr>
              <w:t>p.12</w:t>
            </w:r>
          </w:p>
        </w:tc>
      </w:tr>
      <w:tr w:rsidR="00F3769B" w:rsidRPr="00CE6D19" w14:paraId="44411FD4" w14:textId="77777777" w:rsidTr="00F44A86">
        <w:trPr>
          <w:cantSplit/>
          <w:trHeight w:val="397"/>
        </w:trPr>
        <w:tc>
          <w:tcPr>
            <w:tcW w:w="1276" w:type="dxa"/>
          </w:tcPr>
          <w:p w14:paraId="5E7AE1FF" w14:textId="7F67DBCF" w:rsidR="00F3769B" w:rsidRPr="00CE6D19" w:rsidRDefault="00F3769B" w:rsidP="00020BE2">
            <w:pPr>
              <w:rPr>
                <w:rFonts w:cstheme="minorHAnsi"/>
                <w:bCs/>
                <w:sz w:val="28"/>
                <w:szCs w:val="28"/>
              </w:rPr>
            </w:pPr>
            <w:r>
              <w:rPr>
                <w:rFonts w:cstheme="minorHAnsi"/>
                <w:bCs/>
                <w:sz w:val="28"/>
                <w:szCs w:val="28"/>
              </w:rPr>
              <w:t>Study 3</w:t>
            </w:r>
          </w:p>
        </w:tc>
        <w:tc>
          <w:tcPr>
            <w:tcW w:w="5392" w:type="dxa"/>
          </w:tcPr>
          <w:p w14:paraId="2B3CDDD0" w14:textId="0B39D545" w:rsidR="00F3769B" w:rsidRPr="00CE6D19" w:rsidRDefault="00F3769B" w:rsidP="00020BE2">
            <w:pPr>
              <w:rPr>
                <w:rFonts w:cstheme="minorHAnsi"/>
                <w:bCs/>
                <w:sz w:val="28"/>
                <w:szCs w:val="28"/>
              </w:rPr>
            </w:pPr>
            <w:r>
              <w:rPr>
                <w:rFonts w:cstheme="minorHAnsi"/>
                <w:bCs/>
                <w:sz w:val="28"/>
                <w:szCs w:val="28"/>
              </w:rPr>
              <w:t xml:space="preserve">Understanding the Bible (and </w:t>
            </w:r>
            <w:r w:rsidR="00536924">
              <w:rPr>
                <w:rFonts w:cstheme="minorHAnsi"/>
                <w:bCs/>
                <w:sz w:val="28"/>
                <w:szCs w:val="28"/>
              </w:rPr>
              <w:t>its</w:t>
            </w:r>
            <w:r>
              <w:rPr>
                <w:rFonts w:cstheme="minorHAnsi"/>
                <w:bCs/>
                <w:sz w:val="28"/>
                <w:szCs w:val="28"/>
              </w:rPr>
              <w:t xml:space="preserve"> history)</w:t>
            </w:r>
          </w:p>
        </w:tc>
        <w:tc>
          <w:tcPr>
            <w:tcW w:w="2971" w:type="dxa"/>
          </w:tcPr>
          <w:p w14:paraId="591636CC" w14:textId="30CCA02A" w:rsidR="00F3769B" w:rsidRPr="00CE6D19" w:rsidRDefault="00F44A86" w:rsidP="00020BE2">
            <w:pPr>
              <w:rPr>
                <w:rFonts w:cstheme="minorHAnsi"/>
                <w:bCs/>
                <w:sz w:val="28"/>
                <w:szCs w:val="28"/>
              </w:rPr>
            </w:pPr>
            <w:r>
              <w:rPr>
                <w:rFonts w:cstheme="minorHAnsi"/>
                <w:bCs/>
                <w:sz w:val="28"/>
                <w:szCs w:val="28"/>
              </w:rPr>
              <w:t>p.16</w:t>
            </w:r>
          </w:p>
        </w:tc>
      </w:tr>
      <w:tr w:rsidR="00F3769B" w:rsidRPr="00CE6D19" w14:paraId="660180E0" w14:textId="77777777" w:rsidTr="00F44A86">
        <w:trPr>
          <w:cantSplit/>
          <w:trHeight w:val="397"/>
        </w:trPr>
        <w:tc>
          <w:tcPr>
            <w:tcW w:w="1276" w:type="dxa"/>
          </w:tcPr>
          <w:p w14:paraId="0D36DA71" w14:textId="77777777" w:rsidR="00F3769B" w:rsidRDefault="00F3769B" w:rsidP="00020BE2">
            <w:pPr>
              <w:rPr>
                <w:rFonts w:cstheme="minorHAnsi"/>
                <w:bCs/>
                <w:sz w:val="28"/>
                <w:szCs w:val="28"/>
              </w:rPr>
            </w:pPr>
          </w:p>
        </w:tc>
        <w:tc>
          <w:tcPr>
            <w:tcW w:w="5392" w:type="dxa"/>
          </w:tcPr>
          <w:p w14:paraId="0C66E2EB" w14:textId="43E2C730" w:rsidR="00F3769B" w:rsidRPr="009824B2" w:rsidRDefault="009824B2" w:rsidP="009824B2">
            <w:pPr>
              <w:pStyle w:val="ListParagraph"/>
              <w:numPr>
                <w:ilvl w:val="0"/>
                <w:numId w:val="54"/>
              </w:numPr>
              <w:rPr>
                <w:rFonts w:cstheme="minorHAnsi"/>
                <w:bCs/>
                <w:sz w:val="28"/>
                <w:szCs w:val="28"/>
              </w:rPr>
            </w:pPr>
            <w:r w:rsidRPr="009824B2">
              <w:rPr>
                <w:rFonts w:cstheme="minorHAnsi"/>
                <w:bCs/>
                <w:color w:val="FF0000"/>
                <w:sz w:val="28"/>
                <w:szCs w:val="28"/>
              </w:rPr>
              <w:t>l</w:t>
            </w:r>
            <w:r w:rsidR="002675A8" w:rsidRPr="009824B2">
              <w:rPr>
                <w:rFonts w:cstheme="minorHAnsi"/>
                <w:bCs/>
                <w:color w:val="FF0000"/>
                <w:sz w:val="28"/>
                <w:szCs w:val="28"/>
              </w:rPr>
              <w:t>ive event</w:t>
            </w:r>
            <w:r>
              <w:rPr>
                <w:rFonts w:cstheme="minorHAnsi"/>
                <w:bCs/>
                <w:color w:val="FF0000"/>
                <w:sz w:val="28"/>
                <w:szCs w:val="28"/>
              </w:rPr>
              <w:t xml:space="preserve">: </w:t>
            </w:r>
            <w:r w:rsidR="002675A8" w:rsidRPr="009824B2">
              <w:rPr>
                <w:rFonts w:cstheme="minorHAnsi"/>
                <w:bCs/>
                <w:color w:val="FF0000"/>
                <w:sz w:val="28"/>
                <w:szCs w:val="28"/>
              </w:rPr>
              <w:t>Tuesday 1 August</w:t>
            </w:r>
          </w:p>
        </w:tc>
        <w:tc>
          <w:tcPr>
            <w:tcW w:w="2971" w:type="dxa"/>
          </w:tcPr>
          <w:p w14:paraId="621BF7E2" w14:textId="77777777" w:rsidR="00F3769B" w:rsidRPr="00CE6D19" w:rsidRDefault="00F3769B" w:rsidP="00020BE2">
            <w:pPr>
              <w:rPr>
                <w:rFonts w:cstheme="minorHAnsi"/>
                <w:bCs/>
                <w:sz w:val="28"/>
                <w:szCs w:val="28"/>
              </w:rPr>
            </w:pPr>
          </w:p>
        </w:tc>
      </w:tr>
      <w:tr w:rsidR="00F3769B" w:rsidRPr="00CE6D19" w14:paraId="5BAEEFA6" w14:textId="77777777" w:rsidTr="00F44A86">
        <w:trPr>
          <w:cantSplit/>
          <w:trHeight w:val="397"/>
        </w:trPr>
        <w:tc>
          <w:tcPr>
            <w:tcW w:w="1276" w:type="dxa"/>
          </w:tcPr>
          <w:p w14:paraId="64DB8BBD" w14:textId="4C47688A" w:rsidR="00F3769B" w:rsidRPr="00CE6D19" w:rsidRDefault="00F3769B" w:rsidP="00020BE2">
            <w:pPr>
              <w:rPr>
                <w:rFonts w:cstheme="minorHAnsi"/>
                <w:bCs/>
                <w:sz w:val="28"/>
                <w:szCs w:val="28"/>
              </w:rPr>
            </w:pPr>
            <w:r>
              <w:rPr>
                <w:rFonts w:cstheme="minorHAnsi"/>
                <w:bCs/>
                <w:sz w:val="28"/>
                <w:szCs w:val="28"/>
              </w:rPr>
              <w:t>Study 4</w:t>
            </w:r>
          </w:p>
        </w:tc>
        <w:tc>
          <w:tcPr>
            <w:tcW w:w="5392" w:type="dxa"/>
          </w:tcPr>
          <w:p w14:paraId="558CC08E" w14:textId="2030BC5C" w:rsidR="00F3769B" w:rsidRPr="00CE6D19" w:rsidRDefault="00F3769B" w:rsidP="00020BE2">
            <w:pPr>
              <w:rPr>
                <w:rFonts w:cstheme="minorHAnsi"/>
                <w:bCs/>
                <w:sz w:val="28"/>
                <w:szCs w:val="28"/>
              </w:rPr>
            </w:pPr>
            <w:r>
              <w:rPr>
                <w:rFonts w:cstheme="minorHAnsi"/>
                <w:bCs/>
                <w:sz w:val="28"/>
                <w:szCs w:val="28"/>
              </w:rPr>
              <w:t>Handling the Bible</w:t>
            </w:r>
          </w:p>
        </w:tc>
        <w:tc>
          <w:tcPr>
            <w:tcW w:w="2971" w:type="dxa"/>
          </w:tcPr>
          <w:p w14:paraId="13C3DAD6" w14:textId="2A6873C8" w:rsidR="00F3769B" w:rsidRPr="00CE6D19" w:rsidRDefault="00F44A86" w:rsidP="00020BE2">
            <w:pPr>
              <w:rPr>
                <w:rFonts w:cstheme="minorHAnsi"/>
                <w:bCs/>
                <w:sz w:val="28"/>
                <w:szCs w:val="28"/>
              </w:rPr>
            </w:pPr>
            <w:r>
              <w:rPr>
                <w:rFonts w:cstheme="minorHAnsi"/>
                <w:bCs/>
                <w:sz w:val="28"/>
                <w:szCs w:val="28"/>
              </w:rPr>
              <w:t>p.18</w:t>
            </w:r>
          </w:p>
        </w:tc>
      </w:tr>
      <w:tr w:rsidR="00F3769B" w:rsidRPr="00CE6D19" w14:paraId="6B9B8E4C" w14:textId="77777777" w:rsidTr="00F44A86">
        <w:trPr>
          <w:cantSplit/>
          <w:trHeight w:val="397"/>
        </w:trPr>
        <w:tc>
          <w:tcPr>
            <w:tcW w:w="1276" w:type="dxa"/>
          </w:tcPr>
          <w:p w14:paraId="07B938E4" w14:textId="6A861D32" w:rsidR="00F3769B" w:rsidRPr="00CE6D19" w:rsidRDefault="00F3769B" w:rsidP="00020BE2">
            <w:pPr>
              <w:rPr>
                <w:rFonts w:cstheme="minorHAnsi"/>
                <w:bCs/>
                <w:sz w:val="28"/>
                <w:szCs w:val="28"/>
              </w:rPr>
            </w:pPr>
            <w:r>
              <w:rPr>
                <w:rFonts w:cstheme="minorHAnsi"/>
                <w:bCs/>
                <w:sz w:val="28"/>
                <w:szCs w:val="28"/>
              </w:rPr>
              <w:t>Study 5</w:t>
            </w:r>
          </w:p>
        </w:tc>
        <w:tc>
          <w:tcPr>
            <w:tcW w:w="5392" w:type="dxa"/>
          </w:tcPr>
          <w:p w14:paraId="67C82B36" w14:textId="3694BA4D" w:rsidR="00F3769B" w:rsidRPr="00CE6D19" w:rsidRDefault="00F3769B" w:rsidP="00020BE2">
            <w:pPr>
              <w:rPr>
                <w:rFonts w:cstheme="minorHAnsi"/>
                <w:bCs/>
                <w:sz w:val="28"/>
                <w:szCs w:val="28"/>
              </w:rPr>
            </w:pPr>
            <w:r>
              <w:rPr>
                <w:rFonts w:cstheme="minorHAnsi"/>
                <w:bCs/>
                <w:sz w:val="28"/>
                <w:szCs w:val="28"/>
              </w:rPr>
              <w:t>Meditating the Bible</w:t>
            </w:r>
          </w:p>
        </w:tc>
        <w:tc>
          <w:tcPr>
            <w:tcW w:w="2971" w:type="dxa"/>
          </w:tcPr>
          <w:p w14:paraId="052EB327" w14:textId="2D2AD9EC" w:rsidR="00F3769B" w:rsidRPr="00CE6D19" w:rsidRDefault="00F44A86" w:rsidP="00020BE2">
            <w:pPr>
              <w:rPr>
                <w:rFonts w:cstheme="minorHAnsi"/>
                <w:bCs/>
                <w:sz w:val="28"/>
                <w:szCs w:val="28"/>
              </w:rPr>
            </w:pPr>
            <w:r>
              <w:rPr>
                <w:rFonts w:cstheme="minorHAnsi"/>
                <w:bCs/>
                <w:sz w:val="28"/>
                <w:szCs w:val="28"/>
              </w:rPr>
              <w:t>p.28</w:t>
            </w:r>
          </w:p>
        </w:tc>
      </w:tr>
      <w:tr w:rsidR="00F3769B" w:rsidRPr="003F208E" w14:paraId="660EBB2F" w14:textId="77777777" w:rsidTr="00F44A86">
        <w:trPr>
          <w:cantSplit/>
          <w:trHeight w:val="397"/>
        </w:trPr>
        <w:tc>
          <w:tcPr>
            <w:tcW w:w="1276" w:type="dxa"/>
          </w:tcPr>
          <w:p w14:paraId="546583C4" w14:textId="0569D294" w:rsidR="00F3769B" w:rsidRPr="00CE6D19" w:rsidRDefault="00F3769B" w:rsidP="00020BE2">
            <w:pPr>
              <w:rPr>
                <w:rFonts w:cstheme="minorHAnsi"/>
                <w:bCs/>
                <w:sz w:val="28"/>
                <w:szCs w:val="28"/>
              </w:rPr>
            </w:pPr>
            <w:r>
              <w:rPr>
                <w:rFonts w:cstheme="minorHAnsi"/>
                <w:bCs/>
                <w:sz w:val="28"/>
                <w:szCs w:val="28"/>
              </w:rPr>
              <w:t>Study 6</w:t>
            </w:r>
          </w:p>
        </w:tc>
        <w:tc>
          <w:tcPr>
            <w:tcW w:w="5392" w:type="dxa"/>
          </w:tcPr>
          <w:p w14:paraId="557CD510" w14:textId="4585EBC4" w:rsidR="00F3769B" w:rsidRPr="00CE6D19" w:rsidRDefault="00F3769B" w:rsidP="00020BE2">
            <w:pPr>
              <w:rPr>
                <w:rFonts w:cstheme="minorHAnsi"/>
                <w:bCs/>
                <w:sz w:val="28"/>
                <w:szCs w:val="28"/>
              </w:rPr>
            </w:pPr>
            <w:r>
              <w:rPr>
                <w:rFonts w:cstheme="minorHAnsi"/>
                <w:bCs/>
                <w:sz w:val="28"/>
                <w:szCs w:val="28"/>
              </w:rPr>
              <w:t>Sharing the Bible</w:t>
            </w:r>
          </w:p>
        </w:tc>
        <w:tc>
          <w:tcPr>
            <w:tcW w:w="2971" w:type="dxa"/>
          </w:tcPr>
          <w:p w14:paraId="31069F01" w14:textId="2432D670" w:rsidR="00F3769B" w:rsidRPr="003F208E" w:rsidRDefault="00F44A86" w:rsidP="00020BE2">
            <w:pPr>
              <w:rPr>
                <w:rFonts w:cstheme="minorHAnsi"/>
                <w:bCs/>
                <w:sz w:val="28"/>
                <w:szCs w:val="28"/>
              </w:rPr>
            </w:pPr>
            <w:r>
              <w:rPr>
                <w:rFonts w:cstheme="minorHAnsi"/>
                <w:bCs/>
                <w:sz w:val="28"/>
                <w:szCs w:val="28"/>
              </w:rPr>
              <w:t>p.33</w:t>
            </w:r>
          </w:p>
        </w:tc>
      </w:tr>
    </w:tbl>
    <w:p w14:paraId="6DDA40F8" w14:textId="77777777" w:rsidR="003B03DC" w:rsidRPr="007737F0" w:rsidRDefault="003B03DC" w:rsidP="00C1477B">
      <w:pPr>
        <w:rPr>
          <w:rFonts w:cstheme="minorHAnsi"/>
          <w:b/>
          <w:color w:val="0070C0"/>
          <w:sz w:val="11"/>
          <w:szCs w:val="11"/>
        </w:rPr>
      </w:pPr>
    </w:p>
    <w:p w14:paraId="74A1C3D8" w14:textId="7CE320D6" w:rsidR="003B03DC" w:rsidRPr="00CE6D19" w:rsidRDefault="007737F0" w:rsidP="00C1477B">
      <w:pPr>
        <w:pBdr>
          <w:bottom w:val="single" w:sz="6" w:space="1" w:color="auto"/>
        </w:pBdr>
        <w:rPr>
          <w:rFonts w:cstheme="minorHAnsi"/>
          <w:b/>
          <w:color w:val="0070C0"/>
          <w:sz w:val="36"/>
          <w:szCs w:val="36"/>
        </w:rPr>
      </w:pPr>
      <w:r>
        <w:rPr>
          <w:rFonts w:cstheme="minorHAnsi"/>
          <w:b/>
          <w:color w:val="0070C0"/>
          <w:sz w:val="36"/>
          <w:szCs w:val="36"/>
        </w:rPr>
        <w:t>Additional Resources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3969"/>
      </w:tblGrid>
      <w:tr w:rsidR="00656C99" w:rsidRPr="00CE6D19" w14:paraId="0AF6ED3D" w14:textId="77777777" w:rsidTr="00660DF0">
        <w:trPr>
          <w:trHeight w:val="714"/>
        </w:trPr>
        <w:tc>
          <w:tcPr>
            <w:tcW w:w="9781" w:type="dxa"/>
            <w:gridSpan w:val="2"/>
          </w:tcPr>
          <w:p w14:paraId="2A60C4A0" w14:textId="77777777" w:rsidR="00A924EB" w:rsidRPr="00A924EB" w:rsidRDefault="00A924EB" w:rsidP="00C1477B">
            <w:pPr>
              <w:rPr>
                <w:rFonts w:cstheme="minorHAnsi"/>
                <w:i/>
                <w:iCs/>
                <w:sz w:val="10"/>
                <w:szCs w:val="10"/>
              </w:rPr>
            </w:pPr>
          </w:p>
          <w:p w14:paraId="4BF3EED8" w14:textId="681EA16B" w:rsidR="00077138" w:rsidRPr="00077138" w:rsidRDefault="00656C99" w:rsidP="00C1477B">
            <w:pPr>
              <w:rPr>
                <w:rFonts w:cstheme="minorHAnsi"/>
                <w:sz w:val="28"/>
                <w:szCs w:val="28"/>
              </w:rPr>
            </w:pPr>
            <w:r w:rsidRPr="00077138">
              <w:rPr>
                <w:rFonts w:cstheme="minorHAnsi"/>
                <w:sz w:val="28"/>
                <w:szCs w:val="28"/>
              </w:rPr>
              <w:t xml:space="preserve">We’ve put together some additional resources that might help you as you make your way through </w:t>
            </w:r>
            <w:r w:rsidR="00825CB9" w:rsidRPr="00077138">
              <w:rPr>
                <w:rFonts w:cstheme="minorHAnsi"/>
                <w:sz w:val="28"/>
                <w:szCs w:val="28"/>
              </w:rPr>
              <w:t>this series</w:t>
            </w:r>
            <w:r w:rsidR="00077138" w:rsidRPr="00077138">
              <w:rPr>
                <w:rFonts w:cstheme="minorHAnsi"/>
                <w:sz w:val="28"/>
                <w:szCs w:val="28"/>
              </w:rPr>
              <w:t xml:space="preserve">: </w:t>
            </w:r>
          </w:p>
          <w:p w14:paraId="5C0D72B8" w14:textId="0A1DA123" w:rsidR="00CB1130" w:rsidRPr="00CB1130" w:rsidRDefault="00CB1130" w:rsidP="00C1477B">
            <w:pPr>
              <w:rPr>
                <w:rFonts w:cstheme="minorHAnsi"/>
                <w:i/>
                <w:iCs/>
                <w:sz w:val="10"/>
                <w:szCs w:val="10"/>
              </w:rPr>
            </w:pPr>
          </w:p>
        </w:tc>
      </w:tr>
      <w:tr w:rsidR="00077138" w:rsidRPr="00CE6D19" w14:paraId="2D8893B8" w14:textId="77777777" w:rsidTr="00660DF0">
        <w:trPr>
          <w:trHeight w:val="2578"/>
        </w:trPr>
        <w:tc>
          <w:tcPr>
            <w:tcW w:w="5812" w:type="dxa"/>
            <w:vAlign w:val="center"/>
          </w:tcPr>
          <w:p w14:paraId="736475A5" w14:textId="6360C4A5" w:rsidR="00077138" w:rsidRDefault="00000000" w:rsidP="00077138">
            <w:pPr>
              <w:jc w:val="right"/>
              <w:rPr>
                <w:rStyle w:val="Hyperlink"/>
                <w:rFonts w:cstheme="minorHAnsi"/>
                <w:b/>
                <w:sz w:val="28"/>
                <w:szCs w:val="28"/>
              </w:rPr>
            </w:pPr>
            <w:hyperlink r:id="rId11" w:history="1">
              <w:r w:rsidR="00077138" w:rsidRPr="000579E2">
                <w:rPr>
                  <w:rStyle w:val="Hyperlink"/>
                  <w:rFonts w:cstheme="minorHAnsi"/>
                  <w:b/>
                  <w:sz w:val="28"/>
                  <w:szCs w:val="28"/>
                </w:rPr>
                <w:t>https://jannalianglican.org.au/wordsforlife</w:t>
              </w:r>
            </w:hyperlink>
          </w:p>
          <w:p w14:paraId="1C08CE20" w14:textId="77777777" w:rsidR="00077138" w:rsidRPr="00CB1130" w:rsidRDefault="00077138" w:rsidP="00077138">
            <w:pPr>
              <w:jc w:val="right"/>
              <w:rPr>
                <w:rStyle w:val="Hyperlink"/>
                <w:rFonts w:cstheme="minorHAnsi"/>
                <w:b/>
                <w:sz w:val="10"/>
                <w:szCs w:val="10"/>
              </w:rPr>
            </w:pPr>
          </w:p>
        </w:tc>
        <w:tc>
          <w:tcPr>
            <w:tcW w:w="3969" w:type="dxa"/>
          </w:tcPr>
          <w:p w14:paraId="29228D04" w14:textId="024E6E2B" w:rsidR="00077138" w:rsidRPr="00971078" w:rsidRDefault="00077138" w:rsidP="00077138">
            <w:pPr>
              <w:ind w:left="-682"/>
              <w:jc w:val="center"/>
              <w:rPr>
                <w:rFonts w:cstheme="minorHAnsi"/>
                <w:b/>
                <w:color w:val="0563C1" w:themeColor="hyperlink"/>
                <w:sz w:val="28"/>
                <w:szCs w:val="28"/>
                <w:u w:val="single"/>
              </w:rPr>
            </w:pPr>
            <w:r>
              <w:fldChar w:fldCharType="begin"/>
            </w:r>
            <w:r>
              <w:instrText xml:space="preserve"> INCLUDEPICTURE "https://chart.googleapis.com/chart?chs=500x500&amp;cht=qr&amp;chl=https://jannalianglican.org.au/?page_id=6107&amp;choe=UTF-8" \* MERGEFORMATINET </w:instrText>
            </w:r>
            <w:r>
              <w:fldChar w:fldCharType="separate"/>
            </w:r>
            <w:r>
              <w:rPr>
                <w:noProof/>
              </w:rPr>
              <w:drawing>
                <wp:inline distT="0" distB="0" distL="0" distR="0" wp14:anchorId="04FC4484" wp14:editId="6B6F504F">
                  <wp:extent cx="1582434" cy="1543792"/>
                  <wp:effectExtent l="0" t="0" r="5080" b="5715"/>
                  <wp:docPr id="105418020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854" t="11204" r="10372" b="11945"/>
                          <a:stretch/>
                        </pic:blipFill>
                        <pic:spPr bwMode="auto">
                          <a:xfrm>
                            <a:off x="0" y="0"/>
                            <a:ext cx="1614679" cy="157524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r>
    </w:tbl>
    <w:p w14:paraId="2512BDD6" w14:textId="0B33E3BB" w:rsidR="00F749C7" w:rsidRDefault="00F749C7">
      <w:pPr>
        <w:rPr>
          <w:rFonts w:cstheme="minorHAnsi"/>
          <w:b/>
          <w:color w:val="0070C0"/>
          <w:sz w:val="36"/>
          <w:szCs w:val="36"/>
        </w:rPr>
      </w:pPr>
    </w:p>
    <w:p w14:paraId="56972AE1" w14:textId="6AF71CA4" w:rsidR="00524492" w:rsidRPr="00CE6D19" w:rsidRDefault="00524492" w:rsidP="00C1477B">
      <w:pPr>
        <w:pBdr>
          <w:bottom w:val="single" w:sz="6" w:space="1" w:color="auto"/>
        </w:pBdr>
        <w:rPr>
          <w:rFonts w:cstheme="minorHAnsi"/>
          <w:b/>
          <w:color w:val="0070C0"/>
          <w:sz w:val="36"/>
          <w:szCs w:val="36"/>
        </w:rPr>
      </w:pPr>
      <w:r>
        <w:rPr>
          <w:rFonts w:cstheme="minorHAnsi"/>
          <w:b/>
          <w:color w:val="0070C0"/>
          <w:sz w:val="36"/>
          <w:szCs w:val="36"/>
        </w:rPr>
        <w:lastRenderedPageBreak/>
        <w:t>Introduction</w:t>
      </w:r>
    </w:p>
    <w:p w14:paraId="7FE0D4C0" w14:textId="16C6DAFC" w:rsidR="00566A99" w:rsidRDefault="00301765" w:rsidP="003B03DC">
      <w:pPr>
        <w:spacing w:line="360" w:lineRule="auto"/>
        <w:rPr>
          <w:rFonts w:cstheme="minorHAnsi"/>
          <w:sz w:val="28"/>
          <w:szCs w:val="28"/>
        </w:rPr>
      </w:pPr>
      <w:r w:rsidRPr="00301765">
        <w:rPr>
          <w:rFonts w:cstheme="minorHAnsi"/>
          <w:sz w:val="28"/>
          <w:szCs w:val="28"/>
        </w:rPr>
        <w:t xml:space="preserve">Every year at Jannali Anglican Church </w:t>
      </w:r>
      <w:r>
        <w:rPr>
          <w:rFonts w:cstheme="minorHAnsi"/>
          <w:sz w:val="28"/>
          <w:szCs w:val="28"/>
        </w:rPr>
        <w:t xml:space="preserve">we work our way through what we call a ‘Doctrine for Life’ series. The aim is to take an important theological topic, teach what the Bible says about it and </w:t>
      </w:r>
      <w:r w:rsidR="00566A99">
        <w:rPr>
          <w:rFonts w:cstheme="minorHAnsi"/>
          <w:sz w:val="28"/>
          <w:szCs w:val="28"/>
        </w:rPr>
        <w:t xml:space="preserve">then </w:t>
      </w:r>
      <w:r>
        <w:rPr>
          <w:rFonts w:cstheme="minorHAnsi"/>
          <w:sz w:val="28"/>
          <w:szCs w:val="28"/>
        </w:rPr>
        <w:t>explore its implications in a practical and meaningful way for our lives. But did you notice the assumption I just made? In</w:t>
      </w:r>
      <w:r w:rsidR="00792903">
        <w:rPr>
          <w:rFonts w:cstheme="minorHAnsi"/>
          <w:sz w:val="28"/>
          <w:szCs w:val="28"/>
        </w:rPr>
        <w:t xml:space="preserve"> </w:t>
      </w:r>
      <w:r w:rsidR="00E45210">
        <w:rPr>
          <w:rFonts w:cstheme="minorHAnsi"/>
          <w:sz w:val="28"/>
          <w:szCs w:val="28"/>
        </w:rPr>
        <w:t>fact,</w:t>
      </w:r>
      <w:r>
        <w:rPr>
          <w:rFonts w:cstheme="minorHAnsi"/>
          <w:sz w:val="28"/>
          <w:szCs w:val="28"/>
        </w:rPr>
        <w:t xml:space="preserve"> it’s the same assumption underlying all our ministry and approach to the Christian life. That is, we go to the Bible to learn God’s truth! You might be </w:t>
      </w:r>
      <w:r w:rsidR="00566A99">
        <w:rPr>
          <w:rFonts w:cstheme="minorHAnsi"/>
          <w:sz w:val="28"/>
          <w:szCs w:val="28"/>
        </w:rPr>
        <w:t>thinking</w:t>
      </w:r>
      <w:r>
        <w:rPr>
          <w:rFonts w:cstheme="minorHAnsi"/>
          <w:sz w:val="28"/>
          <w:szCs w:val="28"/>
        </w:rPr>
        <w:t>, of</w:t>
      </w:r>
      <w:r w:rsidR="00792903">
        <w:rPr>
          <w:rFonts w:cstheme="minorHAnsi"/>
          <w:sz w:val="28"/>
          <w:szCs w:val="28"/>
        </w:rPr>
        <w:t xml:space="preserve"> </w:t>
      </w:r>
      <w:r>
        <w:rPr>
          <w:rFonts w:cstheme="minorHAnsi"/>
          <w:sz w:val="28"/>
          <w:szCs w:val="28"/>
        </w:rPr>
        <w:t>course we do</w:t>
      </w:r>
      <w:r w:rsidR="00792903">
        <w:rPr>
          <w:rFonts w:cstheme="minorHAnsi"/>
          <w:sz w:val="28"/>
          <w:szCs w:val="28"/>
        </w:rPr>
        <w:t xml:space="preserve">! </w:t>
      </w:r>
      <w:r>
        <w:rPr>
          <w:rFonts w:cstheme="minorHAnsi"/>
          <w:sz w:val="28"/>
          <w:szCs w:val="28"/>
        </w:rPr>
        <w:t>That’s great</w:t>
      </w:r>
      <w:r w:rsidR="00792903">
        <w:rPr>
          <w:rFonts w:cstheme="minorHAnsi"/>
          <w:sz w:val="28"/>
          <w:szCs w:val="28"/>
        </w:rPr>
        <w:t xml:space="preserve"> if you think like that</w:t>
      </w:r>
      <w:r>
        <w:rPr>
          <w:rFonts w:cstheme="minorHAnsi"/>
          <w:sz w:val="28"/>
          <w:szCs w:val="28"/>
        </w:rPr>
        <w:t xml:space="preserve">! </w:t>
      </w:r>
      <w:r w:rsidR="00566A99">
        <w:rPr>
          <w:rFonts w:cstheme="minorHAnsi"/>
          <w:sz w:val="28"/>
          <w:szCs w:val="28"/>
        </w:rPr>
        <w:t>Nevertheless,</w:t>
      </w:r>
      <w:r>
        <w:rPr>
          <w:rFonts w:cstheme="minorHAnsi"/>
          <w:sz w:val="28"/>
          <w:szCs w:val="28"/>
        </w:rPr>
        <w:t xml:space="preserve"> it’s important to examine why and how the Bible </w:t>
      </w:r>
      <w:r w:rsidR="00E45210">
        <w:rPr>
          <w:rFonts w:cstheme="minorHAnsi"/>
          <w:sz w:val="28"/>
          <w:szCs w:val="28"/>
        </w:rPr>
        <w:t>speaks</w:t>
      </w:r>
      <w:r>
        <w:rPr>
          <w:rFonts w:cstheme="minorHAnsi"/>
          <w:sz w:val="28"/>
          <w:szCs w:val="28"/>
        </w:rPr>
        <w:t xml:space="preserve"> to us as God’s Word! </w:t>
      </w:r>
      <w:r w:rsidR="00566A99">
        <w:rPr>
          <w:rFonts w:cstheme="minorHAnsi"/>
          <w:sz w:val="28"/>
          <w:szCs w:val="28"/>
        </w:rPr>
        <w:t>Why do we believe that? And what exactly do we believe about the Bible</w:t>
      </w:r>
      <w:r w:rsidR="00792903">
        <w:rPr>
          <w:rFonts w:cstheme="minorHAnsi"/>
          <w:sz w:val="28"/>
          <w:szCs w:val="28"/>
        </w:rPr>
        <w:t xml:space="preserve"> </w:t>
      </w:r>
      <w:r w:rsidR="00566A99">
        <w:rPr>
          <w:rFonts w:cstheme="minorHAnsi"/>
          <w:sz w:val="28"/>
          <w:szCs w:val="28"/>
        </w:rPr>
        <w:t>when we say it’s God’s Word?</w:t>
      </w:r>
    </w:p>
    <w:p w14:paraId="37C44507" w14:textId="65CBC0FF" w:rsidR="003B03DC" w:rsidRDefault="00301765" w:rsidP="003B03DC">
      <w:pPr>
        <w:spacing w:line="360" w:lineRule="auto"/>
        <w:rPr>
          <w:rFonts w:cstheme="minorHAnsi"/>
          <w:sz w:val="28"/>
          <w:szCs w:val="28"/>
        </w:rPr>
      </w:pPr>
      <w:r>
        <w:rPr>
          <w:rFonts w:cstheme="minorHAnsi"/>
          <w:sz w:val="28"/>
          <w:szCs w:val="28"/>
        </w:rPr>
        <w:t xml:space="preserve">Outside the church (and </w:t>
      </w:r>
      <w:r w:rsidR="00792903">
        <w:rPr>
          <w:rFonts w:cstheme="minorHAnsi"/>
          <w:sz w:val="28"/>
          <w:szCs w:val="28"/>
        </w:rPr>
        <w:t xml:space="preserve">sadly, </w:t>
      </w:r>
      <w:r w:rsidR="00566A99">
        <w:rPr>
          <w:rFonts w:cstheme="minorHAnsi"/>
          <w:sz w:val="28"/>
          <w:szCs w:val="28"/>
        </w:rPr>
        <w:t xml:space="preserve">now, </w:t>
      </w:r>
      <w:r>
        <w:rPr>
          <w:rFonts w:cstheme="minorHAnsi"/>
          <w:sz w:val="28"/>
          <w:szCs w:val="28"/>
        </w:rPr>
        <w:t xml:space="preserve">inside </w:t>
      </w:r>
      <w:r w:rsidR="003651F8">
        <w:rPr>
          <w:rFonts w:cstheme="minorHAnsi"/>
          <w:sz w:val="28"/>
          <w:szCs w:val="28"/>
        </w:rPr>
        <w:t>the church</w:t>
      </w:r>
      <w:r>
        <w:rPr>
          <w:rFonts w:cstheme="minorHAnsi"/>
          <w:sz w:val="28"/>
          <w:szCs w:val="28"/>
        </w:rPr>
        <w:t xml:space="preserve"> in some places) the notion that the Bible is authoritative, </w:t>
      </w:r>
      <w:r w:rsidR="00566A99">
        <w:rPr>
          <w:rFonts w:cstheme="minorHAnsi"/>
          <w:sz w:val="28"/>
          <w:szCs w:val="28"/>
        </w:rPr>
        <w:t>reliable</w:t>
      </w:r>
      <w:r>
        <w:rPr>
          <w:rFonts w:cstheme="minorHAnsi"/>
          <w:sz w:val="28"/>
          <w:szCs w:val="28"/>
        </w:rPr>
        <w:t xml:space="preserve">, and </w:t>
      </w:r>
      <w:r w:rsidR="00566A99">
        <w:rPr>
          <w:rFonts w:cstheme="minorHAnsi"/>
          <w:sz w:val="28"/>
          <w:szCs w:val="28"/>
        </w:rPr>
        <w:t>relevant</w:t>
      </w:r>
      <w:r>
        <w:rPr>
          <w:rFonts w:cstheme="minorHAnsi"/>
          <w:sz w:val="28"/>
          <w:szCs w:val="28"/>
        </w:rPr>
        <w:t xml:space="preserve"> is under attack. To be honest, most </w:t>
      </w:r>
      <w:r w:rsidR="003651F8">
        <w:rPr>
          <w:rFonts w:cstheme="minorHAnsi"/>
          <w:sz w:val="28"/>
          <w:szCs w:val="28"/>
        </w:rPr>
        <w:t>of our non-Christian peers would</w:t>
      </w:r>
      <w:r>
        <w:rPr>
          <w:rFonts w:cstheme="minorHAnsi"/>
          <w:sz w:val="28"/>
          <w:szCs w:val="28"/>
        </w:rPr>
        <w:t xml:space="preserve"> find it strange that we consider a 2,000 old book to be God’s powerful and living communication to the world! Perhaps in our own lives, </w:t>
      </w:r>
      <w:r w:rsidR="003651F8">
        <w:rPr>
          <w:rFonts w:cstheme="minorHAnsi"/>
          <w:sz w:val="28"/>
          <w:szCs w:val="28"/>
        </w:rPr>
        <w:t xml:space="preserve">too, </w:t>
      </w:r>
      <w:r>
        <w:rPr>
          <w:rFonts w:cstheme="minorHAnsi"/>
          <w:sz w:val="28"/>
          <w:szCs w:val="28"/>
        </w:rPr>
        <w:t>we’re beginning to exhibit that same lack of interest in the Bible</w:t>
      </w:r>
      <w:r w:rsidR="00792903">
        <w:rPr>
          <w:rFonts w:cstheme="minorHAnsi"/>
          <w:sz w:val="28"/>
          <w:szCs w:val="28"/>
        </w:rPr>
        <w:t xml:space="preserve">? </w:t>
      </w:r>
      <w:r>
        <w:rPr>
          <w:rFonts w:cstheme="minorHAnsi"/>
          <w:sz w:val="28"/>
          <w:szCs w:val="28"/>
        </w:rPr>
        <w:t>We might come to church and listen to sermons</w:t>
      </w:r>
      <w:r w:rsidR="003651F8">
        <w:rPr>
          <w:rFonts w:cstheme="minorHAnsi"/>
          <w:sz w:val="28"/>
          <w:szCs w:val="28"/>
        </w:rPr>
        <w:t xml:space="preserve">, but </w:t>
      </w:r>
      <w:r>
        <w:rPr>
          <w:rFonts w:cstheme="minorHAnsi"/>
          <w:sz w:val="28"/>
          <w:szCs w:val="28"/>
        </w:rPr>
        <w:t>do we love God’s word</w:t>
      </w:r>
      <w:r w:rsidR="003651F8">
        <w:rPr>
          <w:rFonts w:cstheme="minorHAnsi"/>
          <w:sz w:val="28"/>
          <w:szCs w:val="28"/>
        </w:rPr>
        <w:t xml:space="preserve">? </w:t>
      </w:r>
      <w:r>
        <w:rPr>
          <w:rFonts w:cstheme="minorHAnsi"/>
          <w:sz w:val="28"/>
          <w:szCs w:val="28"/>
        </w:rPr>
        <w:t xml:space="preserve">Do we read it for ourselves? </w:t>
      </w:r>
      <w:r w:rsidR="00566A99">
        <w:rPr>
          <w:rFonts w:cstheme="minorHAnsi"/>
          <w:sz w:val="28"/>
          <w:szCs w:val="28"/>
        </w:rPr>
        <w:t xml:space="preserve">Some of us will. Others might have been struggling in this area for a while. </w:t>
      </w:r>
    </w:p>
    <w:p w14:paraId="74A632CB" w14:textId="30040D99" w:rsidR="003651F8" w:rsidRDefault="00301765" w:rsidP="003B03DC">
      <w:pPr>
        <w:spacing w:line="360" w:lineRule="auto"/>
        <w:rPr>
          <w:rFonts w:cstheme="minorHAnsi"/>
          <w:sz w:val="28"/>
          <w:szCs w:val="28"/>
        </w:rPr>
      </w:pPr>
      <w:r w:rsidRPr="003651F8">
        <w:rPr>
          <w:rFonts w:cstheme="minorHAnsi"/>
          <w:sz w:val="28"/>
          <w:szCs w:val="28"/>
        </w:rPr>
        <w:t xml:space="preserve">So, as you contemplate </w:t>
      </w:r>
      <w:r w:rsidR="00E45210" w:rsidRPr="003651F8">
        <w:rPr>
          <w:rFonts w:cstheme="minorHAnsi"/>
          <w:sz w:val="28"/>
          <w:szCs w:val="28"/>
        </w:rPr>
        <w:t>all</w:t>
      </w:r>
      <w:r w:rsidRPr="003651F8">
        <w:rPr>
          <w:rFonts w:cstheme="minorHAnsi"/>
          <w:sz w:val="28"/>
          <w:szCs w:val="28"/>
        </w:rPr>
        <w:t xml:space="preserve"> the above, you’ll begin to see why our focus this term is on the Bible itself: </w:t>
      </w:r>
      <w:r w:rsidRPr="003651F8">
        <w:rPr>
          <w:rFonts w:cstheme="minorHAnsi"/>
          <w:b/>
          <w:bCs/>
          <w:sz w:val="28"/>
          <w:szCs w:val="28"/>
        </w:rPr>
        <w:t>Words for Life</w:t>
      </w:r>
      <w:r w:rsidRPr="003651F8">
        <w:rPr>
          <w:rFonts w:cstheme="minorHAnsi"/>
          <w:sz w:val="28"/>
          <w:szCs w:val="28"/>
        </w:rPr>
        <w:t xml:space="preserve">. </w:t>
      </w:r>
      <w:r w:rsidR="003651F8">
        <w:rPr>
          <w:rFonts w:cstheme="minorHAnsi"/>
          <w:sz w:val="28"/>
          <w:szCs w:val="28"/>
        </w:rPr>
        <w:t xml:space="preserve">As is usually the case with our Doctrine for Life series’ these studies aren’t perfectly aligned with the sermon series. They tackle the same issue from different angles, are a bit more practical, and hopefully </w:t>
      </w:r>
      <w:r w:rsidR="00566A99">
        <w:rPr>
          <w:rFonts w:cstheme="minorHAnsi"/>
          <w:sz w:val="28"/>
          <w:szCs w:val="28"/>
        </w:rPr>
        <w:t xml:space="preserve">will </w:t>
      </w:r>
      <w:r w:rsidR="003651F8">
        <w:rPr>
          <w:rFonts w:cstheme="minorHAnsi"/>
          <w:sz w:val="28"/>
          <w:szCs w:val="28"/>
        </w:rPr>
        <w:t xml:space="preserve">complement the preaching well! </w:t>
      </w:r>
    </w:p>
    <w:p w14:paraId="255375CB" w14:textId="12EF79A0" w:rsidR="003651F8" w:rsidRPr="003651F8" w:rsidRDefault="003651F8" w:rsidP="003B03DC">
      <w:pPr>
        <w:spacing w:line="360" w:lineRule="auto"/>
        <w:rPr>
          <w:rFonts w:cstheme="minorHAnsi"/>
          <w:sz w:val="28"/>
          <w:szCs w:val="28"/>
        </w:rPr>
      </w:pPr>
      <w:r w:rsidRPr="003651F8">
        <w:rPr>
          <w:rFonts w:cstheme="minorHAnsi"/>
          <w:sz w:val="28"/>
          <w:szCs w:val="28"/>
        </w:rPr>
        <w:t xml:space="preserve">Our aim and prayer </w:t>
      </w:r>
      <w:r w:rsidR="00E45210" w:rsidRPr="003651F8">
        <w:rPr>
          <w:rFonts w:cstheme="minorHAnsi"/>
          <w:sz w:val="28"/>
          <w:szCs w:val="28"/>
        </w:rPr>
        <w:t>are</w:t>
      </w:r>
      <w:r w:rsidRPr="003651F8">
        <w:rPr>
          <w:rFonts w:cstheme="minorHAnsi"/>
          <w:sz w:val="28"/>
          <w:szCs w:val="28"/>
        </w:rPr>
        <w:t xml:space="preserve"> that as you listen in church, and use this material</w:t>
      </w:r>
      <w:r>
        <w:rPr>
          <w:rFonts w:cstheme="minorHAnsi"/>
          <w:sz w:val="28"/>
          <w:szCs w:val="28"/>
        </w:rPr>
        <w:t xml:space="preserve">, </w:t>
      </w:r>
      <w:r w:rsidRPr="003651F8">
        <w:rPr>
          <w:rFonts w:cstheme="minorHAnsi"/>
          <w:sz w:val="28"/>
          <w:szCs w:val="28"/>
        </w:rPr>
        <w:t xml:space="preserve">you will grow in understanding about the Bible, grow in your confidence to trust </w:t>
      </w:r>
      <w:r w:rsidR="00566A99">
        <w:rPr>
          <w:rFonts w:cstheme="minorHAnsi"/>
          <w:sz w:val="28"/>
          <w:szCs w:val="28"/>
        </w:rPr>
        <w:t>it as God’s Word to us</w:t>
      </w:r>
      <w:r w:rsidRPr="003651F8">
        <w:rPr>
          <w:rFonts w:cstheme="minorHAnsi"/>
          <w:sz w:val="28"/>
          <w:szCs w:val="28"/>
        </w:rPr>
        <w:t>, deepen in your love for i</w:t>
      </w:r>
      <w:r>
        <w:rPr>
          <w:rFonts w:cstheme="minorHAnsi"/>
          <w:sz w:val="28"/>
          <w:szCs w:val="28"/>
        </w:rPr>
        <w:t>t</w:t>
      </w:r>
      <w:r w:rsidRPr="003651F8">
        <w:rPr>
          <w:rFonts w:cstheme="minorHAnsi"/>
          <w:sz w:val="28"/>
          <w:szCs w:val="28"/>
        </w:rPr>
        <w:t>, and become more enthused to read and share the bible yourself!</w:t>
      </w:r>
    </w:p>
    <w:p w14:paraId="2AFFD3A9" w14:textId="6898D1C2" w:rsidR="004247CE" w:rsidRDefault="004247CE" w:rsidP="00C1477B">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5E844356" w14:textId="77777777" w:rsidR="00EE1C3F" w:rsidRPr="009E3AAC" w:rsidRDefault="00EE1C3F" w:rsidP="00C1477B">
      <w:pPr>
        <w:rPr>
          <w:rFonts w:cstheme="minorHAnsi"/>
          <w:b/>
          <w:color w:val="0070C0"/>
          <w:sz w:val="36"/>
          <w:szCs w:val="36"/>
        </w:rPr>
      </w:pPr>
    </w:p>
    <w:p w14:paraId="034E2C1E" w14:textId="4F528AF0" w:rsidR="004247CE" w:rsidRDefault="004247CE" w:rsidP="00C1477B">
      <w:pPr>
        <w:rPr>
          <w:rFonts w:cstheme="minorHAnsi"/>
          <w:b/>
          <w:color w:val="0070C0"/>
          <w:sz w:val="36"/>
          <w:szCs w:val="36"/>
        </w:rPr>
      </w:pPr>
    </w:p>
    <w:p w14:paraId="68BC827F" w14:textId="77777777" w:rsidR="005549C8" w:rsidRDefault="005549C8" w:rsidP="00C1477B">
      <w:pPr>
        <w:rPr>
          <w:rFonts w:cstheme="minorHAnsi"/>
          <w:b/>
          <w:color w:val="0070C0"/>
          <w:sz w:val="36"/>
          <w:szCs w:val="36"/>
        </w:rPr>
      </w:pPr>
    </w:p>
    <w:p w14:paraId="312DD600" w14:textId="77777777" w:rsidR="003B4E2B" w:rsidRDefault="003B4E2B" w:rsidP="00C1477B">
      <w:pPr>
        <w:rPr>
          <w:rFonts w:cstheme="minorHAnsi"/>
          <w:b/>
          <w:color w:val="0070C0"/>
          <w:sz w:val="36"/>
          <w:szCs w:val="36"/>
        </w:rPr>
      </w:pPr>
    </w:p>
    <w:p w14:paraId="4E53D3B4" w14:textId="77777777" w:rsidR="003B4E2B" w:rsidRDefault="003B4E2B" w:rsidP="00C1477B">
      <w:pPr>
        <w:rPr>
          <w:rFonts w:cstheme="minorHAnsi"/>
          <w:b/>
          <w:color w:val="0070C0"/>
          <w:sz w:val="36"/>
          <w:szCs w:val="36"/>
        </w:rPr>
      </w:pPr>
    </w:p>
    <w:p w14:paraId="30350997" w14:textId="77777777" w:rsidR="003B4E2B" w:rsidRDefault="003B4E2B" w:rsidP="00C1477B">
      <w:pPr>
        <w:rPr>
          <w:rFonts w:cstheme="minorHAnsi"/>
          <w:b/>
          <w:color w:val="0070C0"/>
          <w:sz w:val="36"/>
          <w:szCs w:val="36"/>
        </w:rPr>
      </w:pPr>
    </w:p>
    <w:p w14:paraId="003E45EE" w14:textId="77777777" w:rsidR="002675A8" w:rsidRDefault="002675A8" w:rsidP="00C1477B">
      <w:pPr>
        <w:rPr>
          <w:rFonts w:cstheme="minorHAnsi"/>
          <w:b/>
          <w:color w:val="0070C0"/>
          <w:sz w:val="36"/>
          <w:szCs w:val="36"/>
        </w:rPr>
      </w:pPr>
    </w:p>
    <w:p w14:paraId="607D0C8A" w14:textId="77777777" w:rsidR="003B4E2B" w:rsidRDefault="003B4E2B" w:rsidP="009A3A68">
      <w:pPr>
        <w:rPr>
          <w:rFonts w:cstheme="minorHAnsi"/>
          <w:b/>
          <w:color w:val="0070C0"/>
          <w:sz w:val="36"/>
          <w:szCs w:val="36"/>
        </w:rPr>
      </w:pPr>
    </w:p>
    <w:p w14:paraId="2E941809" w14:textId="77777777" w:rsidR="005F0F65" w:rsidRDefault="005F0F65" w:rsidP="009A3A68">
      <w:pPr>
        <w:rPr>
          <w:rFonts w:cstheme="minorHAnsi"/>
          <w:b/>
          <w:color w:val="0070C0"/>
          <w:sz w:val="36"/>
          <w:szCs w:val="36"/>
        </w:rPr>
      </w:pPr>
    </w:p>
    <w:p w14:paraId="683F3F64" w14:textId="77777777" w:rsidR="009A3A68" w:rsidRDefault="009A3A68" w:rsidP="009A3A68">
      <w:pPr>
        <w:rPr>
          <w:rFonts w:cstheme="minorHAnsi"/>
          <w:b/>
          <w:color w:val="0070C0"/>
          <w:sz w:val="36"/>
          <w:szCs w:val="36"/>
        </w:rPr>
      </w:pPr>
      <w:r>
        <w:rPr>
          <w:rFonts w:cstheme="minorHAnsi"/>
          <w:b/>
          <w:color w:val="0070C0"/>
          <w:sz w:val="36"/>
          <w:szCs w:val="36"/>
        </w:rPr>
        <w:br w:type="page"/>
      </w:r>
    </w:p>
    <w:p w14:paraId="6CCD140A" w14:textId="4F115D90" w:rsidR="009E3AAC" w:rsidRPr="009E3AAC" w:rsidRDefault="00880AD7" w:rsidP="00C1477B">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1 | </w:t>
      </w:r>
      <w:r w:rsidR="00F43A10">
        <w:rPr>
          <w:rFonts w:cstheme="minorHAnsi"/>
          <w:b/>
          <w:color w:val="0070C0"/>
          <w:sz w:val="36"/>
          <w:szCs w:val="36"/>
        </w:rPr>
        <w:t>Trusting the Bible</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12D24" w:rsidRPr="009B446D" w14:paraId="7C560053" w14:textId="77777777" w:rsidTr="00CE24EA">
        <w:trPr>
          <w:trHeight w:val="2842"/>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tcPr>
          <w:p w14:paraId="2C4A1622" w14:textId="213F20EB" w:rsidR="00812D24" w:rsidRPr="005A3C8E" w:rsidRDefault="00306941" w:rsidP="00C1477B">
            <w:pPr>
              <w:spacing w:after="120" w:line="276" w:lineRule="auto"/>
              <w:ind w:right="23"/>
              <w:rPr>
                <w:rFonts w:cstheme="minorHAnsi"/>
                <w:sz w:val="32"/>
                <w:szCs w:val="32"/>
              </w:rPr>
            </w:pPr>
            <w:r w:rsidRPr="00A27F02">
              <w:rPr>
                <w:rFonts w:cstheme="minorHAnsi"/>
                <w:b/>
                <w:bCs/>
                <w:sz w:val="32"/>
                <w:szCs w:val="32"/>
              </w:rPr>
              <w:t>What is this study about</w:t>
            </w:r>
            <w:r w:rsidR="002E737B" w:rsidRPr="00A27F02">
              <w:rPr>
                <w:rFonts w:cstheme="minorHAnsi"/>
                <w:b/>
                <w:bCs/>
                <w:sz w:val="32"/>
                <w:szCs w:val="32"/>
              </w:rPr>
              <w:t>?</w:t>
            </w:r>
            <w:r w:rsidR="002E737B" w:rsidRPr="005A3C8E">
              <w:rPr>
                <w:rFonts w:cstheme="minorHAnsi"/>
                <w:i/>
                <w:iCs/>
                <w:sz w:val="32"/>
                <w:szCs w:val="32"/>
              </w:rPr>
              <w:t xml:space="preserve"> </w:t>
            </w:r>
            <w:r w:rsidR="002E737B" w:rsidRPr="005A3C8E">
              <w:rPr>
                <w:rFonts w:cstheme="minorHAnsi"/>
                <w:sz w:val="32"/>
                <w:szCs w:val="32"/>
              </w:rPr>
              <w:t xml:space="preserve">The aim for this study is to be reminded that the Bible holds </w:t>
            </w:r>
            <w:r w:rsidR="002E737B" w:rsidRPr="00A27F02">
              <w:rPr>
                <w:rFonts w:cstheme="minorHAnsi"/>
                <w:i/>
                <w:iCs/>
                <w:sz w:val="32"/>
                <w:szCs w:val="32"/>
              </w:rPr>
              <w:t>itself</w:t>
            </w:r>
            <w:r w:rsidR="002E737B" w:rsidRPr="005A3C8E">
              <w:rPr>
                <w:rFonts w:cstheme="minorHAnsi"/>
                <w:sz w:val="32"/>
                <w:szCs w:val="32"/>
              </w:rPr>
              <w:t xml:space="preserve"> out as God’s divine word to us, and therefore has authority</w:t>
            </w:r>
            <w:r w:rsidR="005A3C8E" w:rsidRPr="005A3C8E">
              <w:rPr>
                <w:rFonts w:cstheme="minorHAnsi"/>
                <w:sz w:val="32"/>
                <w:szCs w:val="32"/>
              </w:rPr>
              <w:t xml:space="preserve">! We’ll see that Jesus </w:t>
            </w:r>
            <w:r w:rsidR="009365BC">
              <w:rPr>
                <w:rFonts w:cstheme="minorHAnsi"/>
                <w:sz w:val="32"/>
                <w:szCs w:val="32"/>
              </w:rPr>
              <w:t>believes in the</w:t>
            </w:r>
            <w:r w:rsidR="005A3C8E" w:rsidRPr="005A3C8E">
              <w:rPr>
                <w:rFonts w:cstheme="minorHAnsi"/>
                <w:sz w:val="32"/>
                <w:szCs w:val="32"/>
              </w:rPr>
              <w:t xml:space="preserve"> authority of the Old Testament </w:t>
            </w:r>
            <w:proofErr w:type="gramStart"/>
            <w:r w:rsidR="005A3C8E" w:rsidRPr="005A3C8E">
              <w:rPr>
                <w:rFonts w:cstheme="minorHAnsi"/>
                <w:sz w:val="32"/>
                <w:szCs w:val="32"/>
              </w:rPr>
              <w:t xml:space="preserve">Scriptures, </w:t>
            </w:r>
            <w:r w:rsidR="00E45210" w:rsidRPr="005A3C8E">
              <w:rPr>
                <w:rFonts w:cstheme="minorHAnsi"/>
                <w:sz w:val="32"/>
                <w:szCs w:val="32"/>
              </w:rPr>
              <w:t>and</w:t>
            </w:r>
            <w:proofErr w:type="gramEnd"/>
            <w:r w:rsidR="00A27F02">
              <w:rPr>
                <w:rFonts w:cstheme="minorHAnsi"/>
                <w:sz w:val="32"/>
                <w:szCs w:val="32"/>
              </w:rPr>
              <w:t xml:space="preserve"> </w:t>
            </w:r>
            <w:r w:rsidR="005A3C8E" w:rsidRPr="005A3C8E">
              <w:rPr>
                <w:rFonts w:cstheme="minorHAnsi"/>
                <w:sz w:val="32"/>
                <w:szCs w:val="32"/>
              </w:rPr>
              <w:t>establishes his apostles as the authoritative authors of the New Testament. The article excerpt will help us consider the practical</w:t>
            </w:r>
            <w:r w:rsidR="009365BC">
              <w:rPr>
                <w:rFonts w:cstheme="minorHAnsi"/>
                <w:sz w:val="32"/>
                <w:szCs w:val="32"/>
              </w:rPr>
              <w:t xml:space="preserve">ities of the </w:t>
            </w:r>
            <w:r w:rsidR="005A3C8E" w:rsidRPr="005A3C8E">
              <w:rPr>
                <w:rFonts w:cstheme="minorHAnsi"/>
                <w:sz w:val="32"/>
                <w:szCs w:val="32"/>
              </w:rPr>
              <w:t xml:space="preserve">authority of the Bible – particularly when it clashes with other sources of </w:t>
            </w:r>
            <w:r w:rsidR="009365BC">
              <w:rPr>
                <w:rFonts w:cstheme="minorHAnsi"/>
                <w:sz w:val="32"/>
                <w:szCs w:val="32"/>
              </w:rPr>
              <w:t>guidance</w:t>
            </w:r>
            <w:r w:rsidR="005A3C8E" w:rsidRPr="005A3C8E">
              <w:rPr>
                <w:rFonts w:cstheme="minorHAnsi"/>
                <w:sz w:val="32"/>
                <w:szCs w:val="32"/>
              </w:rPr>
              <w:t xml:space="preserve"> that we might be inclined to follow</w:t>
            </w:r>
          </w:p>
        </w:tc>
      </w:tr>
    </w:tbl>
    <w:p w14:paraId="0D2B14C2" w14:textId="0F3B93A5" w:rsidR="004E3E82" w:rsidRPr="009B446D" w:rsidRDefault="004F67DB" w:rsidP="00C1477B">
      <w:pPr>
        <w:spacing w:before="120" w:after="120" w:line="240" w:lineRule="auto"/>
        <w:rPr>
          <w:rFonts w:cstheme="minorHAnsi"/>
          <w:b/>
          <w:bCs/>
          <w:i/>
          <w:sz w:val="32"/>
          <w:szCs w:val="32"/>
          <w:lang w:val="en"/>
        </w:rPr>
      </w:pPr>
      <w:r w:rsidRPr="009B446D">
        <w:rPr>
          <w:rFonts w:cstheme="minorHAnsi"/>
          <w:b/>
          <w:bCs/>
          <w:sz w:val="32"/>
          <w:szCs w:val="32"/>
        </w:rPr>
        <w:t>Introduction</w:t>
      </w:r>
    </w:p>
    <w:p w14:paraId="14506A65" w14:textId="6A6AD876" w:rsidR="00A44188" w:rsidRPr="009A3A68" w:rsidRDefault="00306941" w:rsidP="005C6059">
      <w:pPr>
        <w:numPr>
          <w:ilvl w:val="0"/>
          <w:numId w:val="1"/>
        </w:numPr>
        <w:spacing w:after="120" w:line="240" w:lineRule="auto"/>
        <w:rPr>
          <w:rFonts w:cstheme="minorHAnsi"/>
          <w:iCs/>
          <w:sz w:val="32"/>
          <w:szCs w:val="32"/>
          <w:lang w:val="en"/>
        </w:rPr>
      </w:pPr>
      <w:r w:rsidRPr="009B446D">
        <w:rPr>
          <w:rFonts w:cstheme="minorHAnsi"/>
          <w:sz w:val="32"/>
          <w:szCs w:val="32"/>
          <w:lang w:val="en"/>
        </w:rPr>
        <w:t xml:space="preserve">The </w:t>
      </w:r>
      <w:r w:rsidR="00A27F02">
        <w:rPr>
          <w:rFonts w:cstheme="minorHAnsi"/>
          <w:sz w:val="32"/>
          <w:szCs w:val="32"/>
          <w:lang w:val="en"/>
        </w:rPr>
        <w:t xml:space="preserve">divine </w:t>
      </w:r>
      <w:r w:rsidRPr="009B446D">
        <w:rPr>
          <w:rFonts w:cstheme="minorHAnsi"/>
          <w:sz w:val="32"/>
          <w:szCs w:val="32"/>
          <w:lang w:val="en"/>
        </w:rPr>
        <w:t>authority of the Bible</w:t>
      </w:r>
      <w:r w:rsidR="00A27F02">
        <w:rPr>
          <w:rFonts w:cstheme="minorHAnsi"/>
          <w:sz w:val="32"/>
          <w:szCs w:val="32"/>
          <w:lang w:val="en"/>
        </w:rPr>
        <w:t xml:space="preserve"> as God’s word</w:t>
      </w:r>
      <w:r w:rsidRPr="009B446D">
        <w:rPr>
          <w:rFonts w:cstheme="minorHAnsi"/>
          <w:sz w:val="32"/>
          <w:szCs w:val="32"/>
          <w:lang w:val="en"/>
        </w:rPr>
        <w:t xml:space="preserve"> seems to be</w:t>
      </w:r>
      <w:r w:rsidR="00295A8E" w:rsidRPr="009B446D">
        <w:rPr>
          <w:rFonts w:cstheme="minorHAnsi"/>
          <w:sz w:val="32"/>
          <w:szCs w:val="32"/>
          <w:lang w:val="en"/>
        </w:rPr>
        <w:t xml:space="preserve"> an</w:t>
      </w:r>
      <w:r w:rsidRPr="009B446D">
        <w:rPr>
          <w:rFonts w:cstheme="minorHAnsi"/>
          <w:sz w:val="32"/>
          <w:szCs w:val="32"/>
          <w:lang w:val="en"/>
        </w:rPr>
        <w:t xml:space="preserve"> </w:t>
      </w:r>
      <w:r w:rsidR="00A44188" w:rsidRPr="009B446D">
        <w:rPr>
          <w:rFonts w:cstheme="minorHAnsi"/>
          <w:sz w:val="32"/>
          <w:szCs w:val="32"/>
          <w:lang w:val="en"/>
        </w:rPr>
        <w:t>‘outdated’ idea to many people these days</w:t>
      </w:r>
      <w:r w:rsidR="00EA55A2">
        <w:rPr>
          <w:rFonts w:cstheme="minorHAnsi"/>
          <w:sz w:val="32"/>
          <w:szCs w:val="32"/>
          <w:lang w:val="en"/>
        </w:rPr>
        <w:t xml:space="preserve">. </w:t>
      </w:r>
      <w:r w:rsidRPr="009B446D">
        <w:rPr>
          <w:rFonts w:cstheme="minorHAnsi"/>
          <w:sz w:val="32"/>
          <w:szCs w:val="32"/>
          <w:lang w:val="en"/>
        </w:rPr>
        <w:t>Think of your friends, work colleagues or others you know</w:t>
      </w:r>
      <w:r w:rsidR="00592562" w:rsidRPr="009B446D">
        <w:rPr>
          <w:rFonts w:cstheme="minorHAnsi"/>
          <w:sz w:val="32"/>
          <w:szCs w:val="32"/>
          <w:lang w:val="en"/>
        </w:rPr>
        <w:t xml:space="preserve"> that aren’t believers</w:t>
      </w:r>
      <w:r w:rsidR="00A44188" w:rsidRPr="009B446D">
        <w:rPr>
          <w:rFonts w:cstheme="minorHAnsi"/>
          <w:sz w:val="32"/>
          <w:szCs w:val="32"/>
          <w:lang w:val="en"/>
        </w:rPr>
        <w:t>. W</w:t>
      </w:r>
      <w:r w:rsidR="00592562" w:rsidRPr="009B446D">
        <w:rPr>
          <w:rFonts w:cstheme="minorHAnsi"/>
          <w:sz w:val="32"/>
          <w:szCs w:val="32"/>
          <w:lang w:val="en"/>
        </w:rPr>
        <w:t xml:space="preserve">hat </w:t>
      </w:r>
      <w:r w:rsidR="00A44188" w:rsidRPr="009B446D">
        <w:rPr>
          <w:rFonts w:cstheme="minorHAnsi"/>
          <w:sz w:val="32"/>
          <w:szCs w:val="32"/>
          <w:lang w:val="en"/>
        </w:rPr>
        <w:t>do you think their objections to the authority of the bible might be?</w:t>
      </w:r>
    </w:p>
    <w:p w14:paraId="697E8B53" w14:textId="77777777" w:rsidR="009A3A68" w:rsidRDefault="009A3A68" w:rsidP="009A3A68">
      <w:pPr>
        <w:spacing w:after="120" w:line="240" w:lineRule="auto"/>
        <w:rPr>
          <w:rFonts w:cstheme="minorHAnsi"/>
          <w:sz w:val="32"/>
          <w:szCs w:val="32"/>
          <w:lang w:val="en"/>
        </w:rPr>
      </w:pPr>
    </w:p>
    <w:p w14:paraId="23279055" w14:textId="77777777" w:rsidR="009A3A68" w:rsidRDefault="009A3A68" w:rsidP="009A3A68">
      <w:pPr>
        <w:spacing w:after="120" w:line="240" w:lineRule="auto"/>
        <w:rPr>
          <w:rFonts w:cstheme="minorHAnsi"/>
          <w:sz w:val="32"/>
          <w:szCs w:val="32"/>
          <w:lang w:val="en"/>
        </w:rPr>
      </w:pPr>
    </w:p>
    <w:p w14:paraId="2BF015E7" w14:textId="77777777" w:rsidR="009A3A68" w:rsidRPr="009B446D" w:rsidRDefault="009A3A68" w:rsidP="009A3A68">
      <w:pPr>
        <w:spacing w:after="120" w:line="240" w:lineRule="auto"/>
        <w:rPr>
          <w:rFonts w:cstheme="minorHAnsi"/>
          <w:iCs/>
          <w:sz w:val="32"/>
          <w:szCs w:val="32"/>
          <w:lang w:val="en"/>
        </w:rPr>
      </w:pPr>
    </w:p>
    <w:p w14:paraId="2F9BA4AA" w14:textId="03BAC7E9" w:rsidR="007910AE" w:rsidRPr="009A3A68" w:rsidRDefault="00592562" w:rsidP="00A44188">
      <w:pPr>
        <w:numPr>
          <w:ilvl w:val="0"/>
          <w:numId w:val="1"/>
        </w:numPr>
        <w:spacing w:after="120" w:line="240" w:lineRule="auto"/>
        <w:rPr>
          <w:rFonts w:cstheme="minorHAnsi"/>
          <w:iCs/>
          <w:sz w:val="32"/>
          <w:szCs w:val="32"/>
          <w:lang w:val="en"/>
        </w:rPr>
      </w:pPr>
      <w:r w:rsidRPr="009B446D">
        <w:rPr>
          <w:rFonts w:cstheme="minorHAnsi"/>
          <w:sz w:val="32"/>
          <w:szCs w:val="32"/>
          <w:lang w:val="en"/>
        </w:rPr>
        <w:t>What other things do people tend to rely on for guidance when it comes to deciding what’s right and wrong, or in making choices</w:t>
      </w:r>
      <w:r w:rsidR="00EF53BF" w:rsidRPr="009B446D">
        <w:rPr>
          <w:rFonts w:cstheme="minorHAnsi"/>
          <w:sz w:val="32"/>
          <w:szCs w:val="32"/>
          <w:lang w:val="en"/>
        </w:rPr>
        <w:t>?</w:t>
      </w:r>
    </w:p>
    <w:p w14:paraId="6D4527FD" w14:textId="77777777" w:rsidR="009A3A68" w:rsidRDefault="009A3A68" w:rsidP="009A3A68">
      <w:pPr>
        <w:spacing w:after="120" w:line="240" w:lineRule="auto"/>
        <w:rPr>
          <w:rFonts w:cstheme="minorHAnsi"/>
          <w:sz w:val="32"/>
          <w:szCs w:val="32"/>
          <w:lang w:val="en"/>
        </w:rPr>
      </w:pPr>
    </w:p>
    <w:p w14:paraId="79F612A6" w14:textId="77777777" w:rsidR="009A3A68" w:rsidRDefault="009A3A68" w:rsidP="009A3A68">
      <w:pPr>
        <w:spacing w:after="120" w:line="240" w:lineRule="auto"/>
        <w:rPr>
          <w:rFonts w:cstheme="minorHAnsi"/>
          <w:iCs/>
          <w:sz w:val="32"/>
          <w:szCs w:val="32"/>
          <w:lang w:val="en"/>
        </w:rPr>
      </w:pPr>
    </w:p>
    <w:p w14:paraId="7E85591C" w14:textId="77777777" w:rsidR="009A3A68" w:rsidRPr="009B446D" w:rsidRDefault="009A3A68" w:rsidP="009A3A68">
      <w:pPr>
        <w:spacing w:after="120" w:line="240" w:lineRule="auto"/>
        <w:rPr>
          <w:rFonts w:cstheme="minorHAnsi"/>
          <w:iCs/>
          <w:sz w:val="32"/>
          <w:szCs w:val="32"/>
          <w:lang w:val="en"/>
        </w:rPr>
      </w:pPr>
    </w:p>
    <w:p w14:paraId="780B4986" w14:textId="7D8712A0" w:rsidR="00A44188" w:rsidRPr="009B446D" w:rsidRDefault="00A44188" w:rsidP="00A44188">
      <w:pPr>
        <w:spacing w:after="120" w:line="240" w:lineRule="auto"/>
        <w:rPr>
          <w:rFonts w:cstheme="minorHAnsi"/>
          <w:b/>
          <w:bCs/>
          <w:sz w:val="32"/>
          <w:szCs w:val="32"/>
          <w:lang w:val="en"/>
        </w:rPr>
      </w:pPr>
      <w:r w:rsidRPr="009B446D">
        <w:rPr>
          <w:rFonts w:cstheme="minorHAnsi"/>
          <w:b/>
          <w:bCs/>
          <w:sz w:val="32"/>
          <w:szCs w:val="32"/>
          <w:lang w:val="en"/>
        </w:rPr>
        <w:t xml:space="preserve">What the Bible </w:t>
      </w:r>
      <w:r w:rsidR="00295A8E" w:rsidRPr="009B446D">
        <w:rPr>
          <w:rFonts w:cstheme="minorHAnsi"/>
          <w:b/>
          <w:bCs/>
          <w:sz w:val="32"/>
          <w:szCs w:val="32"/>
          <w:lang w:val="en"/>
        </w:rPr>
        <w:t>says</w:t>
      </w:r>
      <w:r w:rsidRPr="009B446D">
        <w:rPr>
          <w:rFonts w:cstheme="minorHAnsi"/>
          <w:b/>
          <w:bCs/>
          <w:sz w:val="32"/>
          <w:szCs w:val="32"/>
          <w:lang w:val="en"/>
        </w:rPr>
        <w:t xml:space="preserve"> about itself</w:t>
      </w:r>
      <w:r w:rsidR="00236BC7" w:rsidRPr="009B446D">
        <w:rPr>
          <w:rFonts w:cstheme="minorHAnsi"/>
          <w:b/>
          <w:bCs/>
          <w:sz w:val="32"/>
          <w:szCs w:val="32"/>
          <w:lang w:val="en"/>
        </w:rPr>
        <w:t>…</w:t>
      </w:r>
    </w:p>
    <w:p w14:paraId="27E8AAB7" w14:textId="5928D1A4" w:rsidR="00FB3DBD" w:rsidRDefault="00A44188" w:rsidP="005D41FF">
      <w:pPr>
        <w:numPr>
          <w:ilvl w:val="0"/>
          <w:numId w:val="1"/>
        </w:numPr>
        <w:spacing w:after="120" w:line="240" w:lineRule="auto"/>
        <w:rPr>
          <w:rFonts w:cstheme="minorHAnsi"/>
          <w:iCs/>
          <w:sz w:val="32"/>
          <w:szCs w:val="32"/>
          <w:lang w:val="en"/>
        </w:rPr>
      </w:pPr>
      <w:r w:rsidRPr="009B446D">
        <w:rPr>
          <w:rFonts w:cstheme="minorHAnsi"/>
          <w:iCs/>
          <w:sz w:val="32"/>
          <w:szCs w:val="32"/>
          <w:lang w:val="en"/>
        </w:rPr>
        <w:t xml:space="preserve">Read </w:t>
      </w:r>
      <w:r w:rsidRPr="00420859">
        <w:rPr>
          <w:rFonts w:cstheme="minorHAnsi"/>
          <w:iCs/>
          <w:sz w:val="32"/>
          <w:szCs w:val="32"/>
          <w:lang w:val="en"/>
        </w:rPr>
        <w:t>2 Timothy 3:14-17</w:t>
      </w:r>
      <w:r w:rsidR="00602139" w:rsidRPr="00420859">
        <w:rPr>
          <w:rFonts w:cstheme="minorHAnsi"/>
          <w:iCs/>
          <w:sz w:val="32"/>
          <w:szCs w:val="32"/>
          <w:lang w:val="en"/>
        </w:rPr>
        <w:t xml:space="preserve"> and 2 Peter 1:19-21</w:t>
      </w:r>
      <w:r w:rsidR="00602139" w:rsidRPr="009B446D">
        <w:rPr>
          <w:rFonts w:cstheme="minorHAnsi"/>
          <w:iCs/>
          <w:sz w:val="32"/>
          <w:szCs w:val="32"/>
          <w:lang w:val="en"/>
        </w:rPr>
        <w:t>. What does the Bible itself say about it</w:t>
      </w:r>
      <w:r w:rsidR="00236BC7" w:rsidRPr="009B446D">
        <w:rPr>
          <w:rFonts w:cstheme="minorHAnsi"/>
          <w:iCs/>
          <w:sz w:val="32"/>
          <w:szCs w:val="32"/>
          <w:lang w:val="en"/>
        </w:rPr>
        <w:t xml:space="preserve">s </w:t>
      </w:r>
      <w:r w:rsidR="00295A8E" w:rsidRPr="009B446D">
        <w:rPr>
          <w:rFonts w:cstheme="minorHAnsi"/>
          <w:iCs/>
          <w:sz w:val="32"/>
          <w:szCs w:val="32"/>
          <w:lang w:val="en"/>
        </w:rPr>
        <w:t>own</w:t>
      </w:r>
      <w:r w:rsidR="00602139" w:rsidRPr="009B446D">
        <w:rPr>
          <w:rFonts w:cstheme="minorHAnsi"/>
          <w:iCs/>
          <w:sz w:val="32"/>
          <w:szCs w:val="32"/>
          <w:lang w:val="en"/>
        </w:rPr>
        <w:t xml:space="preserve"> origin</w:t>
      </w:r>
      <w:r w:rsidR="00295A8E" w:rsidRPr="009B446D">
        <w:rPr>
          <w:rFonts w:cstheme="minorHAnsi"/>
          <w:iCs/>
          <w:sz w:val="32"/>
          <w:szCs w:val="32"/>
          <w:lang w:val="en"/>
        </w:rPr>
        <w:t>s</w:t>
      </w:r>
      <w:r w:rsidR="00602139" w:rsidRPr="009B446D">
        <w:rPr>
          <w:rFonts w:cstheme="minorHAnsi"/>
          <w:iCs/>
          <w:sz w:val="32"/>
          <w:szCs w:val="32"/>
          <w:lang w:val="en"/>
        </w:rPr>
        <w:t>?</w:t>
      </w:r>
    </w:p>
    <w:p w14:paraId="7AD546C9" w14:textId="77777777" w:rsidR="00EA55A2" w:rsidRDefault="00EA55A2" w:rsidP="007910AE">
      <w:pPr>
        <w:spacing w:after="120" w:line="240" w:lineRule="auto"/>
        <w:rPr>
          <w:rFonts w:cstheme="minorHAnsi"/>
          <w:b/>
          <w:bCs/>
          <w:iCs/>
          <w:sz w:val="32"/>
          <w:szCs w:val="32"/>
          <w:lang w:val="en"/>
        </w:rPr>
      </w:pPr>
    </w:p>
    <w:p w14:paraId="7E5C4DD1" w14:textId="77777777" w:rsidR="00EA55A2" w:rsidRDefault="00EA55A2" w:rsidP="007910AE">
      <w:pPr>
        <w:spacing w:after="120" w:line="240" w:lineRule="auto"/>
        <w:rPr>
          <w:rFonts w:cstheme="minorHAnsi"/>
          <w:b/>
          <w:bCs/>
          <w:iCs/>
          <w:sz w:val="32"/>
          <w:szCs w:val="32"/>
          <w:lang w:val="en"/>
        </w:rPr>
      </w:pPr>
    </w:p>
    <w:p w14:paraId="5E554F64" w14:textId="77777777" w:rsidR="00EA55A2" w:rsidRDefault="00EA55A2" w:rsidP="007910AE">
      <w:pPr>
        <w:spacing w:after="120" w:line="240" w:lineRule="auto"/>
        <w:rPr>
          <w:rFonts w:cstheme="minorHAnsi"/>
          <w:b/>
          <w:bCs/>
          <w:iCs/>
          <w:sz w:val="32"/>
          <w:szCs w:val="32"/>
          <w:lang w:val="en"/>
        </w:rPr>
      </w:pPr>
    </w:p>
    <w:p w14:paraId="13282976" w14:textId="77777777" w:rsidR="00EA55A2" w:rsidRDefault="00EA55A2" w:rsidP="007910AE">
      <w:pPr>
        <w:spacing w:after="120" w:line="240" w:lineRule="auto"/>
        <w:rPr>
          <w:rFonts w:cstheme="minorHAnsi"/>
          <w:b/>
          <w:bCs/>
          <w:iCs/>
          <w:sz w:val="32"/>
          <w:szCs w:val="32"/>
          <w:lang w:val="en"/>
        </w:rPr>
      </w:pPr>
    </w:p>
    <w:p w14:paraId="1D27663E" w14:textId="09D3887F" w:rsidR="00A44188" w:rsidRDefault="00295A8E" w:rsidP="007910AE">
      <w:pPr>
        <w:spacing w:after="120" w:line="240" w:lineRule="auto"/>
        <w:rPr>
          <w:rFonts w:cstheme="minorHAnsi"/>
          <w:b/>
          <w:bCs/>
          <w:iCs/>
          <w:sz w:val="32"/>
          <w:szCs w:val="32"/>
          <w:lang w:val="en"/>
        </w:rPr>
      </w:pPr>
      <w:r w:rsidRPr="009B446D">
        <w:rPr>
          <w:rFonts w:cstheme="minorHAnsi"/>
          <w:b/>
          <w:bCs/>
          <w:iCs/>
          <w:sz w:val="32"/>
          <w:szCs w:val="32"/>
          <w:lang w:val="en"/>
        </w:rPr>
        <w:lastRenderedPageBreak/>
        <w:t>What Jesus thinks about the Bible</w:t>
      </w:r>
      <w:r w:rsidR="00236BC7" w:rsidRPr="009B446D">
        <w:rPr>
          <w:rFonts w:cstheme="minorHAnsi"/>
          <w:b/>
          <w:bCs/>
          <w:iCs/>
          <w:sz w:val="32"/>
          <w:szCs w:val="32"/>
          <w:lang w:val="en"/>
        </w:rPr>
        <w:t>…</w:t>
      </w:r>
    </w:p>
    <w:p w14:paraId="77E46291" w14:textId="20003F7D" w:rsidR="007910AE" w:rsidRPr="009B446D" w:rsidRDefault="007910AE" w:rsidP="007910AE">
      <w:pPr>
        <w:numPr>
          <w:ilvl w:val="0"/>
          <w:numId w:val="1"/>
        </w:numPr>
        <w:spacing w:after="120" w:line="240" w:lineRule="auto"/>
        <w:rPr>
          <w:rFonts w:cstheme="minorHAnsi"/>
          <w:iCs/>
          <w:sz w:val="32"/>
          <w:szCs w:val="32"/>
          <w:lang w:val="en"/>
        </w:rPr>
      </w:pPr>
      <w:r w:rsidRPr="009B446D">
        <w:rPr>
          <w:rFonts w:cstheme="minorHAnsi"/>
          <w:iCs/>
          <w:sz w:val="32"/>
          <w:szCs w:val="32"/>
          <w:lang w:val="en"/>
        </w:rPr>
        <w:t>Read the following verses. How would you descr</w:t>
      </w:r>
      <w:r w:rsidR="00EA3D2A" w:rsidRPr="009B446D">
        <w:rPr>
          <w:rFonts w:cstheme="minorHAnsi"/>
          <w:iCs/>
          <w:sz w:val="32"/>
          <w:szCs w:val="32"/>
          <w:lang w:val="en"/>
        </w:rPr>
        <w:t>ibe Jesus’ attitude to the Old Testament?</w:t>
      </w:r>
    </w:p>
    <w:p w14:paraId="7BCDBEC7" w14:textId="041888DA" w:rsidR="00236BC7" w:rsidRDefault="00EA3D2A" w:rsidP="00EA3D2A">
      <w:pPr>
        <w:numPr>
          <w:ilvl w:val="1"/>
          <w:numId w:val="1"/>
        </w:numPr>
        <w:spacing w:after="120" w:line="240" w:lineRule="auto"/>
        <w:rPr>
          <w:rFonts w:cstheme="minorHAnsi"/>
          <w:iCs/>
          <w:sz w:val="32"/>
          <w:szCs w:val="32"/>
          <w:lang w:val="en"/>
        </w:rPr>
      </w:pPr>
      <w:r w:rsidRPr="009B446D">
        <w:rPr>
          <w:rFonts w:cstheme="minorHAnsi"/>
          <w:iCs/>
          <w:sz w:val="32"/>
          <w:szCs w:val="32"/>
          <w:lang w:val="en"/>
        </w:rPr>
        <w:t>Matt 4:1-10</w:t>
      </w:r>
    </w:p>
    <w:p w14:paraId="2B1D82DB" w14:textId="77777777" w:rsidR="009A3A68" w:rsidRPr="009B446D" w:rsidRDefault="009A3A68" w:rsidP="009A3A68">
      <w:pPr>
        <w:spacing w:after="120" w:line="240" w:lineRule="auto"/>
        <w:ind w:left="786"/>
        <w:rPr>
          <w:rFonts w:cstheme="minorHAnsi"/>
          <w:iCs/>
          <w:sz w:val="32"/>
          <w:szCs w:val="32"/>
          <w:lang w:val="en"/>
        </w:rPr>
      </w:pPr>
    </w:p>
    <w:p w14:paraId="1633590D" w14:textId="77777777" w:rsidR="00236BC7" w:rsidRDefault="00EA3D2A" w:rsidP="00EA3D2A">
      <w:pPr>
        <w:numPr>
          <w:ilvl w:val="1"/>
          <w:numId w:val="1"/>
        </w:numPr>
        <w:spacing w:after="120" w:line="240" w:lineRule="auto"/>
        <w:rPr>
          <w:rFonts w:cstheme="minorHAnsi"/>
          <w:iCs/>
          <w:sz w:val="32"/>
          <w:szCs w:val="32"/>
          <w:lang w:val="en"/>
        </w:rPr>
      </w:pPr>
      <w:r w:rsidRPr="009B446D">
        <w:rPr>
          <w:rFonts w:cstheme="minorHAnsi"/>
          <w:iCs/>
          <w:sz w:val="32"/>
          <w:szCs w:val="32"/>
          <w:lang w:val="en"/>
        </w:rPr>
        <w:t>Matt 5:17-19</w:t>
      </w:r>
    </w:p>
    <w:p w14:paraId="5F49591E" w14:textId="77777777" w:rsidR="009A3A68" w:rsidRPr="009B446D" w:rsidRDefault="009A3A68" w:rsidP="009A3A68">
      <w:pPr>
        <w:spacing w:after="120" w:line="240" w:lineRule="auto"/>
        <w:rPr>
          <w:rFonts w:cstheme="minorHAnsi"/>
          <w:iCs/>
          <w:sz w:val="32"/>
          <w:szCs w:val="32"/>
          <w:lang w:val="en"/>
        </w:rPr>
      </w:pPr>
    </w:p>
    <w:p w14:paraId="735C9833" w14:textId="5BA64F0C" w:rsidR="00EA3D2A" w:rsidRDefault="00EA3D2A" w:rsidP="00EA3D2A">
      <w:pPr>
        <w:numPr>
          <w:ilvl w:val="1"/>
          <w:numId w:val="1"/>
        </w:numPr>
        <w:spacing w:after="120" w:line="240" w:lineRule="auto"/>
        <w:rPr>
          <w:rFonts w:cstheme="minorHAnsi"/>
          <w:iCs/>
          <w:sz w:val="32"/>
          <w:szCs w:val="32"/>
          <w:lang w:val="en"/>
        </w:rPr>
      </w:pPr>
      <w:r w:rsidRPr="009B446D">
        <w:rPr>
          <w:rFonts w:cstheme="minorHAnsi"/>
          <w:iCs/>
          <w:sz w:val="32"/>
          <w:szCs w:val="32"/>
          <w:lang w:val="en"/>
        </w:rPr>
        <w:t>Matt 19:4-5</w:t>
      </w:r>
    </w:p>
    <w:p w14:paraId="017B1BFF" w14:textId="77777777" w:rsidR="009A3A68" w:rsidRPr="009B446D" w:rsidRDefault="009A3A68" w:rsidP="009A3A68">
      <w:pPr>
        <w:spacing w:after="120" w:line="240" w:lineRule="auto"/>
        <w:rPr>
          <w:rFonts w:cstheme="minorHAnsi"/>
          <w:iCs/>
          <w:sz w:val="32"/>
          <w:szCs w:val="32"/>
          <w:lang w:val="en"/>
        </w:rPr>
      </w:pPr>
    </w:p>
    <w:p w14:paraId="4432DDA4" w14:textId="74D3829A" w:rsidR="00EA3D2A" w:rsidRPr="00EA55A2" w:rsidRDefault="00EA3D2A" w:rsidP="00EA55A2">
      <w:pPr>
        <w:numPr>
          <w:ilvl w:val="0"/>
          <w:numId w:val="1"/>
        </w:numPr>
        <w:spacing w:after="120" w:line="240" w:lineRule="auto"/>
        <w:rPr>
          <w:rFonts w:cstheme="minorHAnsi"/>
          <w:iCs/>
          <w:sz w:val="32"/>
          <w:szCs w:val="32"/>
          <w:lang w:val="en"/>
        </w:rPr>
      </w:pPr>
      <w:r w:rsidRPr="00EA55A2">
        <w:rPr>
          <w:rFonts w:cstheme="minorHAnsi"/>
          <w:iCs/>
          <w:sz w:val="32"/>
          <w:szCs w:val="32"/>
          <w:lang w:val="en"/>
        </w:rPr>
        <w:t xml:space="preserve">Read the following verses. How would you describe Jesus’ </w:t>
      </w:r>
      <w:r w:rsidR="00602139" w:rsidRPr="00EA55A2">
        <w:rPr>
          <w:rFonts w:cstheme="minorHAnsi"/>
          <w:iCs/>
          <w:sz w:val="32"/>
          <w:szCs w:val="32"/>
          <w:lang w:val="en"/>
        </w:rPr>
        <w:t>relationship</w:t>
      </w:r>
      <w:r w:rsidRPr="00EA55A2">
        <w:rPr>
          <w:rFonts w:cstheme="minorHAnsi"/>
          <w:iCs/>
          <w:sz w:val="32"/>
          <w:szCs w:val="32"/>
          <w:lang w:val="en"/>
        </w:rPr>
        <w:t xml:space="preserve"> to the New Testament?</w:t>
      </w:r>
    </w:p>
    <w:p w14:paraId="63C1F798" w14:textId="77777777" w:rsidR="00236BC7" w:rsidRDefault="00EA3D2A" w:rsidP="00EA3D2A">
      <w:pPr>
        <w:numPr>
          <w:ilvl w:val="1"/>
          <w:numId w:val="1"/>
        </w:numPr>
        <w:spacing w:after="120" w:line="240" w:lineRule="auto"/>
        <w:rPr>
          <w:rFonts w:cstheme="minorHAnsi"/>
          <w:iCs/>
          <w:sz w:val="32"/>
          <w:szCs w:val="32"/>
          <w:lang w:val="en"/>
        </w:rPr>
      </w:pPr>
      <w:r w:rsidRPr="009B446D">
        <w:rPr>
          <w:rFonts w:cstheme="minorHAnsi"/>
          <w:iCs/>
          <w:sz w:val="32"/>
          <w:szCs w:val="32"/>
          <w:lang w:val="en"/>
        </w:rPr>
        <w:t>John 14:25-27</w:t>
      </w:r>
    </w:p>
    <w:p w14:paraId="5D5A0B2F" w14:textId="77777777" w:rsidR="009A3A68" w:rsidRPr="009B446D" w:rsidRDefault="009A3A68" w:rsidP="009A3A68">
      <w:pPr>
        <w:spacing w:after="120" w:line="240" w:lineRule="auto"/>
        <w:ind w:left="786"/>
        <w:rPr>
          <w:rFonts w:cstheme="minorHAnsi"/>
          <w:iCs/>
          <w:sz w:val="32"/>
          <w:szCs w:val="32"/>
          <w:lang w:val="en"/>
        </w:rPr>
      </w:pPr>
    </w:p>
    <w:p w14:paraId="481CFBB2" w14:textId="454E3131" w:rsidR="00EA3D2A" w:rsidRDefault="00EA3D2A" w:rsidP="00EA3D2A">
      <w:pPr>
        <w:numPr>
          <w:ilvl w:val="1"/>
          <w:numId w:val="1"/>
        </w:numPr>
        <w:spacing w:after="120" w:line="240" w:lineRule="auto"/>
        <w:rPr>
          <w:rFonts w:cstheme="minorHAnsi"/>
          <w:iCs/>
          <w:sz w:val="32"/>
          <w:szCs w:val="32"/>
          <w:lang w:val="en"/>
        </w:rPr>
      </w:pPr>
      <w:r w:rsidRPr="009B446D">
        <w:rPr>
          <w:rFonts w:cstheme="minorHAnsi"/>
          <w:iCs/>
          <w:sz w:val="32"/>
          <w:szCs w:val="32"/>
          <w:lang w:val="en"/>
        </w:rPr>
        <w:t>John 16:12-15</w:t>
      </w:r>
    </w:p>
    <w:p w14:paraId="57463BBF" w14:textId="77777777" w:rsidR="009A3A68" w:rsidRDefault="009A3A68" w:rsidP="009A3A68">
      <w:pPr>
        <w:pStyle w:val="ListParagraph"/>
        <w:rPr>
          <w:rFonts w:cstheme="minorHAnsi"/>
          <w:iCs/>
          <w:sz w:val="32"/>
          <w:szCs w:val="32"/>
          <w:lang w:val="en"/>
        </w:rPr>
      </w:pPr>
    </w:p>
    <w:p w14:paraId="61B426ED" w14:textId="77777777" w:rsidR="009A3A68" w:rsidRPr="009B446D" w:rsidRDefault="009A3A68" w:rsidP="009A3A68">
      <w:pPr>
        <w:spacing w:after="120" w:line="240" w:lineRule="auto"/>
        <w:ind w:left="786"/>
        <w:rPr>
          <w:rFonts w:cstheme="minorHAnsi"/>
          <w:iCs/>
          <w:sz w:val="32"/>
          <w:szCs w:val="32"/>
          <w:lang w:val="en"/>
        </w:rPr>
      </w:pPr>
    </w:p>
    <w:p w14:paraId="7A5ABA76" w14:textId="69BD07DC" w:rsidR="005D41FF" w:rsidRPr="009B446D" w:rsidRDefault="005D41FF" w:rsidP="005D41FF">
      <w:pPr>
        <w:spacing w:after="120" w:line="240" w:lineRule="auto"/>
        <w:rPr>
          <w:rFonts w:cstheme="minorHAnsi"/>
          <w:b/>
          <w:bCs/>
          <w:iCs/>
          <w:sz w:val="32"/>
          <w:szCs w:val="32"/>
          <w:lang w:val="en"/>
        </w:rPr>
      </w:pPr>
      <w:r w:rsidRPr="009B446D">
        <w:rPr>
          <w:rFonts w:cstheme="minorHAnsi"/>
          <w:b/>
          <w:bCs/>
          <w:iCs/>
          <w:sz w:val="32"/>
          <w:szCs w:val="32"/>
          <w:lang w:val="en"/>
        </w:rPr>
        <w:t>Trusting the authority of the Bible today</w:t>
      </w:r>
    </w:p>
    <w:p w14:paraId="503699DB" w14:textId="34F01727" w:rsidR="005D41FF" w:rsidRPr="009B446D" w:rsidRDefault="005D41FF" w:rsidP="005D41FF">
      <w:pPr>
        <w:numPr>
          <w:ilvl w:val="0"/>
          <w:numId w:val="1"/>
        </w:numPr>
        <w:spacing w:after="120" w:line="240" w:lineRule="auto"/>
        <w:rPr>
          <w:rFonts w:cstheme="minorHAnsi"/>
          <w:iCs/>
          <w:sz w:val="32"/>
          <w:szCs w:val="32"/>
          <w:lang w:val="en"/>
        </w:rPr>
      </w:pPr>
      <w:r w:rsidRPr="009B446D">
        <w:rPr>
          <w:rFonts w:cstheme="minorHAnsi"/>
          <w:iCs/>
          <w:sz w:val="32"/>
          <w:szCs w:val="32"/>
          <w:lang w:val="en"/>
        </w:rPr>
        <w:t xml:space="preserve">Read the account of Paul’s mission to the Bereans (in the Macedonian town of Berea) in Acts 17:10-12. </w:t>
      </w:r>
    </w:p>
    <w:p w14:paraId="59B93DD9" w14:textId="3D63B365" w:rsidR="005D41FF" w:rsidRPr="009A3A68" w:rsidRDefault="005D41FF" w:rsidP="009A3A68">
      <w:pPr>
        <w:numPr>
          <w:ilvl w:val="1"/>
          <w:numId w:val="1"/>
        </w:numPr>
        <w:spacing w:after="120" w:line="240" w:lineRule="auto"/>
        <w:rPr>
          <w:rFonts w:cstheme="minorHAnsi"/>
          <w:iCs/>
          <w:sz w:val="32"/>
          <w:szCs w:val="32"/>
          <w:lang w:val="en"/>
        </w:rPr>
      </w:pPr>
      <w:r w:rsidRPr="009B446D">
        <w:rPr>
          <w:rFonts w:cstheme="minorHAnsi"/>
          <w:iCs/>
          <w:sz w:val="32"/>
          <w:szCs w:val="32"/>
          <w:lang w:val="en"/>
        </w:rPr>
        <w:t xml:space="preserve">How do the </w:t>
      </w:r>
      <w:r w:rsidRPr="009A3A68">
        <w:rPr>
          <w:rFonts w:cstheme="minorHAnsi"/>
          <w:iCs/>
          <w:sz w:val="32"/>
          <w:szCs w:val="32"/>
          <w:lang w:val="en"/>
        </w:rPr>
        <w:t>Bereans demonstrate their trust in the Scriptures</w:t>
      </w:r>
    </w:p>
    <w:p w14:paraId="0BECB380" w14:textId="77777777" w:rsidR="009A3A68" w:rsidRDefault="009A3A68" w:rsidP="009A3A68">
      <w:pPr>
        <w:spacing w:after="120" w:line="240" w:lineRule="auto"/>
        <w:ind w:left="786"/>
        <w:rPr>
          <w:rFonts w:cstheme="minorHAnsi"/>
          <w:iCs/>
          <w:sz w:val="32"/>
          <w:szCs w:val="32"/>
          <w:lang w:val="en"/>
        </w:rPr>
      </w:pPr>
    </w:p>
    <w:p w14:paraId="772DC98F" w14:textId="77777777" w:rsidR="009A3A68" w:rsidRPr="009B446D" w:rsidRDefault="009A3A68" w:rsidP="009A3A68">
      <w:pPr>
        <w:spacing w:after="120" w:line="240" w:lineRule="auto"/>
        <w:ind w:left="786"/>
        <w:rPr>
          <w:rFonts w:cstheme="minorHAnsi"/>
          <w:iCs/>
          <w:sz w:val="32"/>
          <w:szCs w:val="32"/>
          <w:lang w:val="en"/>
        </w:rPr>
      </w:pPr>
    </w:p>
    <w:p w14:paraId="44C21C2E" w14:textId="0D569629" w:rsidR="005D41FF" w:rsidRDefault="005D41FF" w:rsidP="005D41FF">
      <w:pPr>
        <w:numPr>
          <w:ilvl w:val="1"/>
          <w:numId w:val="1"/>
        </w:numPr>
        <w:spacing w:after="120" w:line="240" w:lineRule="auto"/>
        <w:rPr>
          <w:rFonts w:cstheme="minorHAnsi"/>
          <w:iCs/>
          <w:sz w:val="32"/>
          <w:szCs w:val="32"/>
          <w:lang w:val="en"/>
        </w:rPr>
      </w:pPr>
      <w:r w:rsidRPr="009B446D">
        <w:rPr>
          <w:rFonts w:cstheme="minorHAnsi"/>
          <w:iCs/>
          <w:sz w:val="32"/>
          <w:szCs w:val="32"/>
          <w:lang w:val="en"/>
        </w:rPr>
        <w:t>In what ways could we practice the ‘Berean’ approach in our own lives</w:t>
      </w:r>
      <w:r w:rsidR="00295A8E" w:rsidRPr="009B446D">
        <w:rPr>
          <w:rFonts w:cstheme="minorHAnsi"/>
          <w:iCs/>
          <w:sz w:val="32"/>
          <w:szCs w:val="32"/>
          <w:lang w:val="en"/>
        </w:rPr>
        <w:t>?</w:t>
      </w:r>
    </w:p>
    <w:p w14:paraId="281A8370" w14:textId="77777777" w:rsidR="009A3A68" w:rsidRDefault="009A3A68" w:rsidP="009A3A68">
      <w:pPr>
        <w:pStyle w:val="ListParagraph"/>
        <w:rPr>
          <w:rFonts w:cstheme="minorHAnsi"/>
          <w:iCs/>
          <w:sz w:val="32"/>
          <w:szCs w:val="32"/>
          <w:lang w:val="en"/>
        </w:rPr>
      </w:pPr>
    </w:p>
    <w:p w14:paraId="67B6CE24" w14:textId="77777777" w:rsidR="009A3A68" w:rsidRDefault="009A3A68" w:rsidP="009A3A68">
      <w:pPr>
        <w:pStyle w:val="ListParagraph"/>
        <w:rPr>
          <w:rFonts w:cstheme="minorHAnsi"/>
          <w:iCs/>
          <w:sz w:val="32"/>
          <w:szCs w:val="32"/>
          <w:lang w:val="en"/>
        </w:rPr>
      </w:pPr>
    </w:p>
    <w:p w14:paraId="3F348F6D" w14:textId="77777777" w:rsidR="009A3A68" w:rsidRDefault="009A3A68" w:rsidP="009A3A68">
      <w:pPr>
        <w:pStyle w:val="ListParagraph"/>
        <w:rPr>
          <w:rFonts w:cstheme="minorHAnsi"/>
          <w:iCs/>
          <w:sz w:val="32"/>
          <w:szCs w:val="32"/>
          <w:lang w:val="en"/>
        </w:rPr>
      </w:pPr>
    </w:p>
    <w:p w14:paraId="5A271341" w14:textId="77777777" w:rsidR="009A3A68" w:rsidRPr="009B446D" w:rsidRDefault="009A3A68" w:rsidP="009A3A68">
      <w:pPr>
        <w:spacing w:after="120" w:line="240" w:lineRule="auto"/>
        <w:ind w:left="786"/>
        <w:rPr>
          <w:rFonts w:cstheme="minorHAnsi"/>
          <w:iCs/>
          <w:sz w:val="32"/>
          <w:szCs w:val="32"/>
          <w:lang w:val="en"/>
        </w:rPr>
      </w:pPr>
    </w:p>
    <w:p w14:paraId="7A12C669" w14:textId="7CD398EB" w:rsidR="00E53457" w:rsidRPr="00737595" w:rsidRDefault="00E53457" w:rsidP="00E53457">
      <w:pPr>
        <w:numPr>
          <w:ilvl w:val="0"/>
          <w:numId w:val="1"/>
        </w:numPr>
        <w:spacing w:after="120" w:line="240" w:lineRule="auto"/>
        <w:rPr>
          <w:rFonts w:cstheme="minorHAnsi"/>
          <w:iCs/>
          <w:sz w:val="32"/>
          <w:szCs w:val="32"/>
          <w:lang w:val="en"/>
        </w:rPr>
      </w:pPr>
      <w:r w:rsidRPr="009B446D">
        <w:rPr>
          <w:rFonts w:cstheme="minorHAnsi"/>
          <w:sz w:val="32"/>
          <w:szCs w:val="32"/>
          <w:lang w:val="en"/>
        </w:rPr>
        <w:lastRenderedPageBreak/>
        <w:t>Read the following article excerpt and consider the following questions:</w:t>
      </w:r>
    </w:p>
    <w:p w14:paraId="3D529EBC" w14:textId="77777777" w:rsidR="00E53457" w:rsidRPr="009A3A68" w:rsidRDefault="00E53457" w:rsidP="00E53457">
      <w:pPr>
        <w:numPr>
          <w:ilvl w:val="1"/>
          <w:numId w:val="1"/>
        </w:numPr>
        <w:spacing w:after="120" w:line="240" w:lineRule="auto"/>
        <w:rPr>
          <w:rFonts w:cstheme="minorHAnsi"/>
          <w:iCs/>
          <w:sz w:val="32"/>
          <w:szCs w:val="32"/>
          <w:lang w:val="en"/>
        </w:rPr>
      </w:pPr>
      <w:r w:rsidRPr="009B446D">
        <w:rPr>
          <w:rFonts w:cstheme="minorHAnsi"/>
          <w:sz w:val="32"/>
          <w:szCs w:val="32"/>
          <w:lang w:val="en"/>
        </w:rPr>
        <w:t xml:space="preserve">What are the 4 ‘competing authorities’ that people tend to rely on in seeking religious truth? </w:t>
      </w:r>
    </w:p>
    <w:p w14:paraId="6AC7DA7E" w14:textId="77777777" w:rsidR="009A3A68" w:rsidRDefault="009A3A68" w:rsidP="009A3A68">
      <w:pPr>
        <w:spacing w:after="120" w:line="240" w:lineRule="auto"/>
        <w:rPr>
          <w:rFonts w:cstheme="minorHAnsi"/>
          <w:sz w:val="32"/>
          <w:szCs w:val="32"/>
          <w:lang w:val="en"/>
        </w:rPr>
      </w:pPr>
    </w:p>
    <w:p w14:paraId="047132FD" w14:textId="77777777" w:rsidR="009A3A68" w:rsidRDefault="009A3A68" w:rsidP="009A3A68">
      <w:pPr>
        <w:spacing w:after="120" w:line="240" w:lineRule="auto"/>
        <w:rPr>
          <w:rFonts w:cstheme="minorHAnsi"/>
          <w:sz w:val="32"/>
          <w:szCs w:val="32"/>
          <w:lang w:val="en"/>
        </w:rPr>
      </w:pPr>
    </w:p>
    <w:p w14:paraId="372F106B" w14:textId="77777777" w:rsidR="009A3A68" w:rsidRPr="00737595" w:rsidRDefault="009A3A68" w:rsidP="009A3A68">
      <w:pPr>
        <w:spacing w:after="120" w:line="240" w:lineRule="auto"/>
        <w:rPr>
          <w:rFonts w:cstheme="minorHAnsi"/>
          <w:iCs/>
          <w:sz w:val="32"/>
          <w:szCs w:val="32"/>
          <w:lang w:val="en"/>
        </w:rPr>
      </w:pPr>
    </w:p>
    <w:p w14:paraId="25A05E0D" w14:textId="6DC085B8" w:rsidR="00E53457" w:rsidRPr="009A3A68" w:rsidRDefault="00E53457" w:rsidP="00E53457">
      <w:pPr>
        <w:numPr>
          <w:ilvl w:val="1"/>
          <w:numId w:val="1"/>
        </w:numPr>
        <w:spacing w:after="120" w:line="240" w:lineRule="auto"/>
        <w:rPr>
          <w:rFonts w:cstheme="minorHAnsi"/>
          <w:iCs/>
          <w:sz w:val="32"/>
          <w:szCs w:val="32"/>
          <w:lang w:val="en"/>
        </w:rPr>
      </w:pPr>
      <w:r w:rsidRPr="009B446D">
        <w:rPr>
          <w:rFonts w:cstheme="minorHAnsi"/>
          <w:sz w:val="32"/>
          <w:szCs w:val="32"/>
          <w:lang w:val="en"/>
        </w:rPr>
        <w:t xml:space="preserve">Can you think of examples from your own life, </w:t>
      </w:r>
      <w:r w:rsidR="00295A8E" w:rsidRPr="009B446D">
        <w:rPr>
          <w:rFonts w:cstheme="minorHAnsi"/>
          <w:sz w:val="32"/>
          <w:szCs w:val="32"/>
          <w:lang w:val="en"/>
        </w:rPr>
        <w:t>where you, or others, have put your trust in an authority other than the Bible?</w:t>
      </w:r>
    </w:p>
    <w:p w14:paraId="3DD3C5DF" w14:textId="77777777" w:rsidR="009A3A68" w:rsidRDefault="009A3A68" w:rsidP="009A3A68">
      <w:pPr>
        <w:spacing w:after="120" w:line="240" w:lineRule="auto"/>
        <w:rPr>
          <w:rFonts w:cstheme="minorHAnsi"/>
          <w:sz w:val="32"/>
          <w:szCs w:val="32"/>
          <w:lang w:val="en"/>
        </w:rPr>
      </w:pPr>
    </w:p>
    <w:p w14:paraId="378E8095" w14:textId="77777777" w:rsidR="009A3A68" w:rsidRPr="00B353EC" w:rsidRDefault="009A3A68" w:rsidP="009A3A68">
      <w:pPr>
        <w:spacing w:after="120" w:line="240" w:lineRule="auto"/>
        <w:rPr>
          <w:rFonts w:cstheme="minorHAnsi"/>
          <w:iCs/>
          <w:sz w:val="32"/>
          <w:szCs w:val="32"/>
          <w:lang w:val="en"/>
        </w:rPr>
      </w:pPr>
    </w:p>
    <w:p w14:paraId="529004BE" w14:textId="03F906D9" w:rsidR="00E53457" w:rsidRPr="009A3A68" w:rsidRDefault="00E53457" w:rsidP="00E53457">
      <w:pPr>
        <w:numPr>
          <w:ilvl w:val="1"/>
          <w:numId w:val="1"/>
        </w:numPr>
        <w:spacing w:after="120" w:line="240" w:lineRule="auto"/>
        <w:rPr>
          <w:rFonts w:cstheme="minorHAnsi"/>
          <w:iCs/>
          <w:sz w:val="32"/>
          <w:szCs w:val="32"/>
          <w:lang w:val="en"/>
        </w:rPr>
      </w:pPr>
      <w:r w:rsidRPr="009B446D">
        <w:rPr>
          <w:rFonts w:cstheme="minorHAnsi"/>
          <w:sz w:val="32"/>
          <w:szCs w:val="32"/>
          <w:lang w:val="en"/>
        </w:rPr>
        <w:t>Is the author against the use of ‘non-biblical’ sources of guidance? How are they to be used?</w:t>
      </w:r>
    </w:p>
    <w:p w14:paraId="5F1AD5AB" w14:textId="77777777" w:rsidR="009A3A68" w:rsidRDefault="009A3A68" w:rsidP="009A3A68">
      <w:pPr>
        <w:spacing w:after="120" w:line="240" w:lineRule="auto"/>
        <w:rPr>
          <w:rFonts w:cstheme="minorHAnsi"/>
          <w:sz w:val="32"/>
          <w:szCs w:val="32"/>
          <w:lang w:val="en"/>
        </w:rPr>
      </w:pPr>
    </w:p>
    <w:p w14:paraId="1406A5F5" w14:textId="77777777" w:rsidR="009A3A68" w:rsidRPr="009B446D" w:rsidRDefault="009A3A68" w:rsidP="009A3A68">
      <w:pPr>
        <w:spacing w:after="120" w:line="240" w:lineRule="auto"/>
        <w:rPr>
          <w:rFonts w:cstheme="minorHAnsi"/>
          <w:iCs/>
          <w:sz w:val="32"/>
          <w:szCs w:val="32"/>
          <w:lang w:val="en"/>
        </w:rPr>
      </w:pPr>
    </w:p>
    <w:p w14:paraId="204B9315" w14:textId="77777777" w:rsidR="00E53457" w:rsidRDefault="00E53457" w:rsidP="00E53457">
      <w:pPr>
        <w:spacing w:after="120" w:line="240" w:lineRule="auto"/>
        <w:rPr>
          <w:rFonts w:cstheme="minorHAnsi"/>
          <w:iCs/>
          <w:sz w:val="24"/>
          <w:szCs w:val="24"/>
          <w:lang w:val="en"/>
        </w:rPr>
      </w:pPr>
    </w:p>
    <w:p w14:paraId="00B920B8" w14:textId="5B324D31" w:rsidR="009B446D" w:rsidRDefault="009B446D" w:rsidP="009B446D">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jc w:val="center"/>
        <w:rPr>
          <w:b/>
          <w:bCs/>
          <w:sz w:val="32"/>
          <w:szCs w:val="32"/>
        </w:rPr>
      </w:pPr>
      <w:r>
        <w:rPr>
          <w:b/>
          <w:bCs/>
          <w:sz w:val="32"/>
          <w:szCs w:val="32"/>
        </w:rPr>
        <w:t xml:space="preserve">Phillip Jensen &amp; Tony Payne, ‘Four ways to live?’, article excerpt from </w:t>
      </w:r>
      <w:r w:rsidRPr="009B446D">
        <w:rPr>
          <w:b/>
          <w:bCs/>
          <w:i/>
          <w:iCs/>
          <w:sz w:val="32"/>
          <w:szCs w:val="32"/>
        </w:rPr>
        <w:t>The Briefing</w:t>
      </w:r>
    </w:p>
    <w:p w14:paraId="2BE7863C" w14:textId="0193087C" w:rsidR="00E53457" w:rsidRPr="009B446D" w:rsidRDefault="00E53457" w:rsidP="009B446D">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b/>
          <w:bCs/>
          <w:sz w:val="32"/>
          <w:szCs w:val="32"/>
        </w:rPr>
      </w:pPr>
      <w:r w:rsidRPr="003C2ACE">
        <w:rPr>
          <w:sz w:val="32"/>
          <w:szCs w:val="32"/>
          <w:lang w:val="en-US"/>
        </w:rPr>
        <w:t>Most of the issues facing evangelicals today resolve into a debate about authority, and in particular the authority of the Bible. In each area of controversy, the issue is 'Where do we go for the answer on this question? What is the truth by which we must live?' We all believe in the authority of the Bible, or say we do</w:t>
      </w:r>
      <w:r>
        <w:rPr>
          <w:sz w:val="32"/>
          <w:szCs w:val="32"/>
          <w:lang w:val="en-US"/>
        </w:rPr>
        <w:t>…</w:t>
      </w:r>
      <w:r w:rsidRPr="003C2ACE">
        <w:rPr>
          <w:sz w:val="32"/>
          <w:szCs w:val="32"/>
          <w:lang w:val="en-US"/>
        </w:rPr>
        <w:t xml:space="preserve">why then do we disagree? </w:t>
      </w:r>
    </w:p>
    <w:p w14:paraId="6C1581F6"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lang w:val="en-US"/>
        </w:rPr>
      </w:pPr>
      <w:r w:rsidRPr="003C2ACE">
        <w:rPr>
          <w:sz w:val="32"/>
          <w:szCs w:val="32"/>
          <w:lang w:val="en-US"/>
        </w:rPr>
        <w:t>While nearly all Christians uphold the authority of the Scriptures, in reality there are other authorities that compete with the Bible for supremacy, other sources of truth about God and our world. Most commonly, there are four claimants to religious authority: Bible, Experience, Institution, Reason</w:t>
      </w:r>
    </w:p>
    <w:p w14:paraId="13EA8224" w14:textId="6BC521FD" w:rsidR="00EA55A2" w:rsidRDefault="00E53457" w:rsidP="00F638E2">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Put simply, these four competing authorities represent four Christianities.</w:t>
      </w:r>
    </w:p>
    <w:p w14:paraId="5E868C49" w14:textId="32AF8E15" w:rsidR="00E53457" w:rsidRPr="003C2ACE"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lastRenderedPageBreak/>
        <w:t>There are those who seek to understand their life in terms of the Bible, and treat the Bible as the final and comprehensive authority in all matters of faith and life.</w:t>
      </w:r>
    </w:p>
    <w:p w14:paraId="6AC0B5B7" w14:textId="77777777" w:rsidR="00E53457" w:rsidRPr="003C2ACE"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Others wish to be led more by their experience of God. They see their Christian lives in terms of following the movings and promptings of the Spirit.</w:t>
      </w:r>
    </w:p>
    <w:p w14:paraId="7E082E94" w14:textId="77777777" w:rsidR="00E53457" w:rsidRPr="003C2ACE"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A third group regard the teachings of the institution or tradition to which they belong as authoritative for their life. If their church or priest or bishop or pastor offers direction for their behaviour or understanding, they will adopt it readily and fall into line.</w:t>
      </w:r>
    </w:p>
    <w:p w14:paraId="1AEFE2B2" w14:textId="7D6EF6F7" w:rsidR="00E53457"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 xml:space="preserve">The fourth group base their understanding of God and what he requires of us on human reason. They will accept and practise whatever can be demonstrated as sensible, rational, and intelligent and discard the primitive or </w:t>
      </w:r>
      <w:r w:rsidR="00E45210" w:rsidRPr="003C2ACE">
        <w:rPr>
          <w:sz w:val="32"/>
          <w:szCs w:val="32"/>
        </w:rPr>
        <w:t>irrational.</w:t>
      </w:r>
    </w:p>
    <w:p w14:paraId="6FADC26A" w14:textId="77777777" w:rsidR="00F638E2" w:rsidRPr="00157B3F" w:rsidRDefault="00F638E2"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p>
    <w:p w14:paraId="7FD894F6" w14:textId="77777777" w:rsidR="00E53457" w:rsidRPr="003C2ACE"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b/>
          <w:bCs/>
          <w:sz w:val="32"/>
          <w:szCs w:val="32"/>
        </w:rPr>
      </w:pPr>
      <w:r w:rsidRPr="003C2ACE">
        <w:rPr>
          <w:b/>
          <w:bCs/>
          <w:sz w:val="32"/>
          <w:szCs w:val="32"/>
        </w:rPr>
        <w:t>Four views of God</w:t>
      </w:r>
    </w:p>
    <w:p w14:paraId="32D79A74" w14:textId="51FBA3D5" w:rsidR="00E53457" w:rsidRPr="003C2ACE"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 xml:space="preserve">Each of these views springs from an understanding of what God is like. The first view is based on a God who speaks. God reveals himself to mankind through speech, through his word, and can only be known through his word. The second view assumes that God moves and acts in our lives and can be experienced directly today. The third is built on a God of order, who has called out a people to be his own—a people who are to live in unity. The fourth group has as its God one is reasonable, </w:t>
      </w:r>
      <w:r w:rsidR="00E45210" w:rsidRPr="003C2ACE">
        <w:rPr>
          <w:sz w:val="32"/>
          <w:szCs w:val="32"/>
        </w:rPr>
        <w:t>rational,</w:t>
      </w:r>
      <w:r w:rsidRPr="003C2ACE">
        <w:rPr>
          <w:sz w:val="32"/>
          <w:szCs w:val="32"/>
        </w:rPr>
        <w:t xml:space="preserve"> and true.</w:t>
      </w:r>
    </w:p>
    <w:p w14:paraId="41F01702" w14:textId="1A41D1F4" w:rsidR="00EA55A2" w:rsidRPr="00BD72A8" w:rsidRDefault="00E53457" w:rsidP="00BD72A8">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We should find ourselves giving some assent to each of these understandings of God. Our God is all of these things. Nobody adopts any of these views to the extreme. Everybody’s theological position has a measure of Bible, Experience, Institution and Reason mixed in.</w:t>
      </w:r>
    </w:p>
    <w:p w14:paraId="544A1572" w14:textId="77777777" w:rsidR="0087231C" w:rsidRDefault="0087231C"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b/>
          <w:bCs/>
          <w:sz w:val="32"/>
          <w:szCs w:val="32"/>
        </w:rPr>
      </w:pPr>
    </w:p>
    <w:p w14:paraId="6D37E6E4" w14:textId="1C71C974"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b/>
          <w:bCs/>
          <w:sz w:val="32"/>
          <w:szCs w:val="32"/>
        </w:rPr>
      </w:pPr>
      <w:r w:rsidRPr="00157B3F">
        <w:rPr>
          <w:b/>
          <w:bCs/>
          <w:sz w:val="32"/>
          <w:szCs w:val="32"/>
        </w:rPr>
        <w:lastRenderedPageBreak/>
        <w:t>Drawing the line</w:t>
      </w:r>
    </w:p>
    <w:p w14:paraId="14A1B031"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157B3F">
        <w:rPr>
          <w:sz w:val="32"/>
          <w:szCs w:val="32"/>
        </w:rPr>
        <w:t>Should there be lines drawn between these different viewpoints? Some say no. They argue that the Church (the institution) has given us the Bible; or that the Spirit we experience today is the same Spirit who wrote the Bible; or that the Bible will always be rational (being the product of a rational God). However, we must not be fooled. The end result of these arguments is that the Bible’s sphere of influence is radically diminished. When it is subordinated to or diluted among the other areas, the Bible ceases to speak with its own voice. It becomes a rubber stamp for our own views and prejudices.</w:t>
      </w:r>
    </w:p>
    <w:p w14:paraId="70EE257C" w14:textId="6702A048" w:rsidR="00F638E2" w:rsidRPr="00157B3F" w:rsidRDefault="00E53457" w:rsidP="0087231C">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157B3F">
        <w:rPr>
          <w:sz w:val="32"/>
          <w:szCs w:val="32"/>
        </w:rPr>
        <w:t>There comes a point where one has to choose between these four competing authorities. What will we do when our experience doesn’t tally with the Scriptures? Or when our reason disagrees with our church’s teaching? Or when the Bible seems irrational or unreasonable? It is at this point that we reveal our true colours. We draw a line and take our stand. </w:t>
      </w:r>
    </w:p>
    <w:p w14:paraId="4EEFCCED"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b/>
          <w:bCs/>
          <w:sz w:val="32"/>
          <w:szCs w:val="32"/>
        </w:rPr>
      </w:pPr>
      <w:r w:rsidRPr="00157B3F">
        <w:rPr>
          <w:b/>
          <w:bCs/>
          <w:sz w:val="32"/>
          <w:szCs w:val="32"/>
        </w:rPr>
        <w:t>Sola Scriptura</w:t>
      </w:r>
    </w:p>
    <w:p w14:paraId="60958AB8"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157B3F">
        <w:rPr>
          <w:sz w:val="32"/>
          <w:szCs w:val="32"/>
        </w:rPr>
        <w:t>The authority of the Bible will never be maintained unless it is maintained alone. While recognising the subsidiary roles of experience, institution and reason in our understanding and application of the Scriptures, it is still crucial that we establish again the supreme authority of the Bible for our lives. There can be no alternative or additional authority. It is the only reliable source of truth, the only reliable guide to knowing God. The other claimants are better regarded as lampposts—helpful for illumination, but not for leaning on.</w:t>
      </w:r>
    </w:p>
    <w:p w14:paraId="63F7A0E3"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157B3F">
        <w:rPr>
          <w:sz w:val="32"/>
          <w:szCs w:val="32"/>
        </w:rPr>
        <w:t xml:space="preserve">The Bible is sufficient for making God’s mind known to us, for telling us all that we need to know to live in godly obedience to him—in all ages, in all cultures, until the Lord returns. God has not left anything out that is of any significance for us as Christians. We don’t have to search elsewhere for the answer to our dilemmas. If the Bible doesn’t give an </w:t>
      </w:r>
      <w:r w:rsidRPr="00157B3F">
        <w:rPr>
          <w:sz w:val="32"/>
          <w:szCs w:val="32"/>
        </w:rPr>
        <w:lastRenderedPageBreak/>
        <w:t>answer, then there is no dilemma—we can do as we see fit, for the issue is unimportant. If we are taught things by spiritual experiences, church traditions or rational reflections (beyond the realm of Scripture) they are unimportant for Christian living. These things must not be laid on the consciences of other Christians. If the Bible doesn’t teach it, it is not normative or significant for the Christian.</w:t>
      </w:r>
    </w:p>
    <w:p w14:paraId="2DE421D2"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157B3F">
        <w:rPr>
          <w:sz w:val="32"/>
          <w:szCs w:val="32"/>
        </w:rPr>
        <w:t>We must be on our guard against groups and individuals who follow additional authorities to the Bible. It is an oft-repeated pattern. Some additional authority teaches them some ‘truth’. They then find this truth in the Bible, reading their new idea back into the text. Before long, this ‘new truth’ has become an ‘old truth’ that Christians need to rediscover if they are to live a life pleasing to God.</w:t>
      </w:r>
    </w:p>
    <w:p w14:paraId="64986EC9" w14:textId="7B210A24" w:rsidR="009E5A00" w:rsidRPr="00F638E2" w:rsidRDefault="00E53457" w:rsidP="00F638E2">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pPr>
      <w:r w:rsidRPr="00157B3F">
        <w:rPr>
          <w:sz w:val="32"/>
          <w:szCs w:val="32"/>
        </w:rPr>
        <w:t>Subtly, but inexorably, the Bible’s emphasis on godly living and ministry is placed to one side. The area of the Bible’s authority has been left far behind. The Bible is not simply authoritative. The Bible alone is authoritative.</w:t>
      </w:r>
    </w:p>
    <w:p w14:paraId="0E3ECAB4" w14:textId="77777777" w:rsidR="009A3A68" w:rsidRDefault="009A3A68">
      <w:pPr>
        <w:rPr>
          <w:rFonts w:cstheme="minorHAnsi"/>
          <w:b/>
          <w:color w:val="0070C0"/>
          <w:sz w:val="36"/>
          <w:szCs w:val="36"/>
        </w:rPr>
      </w:pPr>
      <w:r>
        <w:rPr>
          <w:rFonts w:cstheme="minorHAnsi"/>
          <w:b/>
          <w:color w:val="0070C0"/>
          <w:sz w:val="36"/>
          <w:szCs w:val="36"/>
        </w:rPr>
        <w:br w:type="page"/>
      </w:r>
    </w:p>
    <w:p w14:paraId="342CEA0F" w14:textId="5E195E2D" w:rsidR="00EE1C3F" w:rsidRDefault="00EE1C3F" w:rsidP="00EE1C3F">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1EC70FCB" w14:textId="77777777" w:rsidR="00EE1C3F" w:rsidRDefault="00EE1C3F">
      <w:pPr>
        <w:rPr>
          <w:rFonts w:cstheme="minorHAnsi"/>
          <w:b/>
          <w:color w:val="0070C0"/>
          <w:sz w:val="36"/>
          <w:szCs w:val="36"/>
        </w:rPr>
      </w:pPr>
      <w:r>
        <w:rPr>
          <w:rFonts w:cstheme="minorHAnsi"/>
          <w:b/>
          <w:color w:val="0070C0"/>
          <w:sz w:val="36"/>
          <w:szCs w:val="36"/>
        </w:rPr>
        <w:br w:type="page"/>
      </w:r>
    </w:p>
    <w:p w14:paraId="0524590C" w14:textId="13181AC1" w:rsidR="00763E6F" w:rsidRPr="009E3AAC" w:rsidRDefault="00763E6F" w:rsidP="00C1477B">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2</w:t>
      </w:r>
      <w:r w:rsidRPr="00CE6D19">
        <w:rPr>
          <w:rFonts w:cstheme="minorHAnsi"/>
          <w:b/>
          <w:color w:val="0070C0"/>
          <w:sz w:val="36"/>
          <w:szCs w:val="36"/>
        </w:rPr>
        <w:t xml:space="preserve"> | </w:t>
      </w:r>
      <w:r w:rsidR="00F43A10">
        <w:rPr>
          <w:rFonts w:cstheme="minorHAnsi"/>
          <w:b/>
          <w:color w:val="0070C0"/>
          <w:sz w:val="36"/>
          <w:szCs w:val="36"/>
        </w:rPr>
        <w:t>Loving the Bible</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7181" w:rsidRPr="009E5A00" w14:paraId="13F34D71" w14:textId="77777777" w:rsidTr="00D97EF2">
        <w:trPr>
          <w:trHeight w:val="2842"/>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tcPr>
          <w:p w14:paraId="3024EF0B" w14:textId="13E93FBE" w:rsidR="00157181" w:rsidRPr="008B6C5C" w:rsidRDefault="00157181" w:rsidP="00D97EF2">
            <w:pPr>
              <w:spacing w:after="120" w:line="276" w:lineRule="auto"/>
              <w:ind w:right="23"/>
              <w:rPr>
                <w:rFonts w:cstheme="minorHAnsi"/>
                <w:b/>
                <w:bCs/>
                <w:sz w:val="32"/>
                <w:szCs w:val="32"/>
              </w:rPr>
            </w:pPr>
            <w:r w:rsidRPr="008B6C5C">
              <w:rPr>
                <w:rFonts w:cstheme="minorHAnsi"/>
                <w:b/>
                <w:bCs/>
                <w:sz w:val="32"/>
                <w:szCs w:val="32"/>
              </w:rPr>
              <w:t>What is this study about</w:t>
            </w:r>
            <w:r w:rsidR="000E55D3" w:rsidRPr="008B6C5C">
              <w:rPr>
                <w:rFonts w:cstheme="minorHAnsi"/>
                <w:b/>
                <w:bCs/>
                <w:sz w:val="32"/>
                <w:szCs w:val="32"/>
              </w:rPr>
              <w:t xml:space="preserve">? </w:t>
            </w:r>
            <w:r w:rsidR="000E55D3" w:rsidRPr="008B6C5C">
              <w:rPr>
                <w:rFonts w:cstheme="minorHAnsi"/>
                <w:sz w:val="32"/>
                <w:szCs w:val="32"/>
              </w:rPr>
              <w:t>The aim for this study is to target our heart</w:t>
            </w:r>
            <w:r w:rsidR="008B6C5C" w:rsidRPr="008B6C5C">
              <w:rPr>
                <w:rFonts w:cstheme="minorHAnsi"/>
                <w:sz w:val="32"/>
                <w:szCs w:val="32"/>
              </w:rPr>
              <w:t>! We may understand, agree with, and even live under the authority of the Bible. However, a fully mature recipient of God’s Word comes to treasure and love it!</w:t>
            </w:r>
            <w:r w:rsidR="008B6C5C">
              <w:rPr>
                <w:rFonts w:cstheme="minorHAnsi"/>
                <w:sz w:val="32"/>
                <w:szCs w:val="32"/>
              </w:rPr>
              <w:t xml:space="preserve"> We’ll see some Psalmists that model this heartfelt delight in God’s Word. Then we’ll try to grow our own love for God’s word by remembering all that it offers us!</w:t>
            </w:r>
          </w:p>
        </w:tc>
      </w:tr>
    </w:tbl>
    <w:p w14:paraId="77EEB6B9" w14:textId="77777777" w:rsidR="00157181" w:rsidRPr="009E5A00" w:rsidRDefault="00157181" w:rsidP="00157181">
      <w:pPr>
        <w:spacing w:before="120" w:after="120" w:line="240" w:lineRule="auto"/>
        <w:rPr>
          <w:rFonts w:cstheme="minorHAnsi"/>
          <w:b/>
          <w:bCs/>
          <w:i/>
          <w:sz w:val="32"/>
          <w:szCs w:val="32"/>
          <w:lang w:val="en"/>
        </w:rPr>
      </w:pPr>
      <w:r w:rsidRPr="009E5A00">
        <w:rPr>
          <w:rFonts w:cstheme="minorHAnsi"/>
          <w:b/>
          <w:bCs/>
          <w:sz w:val="32"/>
          <w:szCs w:val="32"/>
        </w:rPr>
        <w:t>Introduction</w:t>
      </w:r>
    </w:p>
    <w:p w14:paraId="20AA233B" w14:textId="58FF43A6" w:rsidR="00E64AE4" w:rsidRPr="009A3A68" w:rsidRDefault="00157181">
      <w:pPr>
        <w:numPr>
          <w:ilvl w:val="0"/>
          <w:numId w:val="4"/>
        </w:numPr>
        <w:spacing w:after="120" w:line="240" w:lineRule="auto"/>
        <w:rPr>
          <w:rFonts w:cstheme="minorHAnsi"/>
          <w:iCs/>
          <w:sz w:val="32"/>
          <w:szCs w:val="32"/>
          <w:lang w:val="en"/>
        </w:rPr>
      </w:pPr>
      <w:r w:rsidRPr="009E5A00">
        <w:rPr>
          <w:rFonts w:cstheme="minorHAnsi"/>
          <w:sz w:val="32"/>
          <w:szCs w:val="32"/>
          <w:lang w:val="en"/>
        </w:rPr>
        <w:t xml:space="preserve">What’s a good way of identifying what </w:t>
      </w:r>
      <w:r w:rsidR="00F456EA" w:rsidRPr="009E5A00">
        <w:rPr>
          <w:rFonts w:cstheme="minorHAnsi"/>
          <w:sz w:val="32"/>
          <w:szCs w:val="32"/>
          <w:lang w:val="en"/>
        </w:rPr>
        <w:t>you</w:t>
      </w:r>
      <w:r w:rsidRPr="009E5A00">
        <w:rPr>
          <w:rFonts w:cstheme="minorHAnsi"/>
          <w:sz w:val="32"/>
          <w:szCs w:val="32"/>
          <w:lang w:val="en"/>
        </w:rPr>
        <w:t xml:space="preserve"> love?</w:t>
      </w:r>
    </w:p>
    <w:p w14:paraId="1D40644E" w14:textId="77777777" w:rsidR="009A3A68" w:rsidRDefault="009A3A68" w:rsidP="009A3A68">
      <w:pPr>
        <w:spacing w:after="120" w:line="240" w:lineRule="auto"/>
        <w:rPr>
          <w:rFonts w:cstheme="minorHAnsi"/>
          <w:sz w:val="32"/>
          <w:szCs w:val="32"/>
          <w:lang w:val="en"/>
        </w:rPr>
      </w:pPr>
    </w:p>
    <w:p w14:paraId="30FF6282" w14:textId="77777777" w:rsidR="009A3A68" w:rsidRPr="009E5A00" w:rsidRDefault="009A3A68" w:rsidP="009A3A68">
      <w:pPr>
        <w:spacing w:after="120" w:line="240" w:lineRule="auto"/>
        <w:rPr>
          <w:rFonts w:cstheme="minorHAnsi"/>
          <w:iCs/>
          <w:sz w:val="32"/>
          <w:szCs w:val="32"/>
          <w:lang w:val="en"/>
        </w:rPr>
      </w:pPr>
    </w:p>
    <w:p w14:paraId="06AB6E20" w14:textId="660FA9EC" w:rsidR="00E64AE4" w:rsidRPr="009E5A00" w:rsidRDefault="00E64AE4" w:rsidP="00E64AE4">
      <w:pPr>
        <w:spacing w:after="120" w:line="240" w:lineRule="auto"/>
        <w:rPr>
          <w:rFonts w:cstheme="minorHAnsi"/>
          <w:b/>
          <w:bCs/>
          <w:iCs/>
          <w:sz w:val="32"/>
          <w:szCs w:val="32"/>
          <w:lang w:val="en"/>
        </w:rPr>
      </w:pPr>
      <w:r w:rsidRPr="009E5A00">
        <w:rPr>
          <w:rFonts w:cstheme="minorHAnsi"/>
          <w:b/>
          <w:bCs/>
          <w:iCs/>
          <w:sz w:val="32"/>
          <w:szCs w:val="32"/>
          <w:lang w:val="en"/>
        </w:rPr>
        <w:t>Reading exercise</w:t>
      </w:r>
    </w:p>
    <w:p w14:paraId="5B3C30A3" w14:textId="763F1065" w:rsidR="00E64AE4" w:rsidRPr="009E5A00" w:rsidRDefault="00E64AE4">
      <w:pPr>
        <w:numPr>
          <w:ilvl w:val="0"/>
          <w:numId w:val="4"/>
        </w:numPr>
        <w:spacing w:after="120" w:line="240" w:lineRule="auto"/>
        <w:rPr>
          <w:rFonts w:cstheme="minorHAnsi"/>
          <w:iCs/>
          <w:sz w:val="32"/>
          <w:szCs w:val="32"/>
          <w:lang w:val="en"/>
        </w:rPr>
      </w:pPr>
      <w:r w:rsidRPr="009E5A00">
        <w:rPr>
          <w:rFonts w:cstheme="minorHAnsi"/>
          <w:sz w:val="32"/>
          <w:szCs w:val="32"/>
          <w:lang w:val="en"/>
        </w:rPr>
        <w:t xml:space="preserve">Read the following </w:t>
      </w:r>
      <w:r w:rsidR="009E5A00">
        <w:rPr>
          <w:rFonts w:cstheme="minorHAnsi"/>
          <w:sz w:val="32"/>
          <w:szCs w:val="32"/>
          <w:lang w:val="en"/>
        </w:rPr>
        <w:t xml:space="preserve">book </w:t>
      </w:r>
      <w:r w:rsidRPr="009E5A00">
        <w:rPr>
          <w:rFonts w:cstheme="minorHAnsi"/>
          <w:sz w:val="32"/>
          <w:szCs w:val="32"/>
          <w:lang w:val="en"/>
        </w:rPr>
        <w:t xml:space="preserve">excerpt </w:t>
      </w:r>
      <w:r w:rsidR="00F749C7">
        <w:rPr>
          <w:rFonts w:cstheme="minorHAnsi"/>
          <w:sz w:val="32"/>
          <w:szCs w:val="32"/>
          <w:lang w:val="en"/>
        </w:rPr>
        <w:t>and consider the following questions</w:t>
      </w:r>
      <w:r w:rsidR="008B6C5C">
        <w:rPr>
          <w:rFonts w:cstheme="minorHAnsi"/>
          <w:sz w:val="32"/>
          <w:szCs w:val="32"/>
          <w:lang w:val="en"/>
        </w:rPr>
        <w:t>:</w:t>
      </w:r>
    </w:p>
    <w:p w14:paraId="5F630E85" w14:textId="56EBC9EF" w:rsidR="00E64AE4" w:rsidRDefault="009501A6">
      <w:pPr>
        <w:numPr>
          <w:ilvl w:val="1"/>
          <w:numId w:val="4"/>
        </w:numPr>
        <w:spacing w:after="120" w:line="240" w:lineRule="auto"/>
        <w:rPr>
          <w:rFonts w:cstheme="minorHAnsi"/>
          <w:iCs/>
          <w:sz w:val="32"/>
          <w:szCs w:val="32"/>
          <w:lang w:val="en"/>
        </w:rPr>
      </w:pPr>
      <w:r w:rsidRPr="009E5A00">
        <w:rPr>
          <w:rFonts w:cstheme="minorHAnsi"/>
          <w:iCs/>
          <w:sz w:val="32"/>
          <w:szCs w:val="32"/>
          <w:lang w:val="en"/>
        </w:rPr>
        <w:t>Do you see any of yourself, and your own personal relationship with the bible in this passage?</w:t>
      </w:r>
    </w:p>
    <w:p w14:paraId="63F3F4BA" w14:textId="77777777" w:rsidR="009A3A68" w:rsidRDefault="009A3A68" w:rsidP="009A3A68">
      <w:pPr>
        <w:spacing w:after="120" w:line="240" w:lineRule="auto"/>
        <w:ind w:left="786"/>
        <w:rPr>
          <w:rFonts w:cstheme="minorHAnsi"/>
          <w:iCs/>
          <w:sz w:val="32"/>
          <w:szCs w:val="32"/>
          <w:lang w:val="en"/>
        </w:rPr>
      </w:pPr>
    </w:p>
    <w:p w14:paraId="2742C8DA" w14:textId="77777777" w:rsidR="009A3A68" w:rsidRPr="009E5A00" w:rsidRDefault="009A3A68" w:rsidP="009A3A68">
      <w:pPr>
        <w:spacing w:after="120" w:line="240" w:lineRule="auto"/>
        <w:ind w:left="786"/>
        <w:rPr>
          <w:rFonts w:cstheme="minorHAnsi"/>
          <w:iCs/>
          <w:sz w:val="32"/>
          <w:szCs w:val="32"/>
          <w:lang w:val="en"/>
        </w:rPr>
      </w:pPr>
    </w:p>
    <w:p w14:paraId="66D5847E" w14:textId="49C9114E" w:rsidR="00F456EA" w:rsidRDefault="009501A6" w:rsidP="00F456EA">
      <w:pPr>
        <w:numPr>
          <w:ilvl w:val="1"/>
          <w:numId w:val="4"/>
        </w:numPr>
        <w:spacing w:after="120" w:line="240" w:lineRule="auto"/>
        <w:rPr>
          <w:rFonts w:cstheme="minorHAnsi"/>
          <w:i/>
          <w:sz w:val="32"/>
          <w:szCs w:val="32"/>
          <w:lang w:val="en"/>
        </w:rPr>
      </w:pPr>
      <w:r w:rsidRPr="009E5A00">
        <w:rPr>
          <w:rFonts w:cstheme="minorHAnsi"/>
          <w:iCs/>
          <w:sz w:val="32"/>
          <w:szCs w:val="32"/>
          <w:lang w:val="en"/>
        </w:rPr>
        <w:t xml:space="preserve">Do you agree with the authors assessment at the end, namely, that </w:t>
      </w:r>
      <w:r w:rsidRPr="009E5A00">
        <w:rPr>
          <w:rFonts w:cstheme="minorHAnsi"/>
          <w:i/>
          <w:sz w:val="32"/>
          <w:szCs w:val="32"/>
          <w:lang w:val="en"/>
        </w:rPr>
        <w:t>unless we love the Bible and find delight in it, our view of the Bible is too low?</w:t>
      </w:r>
    </w:p>
    <w:p w14:paraId="11E5EC8E" w14:textId="77777777" w:rsidR="009A3A68" w:rsidRDefault="009A3A68" w:rsidP="009A3A68">
      <w:pPr>
        <w:spacing w:after="120" w:line="240" w:lineRule="auto"/>
        <w:rPr>
          <w:rFonts w:cstheme="minorHAnsi"/>
          <w:i/>
          <w:sz w:val="32"/>
          <w:szCs w:val="32"/>
          <w:lang w:val="en"/>
        </w:rPr>
      </w:pPr>
    </w:p>
    <w:p w14:paraId="6F52B818" w14:textId="77777777" w:rsidR="00580ACB" w:rsidRDefault="00580ACB" w:rsidP="00F456EA">
      <w:pPr>
        <w:spacing w:after="120" w:line="240" w:lineRule="auto"/>
        <w:rPr>
          <w:rFonts w:cstheme="minorHAnsi"/>
          <w:sz w:val="24"/>
          <w:szCs w:val="24"/>
          <w:lang w:val="en"/>
        </w:rPr>
      </w:pPr>
    </w:p>
    <w:p w14:paraId="0D2D2FE4" w14:textId="46B65045" w:rsidR="009501A6" w:rsidRPr="009501A6" w:rsidRDefault="009E5A00"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jc w:val="center"/>
        <w:rPr>
          <w:b/>
          <w:bCs/>
          <w:i/>
          <w:iCs/>
          <w:sz w:val="32"/>
          <w:szCs w:val="32"/>
        </w:rPr>
      </w:pPr>
      <w:r>
        <w:rPr>
          <w:b/>
          <w:bCs/>
          <w:sz w:val="32"/>
          <w:szCs w:val="32"/>
        </w:rPr>
        <w:t xml:space="preserve">Christopher Ash, </w:t>
      </w:r>
      <w:r w:rsidR="009501A6" w:rsidRPr="009E5A00">
        <w:rPr>
          <w:b/>
          <w:bCs/>
          <w:i/>
          <w:iCs/>
          <w:sz w:val="32"/>
          <w:szCs w:val="32"/>
        </w:rPr>
        <w:t>Bible Delight: Heartbeat of the Word of God</w:t>
      </w:r>
    </w:p>
    <w:p w14:paraId="0E345B1F" w14:textId="3B7B886A" w:rsidR="001C76FB" w:rsidRPr="00E64AE4" w:rsidRDefault="001C76FB"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E64AE4">
        <w:rPr>
          <w:sz w:val="32"/>
          <w:szCs w:val="32"/>
        </w:rPr>
        <w:t xml:space="preserve">If someone asks you or me, ‘Do you love the Bible?’ we might reply - if we are Christians - ‘Well, I know that I ought to love it. But to be honest I am not sure that I do. My Bible reading is more a matter of duty than delight. I wish it were a delight, but all too often it is a chore.’ […]  If you are not a Christian believer, that may sound a stupid question. ‘Of course not,’ you may respond. Perhaps you love the Bible as literature. </w:t>
      </w:r>
      <w:r w:rsidRPr="00E64AE4">
        <w:rPr>
          <w:sz w:val="32"/>
          <w:szCs w:val="32"/>
        </w:rPr>
        <w:lastRenderedPageBreak/>
        <w:t xml:space="preserve">But I am not talking about loving the Bible as literature. I am talking about loving the Bible for its substance. If you want to know why Christians love the Bible, you cannot do better than to start with Psalm 119. </w:t>
      </w:r>
    </w:p>
    <w:p w14:paraId="1A52CF7E" w14:textId="5F05E5B1" w:rsidR="00E64AE4" w:rsidRPr="00F749C7" w:rsidRDefault="001C76FB" w:rsidP="00F749C7">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E64AE4">
        <w:rPr>
          <w:sz w:val="32"/>
          <w:szCs w:val="32"/>
        </w:rPr>
        <w:t xml:space="preserve">It is especially for you if, like me, you have a high view of the Bible. We are persuaded that the Bible is trustworthy. We believe it is the word of God himself. Perhaps we are happy to speak of it as ‘inspired’, even ‘infallible’ or ‘inerrant’. And yet even for us, until and unless we love the Bible and find it a delight, our view of the Bible is too low. </w:t>
      </w:r>
    </w:p>
    <w:p w14:paraId="7F4E30FF" w14:textId="3971E57F" w:rsidR="00E64AE4" w:rsidRPr="00F749C7" w:rsidRDefault="00742F1A" w:rsidP="00E64AE4">
      <w:pPr>
        <w:spacing w:after="120" w:line="240" w:lineRule="auto"/>
        <w:rPr>
          <w:rFonts w:cstheme="minorHAnsi"/>
          <w:b/>
          <w:bCs/>
          <w:iCs/>
          <w:sz w:val="32"/>
          <w:szCs w:val="32"/>
          <w:lang w:val="en"/>
        </w:rPr>
      </w:pPr>
      <w:r w:rsidRPr="00F749C7">
        <w:rPr>
          <w:rFonts w:cstheme="minorHAnsi"/>
          <w:b/>
          <w:bCs/>
          <w:sz w:val="32"/>
          <w:szCs w:val="32"/>
          <w:lang w:val="en"/>
        </w:rPr>
        <w:t>Bible Delight in the Psalms</w:t>
      </w:r>
    </w:p>
    <w:p w14:paraId="3AB21214" w14:textId="323D2ED8" w:rsidR="009A3A68" w:rsidRPr="009A3A68" w:rsidRDefault="00E64AE4" w:rsidP="009A3A68">
      <w:pPr>
        <w:numPr>
          <w:ilvl w:val="0"/>
          <w:numId w:val="4"/>
        </w:numPr>
        <w:spacing w:after="120" w:line="240" w:lineRule="auto"/>
        <w:rPr>
          <w:rFonts w:cstheme="minorHAnsi"/>
          <w:iCs/>
          <w:sz w:val="32"/>
          <w:szCs w:val="32"/>
          <w:lang w:val="en"/>
        </w:rPr>
      </w:pPr>
      <w:r w:rsidRPr="00F749C7">
        <w:rPr>
          <w:rFonts w:cstheme="minorHAnsi"/>
          <w:sz w:val="32"/>
          <w:szCs w:val="32"/>
          <w:lang w:val="en"/>
        </w:rPr>
        <w:t>Read Psalm 19:7-11</w:t>
      </w:r>
      <w:r w:rsidR="00742F1A" w:rsidRPr="00F749C7">
        <w:rPr>
          <w:rFonts w:cstheme="minorHAnsi"/>
          <w:sz w:val="32"/>
          <w:szCs w:val="32"/>
          <w:lang w:val="en"/>
        </w:rPr>
        <w:t xml:space="preserve"> and then Psalm 119:89-96</w:t>
      </w:r>
      <w:r w:rsidR="00742F1A" w:rsidRPr="00F749C7">
        <w:rPr>
          <w:rFonts w:cstheme="minorHAnsi"/>
          <w:iCs/>
          <w:sz w:val="32"/>
          <w:szCs w:val="32"/>
          <w:lang w:val="en"/>
        </w:rPr>
        <w:t xml:space="preserve">. </w:t>
      </w:r>
    </w:p>
    <w:p w14:paraId="4F89099C" w14:textId="6AC203D3" w:rsidR="00580ACB" w:rsidRPr="00580ACB" w:rsidRDefault="00E64AE4" w:rsidP="00580ACB">
      <w:pPr>
        <w:numPr>
          <w:ilvl w:val="0"/>
          <w:numId w:val="4"/>
        </w:numPr>
        <w:spacing w:after="120" w:line="240" w:lineRule="auto"/>
        <w:rPr>
          <w:rFonts w:cstheme="minorHAnsi"/>
          <w:iCs/>
          <w:sz w:val="32"/>
          <w:szCs w:val="32"/>
          <w:lang w:val="en"/>
        </w:rPr>
      </w:pPr>
      <w:r w:rsidRPr="00F749C7">
        <w:rPr>
          <w:rFonts w:cstheme="minorHAnsi"/>
          <w:sz w:val="32"/>
          <w:szCs w:val="32"/>
          <w:lang w:val="en"/>
        </w:rPr>
        <w:t xml:space="preserve">How would you describe the attitude </w:t>
      </w:r>
      <w:r w:rsidR="00BC0DEA" w:rsidRPr="00F749C7">
        <w:rPr>
          <w:rFonts w:cstheme="minorHAnsi"/>
          <w:sz w:val="32"/>
          <w:szCs w:val="32"/>
          <w:lang w:val="en"/>
        </w:rPr>
        <w:t xml:space="preserve">of these two Psalmists </w:t>
      </w:r>
      <w:r w:rsidRPr="00F749C7">
        <w:rPr>
          <w:rFonts w:cstheme="minorHAnsi"/>
          <w:sz w:val="32"/>
          <w:szCs w:val="32"/>
          <w:lang w:val="en"/>
        </w:rPr>
        <w:t>towards God’s Word?</w:t>
      </w:r>
    </w:p>
    <w:p w14:paraId="1E5F6F30" w14:textId="77777777" w:rsidR="009A3A68" w:rsidRDefault="009A3A68" w:rsidP="00AB2B73">
      <w:pPr>
        <w:spacing w:after="120" w:line="240" w:lineRule="auto"/>
        <w:rPr>
          <w:rFonts w:cstheme="minorHAnsi"/>
          <w:b/>
          <w:bCs/>
          <w:sz w:val="32"/>
          <w:szCs w:val="32"/>
          <w:lang w:val="en"/>
        </w:rPr>
      </w:pPr>
    </w:p>
    <w:p w14:paraId="03DDE0CA" w14:textId="77777777" w:rsidR="009A3A68" w:rsidRDefault="009A3A68" w:rsidP="00AB2B73">
      <w:pPr>
        <w:spacing w:after="120" w:line="240" w:lineRule="auto"/>
        <w:rPr>
          <w:rFonts w:cstheme="minorHAnsi"/>
          <w:b/>
          <w:bCs/>
          <w:sz w:val="32"/>
          <w:szCs w:val="32"/>
          <w:lang w:val="en"/>
        </w:rPr>
      </w:pPr>
    </w:p>
    <w:p w14:paraId="4FB09E4E" w14:textId="77777777" w:rsidR="009A3A68" w:rsidRDefault="009A3A68" w:rsidP="00AB2B73">
      <w:pPr>
        <w:spacing w:after="120" w:line="240" w:lineRule="auto"/>
        <w:rPr>
          <w:rFonts w:cstheme="minorHAnsi"/>
          <w:b/>
          <w:bCs/>
          <w:sz w:val="32"/>
          <w:szCs w:val="32"/>
          <w:lang w:val="en"/>
        </w:rPr>
      </w:pPr>
    </w:p>
    <w:p w14:paraId="5440AFBB" w14:textId="72054839" w:rsidR="00AB2B73" w:rsidRPr="00F749C7" w:rsidRDefault="00AB2B73" w:rsidP="00AB2B73">
      <w:pPr>
        <w:spacing w:after="120" w:line="240" w:lineRule="auto"/>
        <w:rPr>
          <w:rFonts w:cstheme="minorHAnsi"/>
          <w:b/>
          <w:bCs/>
          <w:iCs/>
          <w:sz w:val="32"/>
          <w:szCs w:val="32"/>
          <w:lang w:val="en"/>
        </w:rPr>
      </w:pPr>
      <w:r w:rsidRPr="00F749C7">
        <w:rPr>
          <w:rFonts w:cstheme="minorHAnsi"/>
          <w:b/>
          <w:bCs/>
          <w:sz w:val="32"/>
          <w:szCs w:val="32"/>
          <w:lang w:val="en"/>
        </w:rPr>
        <w:t>Application</w:t>
      </w:r>
    </w:p>
    <w:p w14:paraId="14EC6870" w14:textId="72CF93E0" w:rsidR="00BC0DEA" w:rsidRPr="009A3A68" w:rsidRDefault="00742F1A">
      <w:pPr>
        <w:numPr>
          <w:ilvl w:val="0"/>
          <w:numId w:val="4"/>
        </w:numPr>
        <w:spacing w:after="120" w:line="240" w:lineRule="auto"/>
        <w:rPr>
          <w:rFonts w:cstheme="minorHAnsi"/>
          <w:iCs/>
          <w:sz w:val="32"/>
          <w:szCs w:val="32"/>
          <w:lang w:val="en"/>
        </w:rPr>
      </w:pPr>
      <w:r w:rsidRPr="00F749C7">
        <w:rPr>
          <w:rFonts w:cstheme="minorHAnsi"/>
          <w:sz w:val="32"/>
          <w:szCs w:val="32"/>
          <w:lang w:val="en"/>
        </w:rPr>
        <w:t>As a result of what we’ve read so far, we might long to love and delight in the Bible</w:t>
      </w:r>
      <w:r w:rsidR="00E40B90">
        <w:rPr>
          <w:rFonts w:cstheme="minorHAnsi"/>
          <w:sz w:val="32"/>
          <w:szCs w:val="32"/>
          <w:lang w:val="en"/>
        </w:rPr>
        <w:t xml:space="preserve">, like the Psalmist. </w:t>
      </w:r>
      <w:r w:rsidRPr="00F749C7">
        <w:rPr>
          <w:rFonts w:cstheme="minorHAnsi"/>
          <w:sz w:val="32"/>
          <w:szCs w:val="32"/>
          <w:lang w:val="en"/>
        </w:rPr>
        <w:t>Along with praying for this development in our hearts, how can we grow in love for the Bible? What do you think?</w:t>
      </w:r>
    </w:p>
    <w:p w14:paraId="6EDA4AE1" w14:textId="77777777" w:rsidR="009A3A68" w:rsidRDefault="009A3A68" w:rsidP="009A3A68">
      <w:pPr>
        <w:spacing w:after="120" w:line="240" w:lineRule="auto"/>
        <w:ind w:left="360"/>
        <w:rPr>
          <w:rFonts w:cstheme="minorHAnsi"/>
          <w:sz w:val="32"/>
          <w:szCs w:val="32"/>
          <w:lang w:val="en"/>
        </w:rPr>
      </w:pPr>
    </w:p>
    <w:p w14:paraId="526AC385" w14:textId="77777777" w:rsidR="009A3A68" w:rsidRDefault="009A3A68" w:rsidP="009A3A68">
      <w:pPr>
        <w:spacing w:after="120" w:line="240" w:lineRule="auto"/>
        <w:ind w:left="360"/>
        <w:rPr>
          <w:rFonts w:cstheme="minorHAnsi"/>
          <w:sz w:val="32"/>
          <w:szCs w:val="32"/>
          <w:lang w:val="en"/>
        </w:rPr>
      </w:pPr>
    </w:p>
    <w:p w14:paraId="2748C544" w14:textId="77777777" w:rsidR="009A3A68" w:rsidRDefault="009A3A68" w:rsidP="009A3A68">
      <w:pPr>
        <w:spacing w:after="120" w:line="240" w:lineRule="auto"/>
        <w:ind w:left="360"/>
        <w:rPr>
          <w:rFonts w:cstheme="minorHAnsi"/>
          <w:sz w:val="32"/>
          <w:szCs w:val="32"/>
          <w:lang w:val="en"/>
        </w:rPr>
      </w:pPr>
    </w:p>
    <w:p w14:paraId="418A4801" w14:textId="77777777" w:rsidR="009A3A68" w:rsidRPr="00E40B90" w:rsidRDefault="009A3A68" w:rsidP="009A3A68">
      <w:pPr>
        <w:spacing w:after="120" w:line="240" w:lineRule="auto"/>
        <w:ind w:left="360"/>
        <w:rPr>
          <w:rFonts w:cstheme="minorHAnsi"/>
          <w:iCs/>
          <w:sz w:val="32"/>
          <w:szCs w:val="32"/>
          <w:lang w:val="en"/>
        </w:rPr>
      </w:pPr>
    </w:p>
    <w:p w14:paraId="1F6A3DB4" w14:textId="54CA61F4" w:rsidR="00AB2B73" w:rsidRDefault="00BC0DEA">
      <w:pPr>
        <w:numPr>
          <w:ilvl w:val="0"/>
          <w:numId w:val="4"/>
        </w:numPr>
        <w:spacing w:after="120" w:line="240" w:lineRule="auto"/>
        <w:rPr>
          <w:rFonts w:cstheme="minorHAnsi"/>
          <w:iCs/>
          <w:sz w:val="32"/>
          <w:szCs w:val="32"/>
          <w:lang w:val="en"/>
        </w:rPr>
      </w:pPr>
      <w:r w:rsidRPr="00F749C7">
        <w:rPr>
          <w:rFonts w:cstheme="minorHAnsi"/>
          <w:iCs/>
          <w:sz w:val="32"/>
          <w:szCs w:val="32"/>
          <w:lang w:val="en"/>
        </w:rPr>
        <w:t xml:space="preserve">One way we can begin to grow in love for God’s word is to be reminded again of all that it can do for us, and in </w:t>
      </w:r>
      <w:r w:rsidRPr="009A3A68">
        <w:rPr>
          <w:rFonts w:cstheme="minorHAnsi"/>
          <w:iCs/>
          <w:sz w:val="32"/>
          <w:szCs w:val="32"/>
          <w:lang w:val="en"/>
        </w:rPr>
        <w:t>us. Look</w:t>
      </w:r>
      <w:r w:rsidRPr="00F749C7">
        <w:rPr>
          <w:rFonts w:cstheme="minorHAnsi"/>
          <w:iCs/>
          <w:sz w:val="32"/>
          <w:szCs w:val="32"/>
          <w:lang w:val="en"/>
        </w:rPr>
        <w:t xml:space="preserve"> up the following verses and identify what God’s word </w:t>
      </w:r>
      <w:r w:rsidR="00E45210" w:rsidRPr="00F749C7">
        <w:rPr>
          <w:rFonts w:cstheme="minorHAnsi"/>
          <w:iCs/>
          <w:sz w:val="32"/>
          <w:szCs w:val="32"/>
          <w:lang w:val="en"/>
        </w:rPr>
        <w:t>can do</w:t>
      </w:r>
      <w:r w:rsidRPr="00F749C7">
        <w:rPr>
          <w:rFonts w:cstheme="minorHAnsi"/>
          <w:iCs/>
          <w:sz w:val="32"/>
          <w:szCs w:val="32"/>
          <w:lang w:val="en"/>
        </w:rPr>
        <w:t xml:space="preserve"> for/in us. </w:t>
      </w:r>
    </w:p>
    <w:p w14:paraId="33471893" w14:textId="77777777" w:rsidR="009A3A68" w:rsidRDefault="009A3A68" w:rsidP="009A3A68">
      <w:pPr>
        <w:spacing w:after="120" w:line="240" w:lineRule="auto"/>
        <w:ind w:left="360"/>
        <w:rPr>
          <w:rFonts w:cstheme="minorHAnsi"/>
          <w:iCs/>
          <w:sz w:val="32"/>
          <w:szCs w:val="32"/>
          <w:lang w:val="en"/>
        </w:rPr>
      </w:pPr>
    </w:p>
    <w:p w14:paraId="35771407" w14:textId="77777777" w:rsidR="009A3A68" w:rsidRPr="000C65B2" w:rsidRDefault="009A3A68" w:rsidP="009A3A68">
      <w:pPr>
        <w:pStyle w:val="Leadersnote"/>
        <w:numPr>
          <w:ilvl w:val="0"/>
          <w:numId w:val="0"/>
        </w:numPr>
        <w:rPr>
          <w:sz w:val="28"/>
          <w:szCs w:val="28"/>
        </w:rPr>
      </w:pPr>
    </w:p>
    <w:tbl>
      <w:tblPr>
        <w:tblStyle w:val="TableGrid"/>
        <w:tblW w:w="9882" w:type="dxa"/>
        <w:tblLook w:val="04A0" w:firstRow="1" w:lastRow="0" w:firstColumn="1" w:lastColumn="0" w:noHBand="0" w:noVBand="1"/>
      </w:tblPr>
      <w:tblGrid>
        <w:gridCol w:w="3486"/>
        <w:gridCol w:w="6396"/>
      </w:tblGrid>
      <w:tr w:rsidR="00AB2B73" w14:paraId="71CA64DD" w14:textId="77777777" w:rsidTr="009A3A68">
        <w:trPr>
          <w:trHeight w:val="414"/>
        </w:trPr>
        <w:tc>
          <w:tcPr>
            <w:tcW w:w="3486" w:type="dxa"/>
            <w:shd w:val="clear" w:color="auto" w:fill="BFBFBF" w:themeFill="background1" w:themeFillShade="BF"/>
          </w:tcPr>
          <w:p w14:paraId="1C569F50" w14:textId="1D7D42B1" w:rsidR="00AB2B73" w:rsidRPr="000C65B2" w:rsidRDefault="00AB2B73" w:rsidP="00AB2B73">
            <w:pPr>
              <w:spacing w:after="120"/>
              <w:rPr>
                <w:rFonts w:cstheme="minorHAnsi"/>
                <w:b/>
                <w:bCs/>
                <w:iCs/>
                <w:sz w:val="32"/>
                <w:szCs w:val="32"/>
                <w:lang w:val="en"/>
              </w:rPr>
            </w:pPr>
            <w:r w:rsidRPr="000C65B2">
              <w:rPr>
                <w:rFonts w:cstheme="minorHAnsi"/>
                <w:b/>
                <w:bCs/>
                <w:iCs/>
                <w:sz w:val="32"/>
                <w:szCs w:val="32"/>
                <w:lang w:val="en"/>
              </w:rPr>
              <w:lastRenderedPageBreak/>
              <w:t>Verse</w:t>
            </w:r>
          </w:p>
        </w:tc>
        <w:tc>
          <w:tcPr>
            <w:tcW w:w="6396" w:type="dxa"/>
            <w:shd w:val="clear" w:color="auto" w:fill="BFBFBF" w:themeFill="background1" w:themeFillShade="BF"/>
          </w:tcPr>
          <w:p w14:paraId="422A74AA" w14:textId="47027D05" w:rsidR="00AB2B73" w:rsidRPr="000C65B2" w:rsidRDefault="00AB2B73" w:rsidP="00AB2B73">
            <w:pPr>
              <w:spacing w:after="120"/>
              <w:rPr>
                <w:rFonts w:cstheme="minorHAnsi"/>
                <w:b/>
                <w:bCs/>
                <w:iCs/>
                <w:sz w:val="32"/>
                <w:szCs w:val="32"/>
                <w:lang w:val="en"/>
              </w:rPr>
            </w:pPr>
            <w:r w:rsidRPr="000C65B2">
              <w:rPr>
                <w:rFonts w:cstheme="minorHAnsi"/>
                <w:b/>
                <w:bCs/>
                <w:iCs/>
                <w:sz w:val="32"/>
                <w:szCs w:val="32"/>
                <w:lang w:val="en"/>
              </w:rPr>
              <w:t>Benefit</w:t>
            </w:r>
          </w:p>
        </w:tc>
      </w:tr>
      <w:tr w:rsidR="00AB2B73" w14:paraId="4325C6F9" w14:textId="77777777" w:rsidTr="009A3A68">
        <w:trPr>
          <w:trHeight w:val="849"/>
        </w:trPr>
        <w:tc>
          <w:tcPr>
            <w:tcW w:w="3486" w:type="dxa"/>
          </w:tcPr>
          <w:p w14:paraId="7C8C5A95" w14:textId="4B924653" w:rsidR="00AB2B73" w:rsidRPr="000C65B2" w:rsidRDefault="00742F1A" w:rsidP="00AB2B73">
            <w:pPr>
              <w:spacing w:after="120"/>
              <w:rPr>
                <w:rFonts w:cstheme="minorHAnsi"/>
                <w:iCs/>
                <w:sz w:val="32"/>
                <w:szCs w:val="32"/>
                <w:lang w:val="en"/>
              </w:rPr>
            </w:pPr>
            <w:r w:rsidRPr="000C65B2">
              <w:rPr>
                <w:rFonts w:cstheme="minorHAnsi"/>
                <w:iCs/>
                <w:sz w:val="32"/>
                <w:szCs w:val="32"/>
                <w:lang w:val="en"/>
              </w:rPr>
              <w:t>Deut</w:t>
            </w:r>
            <w:r w:rsidR="000C65B2" w:rsidRPr="000C65B2">
              <w:rPr>
                <w:rFonts w:cstheme="minorHAnsi"/>
                <w:iCs/>
                <w:sz w:val="32"/>
                <w:szCs w:val="32"/>
                <w:lang w:val="en"/>
              </w:rPr>
              <w:t xml:space="preserve">eronomy </w:t>
            </w:r>
            <w:r w:rsidRPr="000C65B2">
              <w:rPr>
                <w:rFonts w:cstheme="minorHAnsi"/>
                <w:iCs/>
                <w:sz w:val="32"/>
                <w:szCs w:val="32"/>
                <w:lang w:val="en"/>
              </w:rPr>
              <w:t>32:46-47</w:t>
            </w:r>
          </w:p>
        </w:tc>
        <w:tc>
          <w:tcPr>
            <w:tcW w:w="6396" w:type="dxa"/>
          </w:tcPr>
          <w:p w14:paraId="2F7C0057" w14:textId="344815ED" w:rsidR="00AB2B73" w:rsidRPr="009E031D" w:rsidRDefault="00AB2B73" w:rsidP="00AB2B73">
            <w:pPr>
              <w:spacing w:after="120"/>
              <w:rPr>
                <w:rFonts w:cstheme="minorHAnsi"/>
                <w:iCs/>
                <w:sz w:val="32"/>
                <w:szCs w:val="32"/>
                <w:highlight w:val="darkGray"/>
                <w:lang w:val="en"/>
              </w:rPr>
            </w:pPr>
          </w:p>
        </w:tc>
      </w:tr>
      <w:tr w:rsidR="00742F1A" w14:paraId="20FA1CC4" w14:textId="77777777" w:rsidTr="009A3A68">
        <w:trPr>
          <w:trHeight w:val="894"/>
        </w:trPr>
        <w:tc>
          <w:tcPr>
            <w:tcW w:w="3486" w:type="dxa"/>
          </w:tcPr>
          <w:p w14:paraId="61B2C669" w14:textId="123AAC50" w:rsidR="00742F1A" w:rsidRPr="000C65B2" w:rsidRDefault="00742F1A" w:rsidP="00AB2B73">
            <w:pPr>
              <w:spacing w:after="120"/>
              <w:rPr>
                <w:rFonts w:cstheme="minorHAnsi"/>
                <w:iCs/>
                <w:sz w:val="32"/>
                <w:szCs w:val="32"/>
                <w:lang w:val="en"/>
              </w:rPr>
            </w:pPr>
            <w:r w:rsidRPr="000C65B2">
              <w:rPr>
                <w:rFonts w:cstheme="minorHAnsi"/>
                <w:iCs/>
                <w:sz w:val="32"/>
                <w:szCs w:val="32"/>
                <w:lang w:val="en"/>
              </w:rPr>
              <w:t>Psalm 19</w:t>
            </w:r>
            <w:r w:rsidR="001F6BC3" w:rsidRPr="000C65B2">
              <w:rPr>
                <w:rFonts w:cstheme="minorHAnsi"/>
                <w:iCs/>
                <w:sz w:val="32"/>
                <w:szCs w:val="32"/>
                <w:lang w:val="en"/>
              </w:rPr>
              <w:t>:7-11</w:t>
            </w:r>
          </w:p>
        </w:tc>
        <w:tc>
          <w:tcPr>
            <w:tcW w:w="6396" w:type="dxa"/>
          </w:tcPr>
          <w:p w14:paraId="2272963B" w14:textId="4C7E0694" w:rsidR="000C65B2" w:rsidRPr="009E031D" w:rsidRDefault="000C65B2" w:rsidP="00AB2B73">
            <w:pPr>
              <w:spacing w:after="120"/>
              <w:rPr>
                <w:rFonts w:cstheme="minorHAnsi"/>
                <w:iCs/>
                <w:sz w:val="32"/>
                <w:szCs w:val="32"/>
                <w:highlight w:val="darkGray"/>
                <w:lang w:val="en"/>
              </w:rPr>
            </w:pPr>
          </w:p>
        </w:tc>
      </w:tr>
      <w:tr w:rsidR="00AB2B73" w14:paraId="294AAFC7" w14:textId="77777777" w:rsidTr="009A3A68">
        <w:trPr>
          <w:trHeight w:val="849"/>
        </w:trPr>
        <w:tc>
          <w:tcPr>
            <w:tcW w:w="3486" w:type="dxa"/>
          </w:tcPr>
          <w:p w14:paraId="1B4F0F3B" w14:textId="0E689245" w:rsidR="00AB2B73" w:rsidRPr="000C65B2" w:rsidRDefault="00742F1A" w:rsidP="00AB2B73">
            <w:pPr>
              <w:spacing w:after="120"/>
              <w:rPr>
                <w:rFonts w:cstheme="minorHAnsi"/>
                <w:iCs/>
                <w:sz w:val="32"/>
                <w:szCs w:val="32"/>
                <w:lang w:val="en"/>
              </w:rPr>
            </w:pPr>
            <w:r w:rsidRPr="000C65B2">
              <w:rPr>
                <w:rFonts w:cstheme="minorHAnsi"/>
                <w:iCs/>
                <w:sz w:val="32"/>
                <w:szCs w:val="32"/>
                <w:lang w:val="en"/>
              </w:rPr>
              <w:t xml:space="preserve">Psalm 119:50 </w:t>
            </w:r>
          </w:p>
        </w:tc>
        <w:tc>
          <w:tcPr>
            <w:tcW w:w="6396" w:type="dxa"/>
          </w:tcPr>
          <w:p w14:paraId="43081CEE" w14:textId="19CF41AC" w:rsidR="00AB2B73" w:rsidRPr="009E031D" w:rsidRDefault="00AB2B73" w:rsidP="00AB2B73">
            <w:pPr>
              <w:spacing w:after="120"/>
              <w:rPr>
                <w:rFonts w:cstheme="minorHAnsi"/>
                <w:iCs/>
                <w:sz w:val="32"/>
                <w:szCs w:val="32"/>
                <w:highlight w:val="darkGray"/>
                <w:lang w:val="en"/>
              </w:rPr>
            </w:pPr>
          </w:p>
        </w:tc>
      </w:tr>
      <w:tr w:rsidR="00AB2B73" w14:paraId="52BFA3AF" w14:textId="77777777" w:rsidTr="009A3A68">
        <w:trPr>
          <w:trHeight w:val="849"/>
        </w:trPr>
        <w:tc>
          <w:tcPr>
            <w:tcW w:w="3486" w:type="dxa"/>
          </w:tcPr>
          <w:p w14:paraId="31462C8D" w14:textId="0EB658D6" w:rsidR="00AB2B73" w:rsidRPr="000C65B2" w:rsidRDefault="001F6BC3" w:rsidP="00AB2B73">
            <w:pPr>
              <w:spacing w:after="120"/>
              <w:rPr>
                <w:rFonts w:cstheme="minorHAnsi"/>
                <w:iCs/>
                <w:sz w:val="32"/>
                <w:szCs w:val="32"/>
                <w:lang w:val="en"/>
              </w:rPr>
            </w:pPr>
            <w:r w:rsidRPr="000C65B2">
              <w:rPr>
                <w:rFonts w:cstheme="minorHAnsi"/>
                <w:iCs/>
                <w:sz w:val="32"/>
                <w:szCs w:val="32"/>
                <w:lang w:val="en"/>
              </w:rPr>
              <w:t xml:space="preserve">John 8:32 </w:t>
            </w:r>
          </w:p>
        </w:tc>
        <w:tc>
          <w:tcPr>
            <w:tcW w:w="6396" w:type="dxa"/>
          </w:tcPr>
          <w:p w14:paraId="6C27ED18" w14:textId="3F171829" w:rsidR="00AB2B73" w:rsidRPr="009E031D" w:rsidRDefault="00AB2B73" w:rsidP="00AB2B73">
            <w:pPr>
              <w:spacing w:after="120"/>
              <w:rPr>
                <w:rFonts w:cstheme="minorHAnsi"/>
                <w:iCs/>
                <w:sz w:val="32"/>
                <w:szCs w:val="32"/>
                <w:highlight w:val="darkGray"/>
                <w:lang w:val="en"/>
              </w:rPr>
            </w:pPr>
          </w:p>
        </w:tc>
      </w:tr>
      <w:tr w:rsidR="00AB2B73" w14:paraId="6812F893" w14:textId="77777777" w:rsidTr="009A3A68">
        <w:trPr>
          <w:trHeight w:val="849"/>
        </w:trPr>
        <w:tc>
          <w:tcPr>
            <w:tcW w:w="3486" w:type="dxa"/>
          </w:tcPr>
          <w:p w14:paraId="1CF7550E" w14:textId="047AB594" w:rsidR="00AB2B73" w:rsidRPr="000C65B2" w:rsidRDefault="001F6BC3" w:rsidP="00AB2B73">
            <w:pPr>
              <w:spacing w:after="120"/>
              <w:rPr>
                <w:rFonts w:cstheme="minorHAnsi"/>
                <w:iCs/>
                <w:sz w:val="32"/>
                <w:szCs w:val="32"/>
                <w:lang w:val="en"/>
              </w:rPr>
            </w:pPr>
            <w:r w:rsidRPr="000C65B2">
              <w:rPr>
                <w:rFonts w:cstheme="minorHAnsi"/>
                <w:iCs/>
                <w:sz w:val="32"/>
                <w:szCs w:val="32"/>
                <w:lang w:val="en"/>
              </w:rPr>
              <w:t xml:space="preserve">John 20:31 </w:t>
            </w:r>
          </w:p>
        </w:tc>
        <w:tc>
          <w:tcPr>
            <w:tcW w:w="6396" w:type="dxa"/>
          </w:tcPr>
          <w:p w14:paraId="5786C3D0" w14:textId="7406AAF8" w:rsidR="00AB2B73" w:rsidRPr="009E031D" w:rsidRDefault="00AB2B73" w:rsidP="00AB2B73">
            <w:pPr>
              <w:spacing w:after="120"/>
              <w:rPr>
                <w:rFonts w:cstheme="minorHAnsi"/>
                <w:iCs/>
                <w:sz w:val="32"/>
                <w:szCs w:val="32"/>
                <w:highlight w:val="darkGray"/>
                <w:lang w:val="en"/>
              </w:rPr>
            </w:pPr>
          </w:p>
        </w:tc>
      </w:tr>
      <w:tr w:rsidR="001F6BC3" w14:paraId="2DF5BDA3" w14:textId="77777777" w:rsidTr="009A3A68">
        <w:trPr>
          <w:trHeight w:val="887"/>
        </w:trPr>
        <w:tc>
          <w:tcPr>
            <w:tcW w:w="3486" w:type="dxa"/>
          </w:tcPr>
          <w:p w14:paraId="61005822" w14:textId="29562265" w:rsidR="001F6BC3" w:rsidRPr="000C65B2" w:rsidRDefault="001F6BC3" w:rsidP="001F6BC3">
            <w:pPr>
              <w:spacing w:after="120"/>
              <w:rPr>
                <w:rFonts w:cstheme="minorHAnsi"/>
                <w:iCs/>
                <w:sz w:val="32"/>
                <w:szCs w:val="32"/>
                <w:lang w:val="en"/>
              </w:rPr>
            </w:pPr>
            <w:r w:rsidRPr="000C65B2">
              <w:rPr>
                <w:rFonts w:cstheme="minorHAnsi"/>
                <w:iCs/>
                <w:sz w:val="32"/>
                <w:szCs w:val="32"/>
                <w:lang w:val="en"/>
              </w:rPr>
              <w:t xml:space="preserve">Romans 10:17 </w:t>
            </w:r>
          </w:p>
        </w:tc>
        <w:tc>
          <w:tcPr>
            <w:tcW w:w="6396" w:type="dxa"/>
          </w:tcPr>
          <w:p w14:paraId="6541F235" w14:textId="3ED9D046" w:rsidR="001F6BC3" w:rsidRPr="009E031D" w:rsidRDefault="001F6BC3" w:rsidP="00AB2B73">
            <w:pPr>
              <w:spacing w:after="120"/>
              <w:rPr>
                <w:rFonts w:cstheme="minorHAnsi"/>
                <w:iCs/>
                <w:sz w:val="32"/>
                <w:szCs w:val="32"/>
                <w:highlight w:val="darkGray"/>
                <w:lang w:val="en"/>
              </w:rPr>
            </w:pPr>
          </w:p>
        </w:tc>
      </w:tr>
      <w:tr w:rsidR="001F6BC3" w14:paraId="46AC1E8D" w14:textId="77777777" w:rsidTr="009A3A68">
        <w:trPr>
          <w:trHeight w:val="849"/>
        </w:trPr>
        <w:tc>
          <w:tcPr>
            <w:tcW w:w="3486" w:type="dxa"/>
          </w:tcPr>
          <w:p w14:paraId="0C383C30" w14:textId="3E190D83" w:rsidR="001F6BC3" w:rsidRPr="000C65B2" w:rsidRDefault="001F6BC3" w:rsidP="001F6BC3">
            <w:pPr>
              <w:spacing w:after="120"/>
              <w:rPr>
                <w:rFonts w:cstheme="minorHAnsi"/>
                <w:iCs/>
                <w:sz w:val="32"/>
                <w:szCs w:val="32"/>
                <w:lang w:val="en"/>
              </w:rPr>
            </w:pPr>
            <w:r w:rsidRPr="000C65B2">
              <w:rPr>
                <w:rFonts w:cstheme="minorHAnsi"/>
                <w:iCs/>
                <w:sz w:val="32"/>
                <w:szCs w:val="32"/>
                <w:lang w:val="en"/>
              </w:rPr>
              <w:t>Romans 15:4</w:t>
            </w:r>
          </w:p>
        </w:tc>
        <w:tc>
          <w:tcPr>
            <w:tcW w:w="6396" w:type="dxa"/>
          </w:tcPr>
          <w:p w14:paraId="6469B75C" w14:textId="4517E1B9" w:rsidR="001F6BC3" w:rsidRPr="009E031D" w:rsidRDefault="001F6BC3" w:rsidP="00AB2B73">
            <w:pPr>
              <w:spacing w:after="120"/>
              <w:rPr>
                <w:rFonts w:cstheme="minorHAnsi"/>
                <w:iCs/>
                <w:sz w:val="32"/>
                <w:szCs w:val="32"/>
                <w:highlight w:val="darkGray"/>
                <w:lang w:val="en"/>
              </w:rPr>
            </w:pPr>
          </w:p>
        </w:tc>
      </w:tr>
      <w:tr w:rsidR="001F6BC3" w14:paraId="1B871F89" w14:textId="77777777" w:rsidTr="009A3A68">
        <w:trPr>
          <w:trHeight w:val="849"/>
        </w:trPr>
        <w:tc>
          <w:tcPr>
            <w:tcW w:w="3486" w:type="dxa"/>
          </w:tcPr>
          <w:p w14:paraId="57D479FC" w14:textId="25624553" w:rsidR="001F6BC3" w:rsidRPr="000C65B2" w:rsidRDefault="001F6BC3" w:rsidP="00CE2997">
            <w:pPr>
              <w:spacing w:after="120"/>
              <w:rPr>
                <w:rFonts w:cstheme="minorHAnsi"/>
                <w:iCs/>
                <w:sz w:val="32"/>
                <w:szCs w:val="32"/>
                <w:lang w:val="en"/>
              </w:rPr>
            </w:pPr>
            <w:r w:rsidRPr="000C65B2">
              <w:rPr>
                <w:rFonts w:cstheme="minorHAnsi"/>
                <w:iCs/>
                <w:sz w:val="32"/>
                <w:szCs w:val="32"/>
                <w:lang w:val="en"/>
              </w:rPr>
              <w:t xml:space="preserve">Eph 6:11, 17 </w:t>
            </w:r>
          </w:p>
        </w:tc>
        <w:tc>
          <w:tcPr>
            <w:tcW w:w="6396" w:type="dxa"/>
          </w:tcPr>
          <w:p w14:paraId="0D589CE1" w14:textId="403B5D4F" w:rsidR="001F6BC3" w:rsidRPr="009E031D" w:rsidRDefault="001F6BC3" w:rsidP="00AB2B73">
            <w:pPr>
              <w:spacing w:after="120"/>
              <w:rPr>
                <w:rFonts w:cstheme="minorHAnsi"/>
                <w:iCs/>
                <w:sz w:val="32"/>
                <w:szCs w:val="32"/>
                <w:highlight w:val="darkGray"/>
                <w:lang w:val="en"/>
              </w:rPr>
            </w:pPr>
          </w:p>
        </w:tc>
      </w:tr>
      <w:tr w:rsidR="001F6BC3" w14:paraId="064E8EED" w14:textId="77777777" w:rsidTr="009A3A68">
        <w:trPr>
          <w:trHeight w:val="849"/>
        </w:trPr>
        <w:tc>
          <w:tcPr>
            <w:tcW w:w="3486" w:type="dxa"/>
          </w:tcPr>
          <w:p w14:paraId="7D0CDCD8" w14:textId="31E6DAE3" w:rsidR="001F6BC3" w:rsidRPr="000C65B2" w:rsidRDefault="001F6BC3" w:rsidP="001F6BC3">
            <w:pPr>
              <w:spacing w:after="120"/>
              <w:rPr>
                <w:rFonts w:cstheme="minorHAnsi"/>
                <w:iCs/>
                <w:sz w:val="32"/>
                <w:szCs w:val="32"/>
                <w:lang w:val="en"/>
              </w:rPr>
            </w:pPr>
            <w:r w:rsidRPr="000C65B2">
              <w:rPr>
                <w:rFonts w:cstheme="minorHAnsi"/>
                <w:iCs/>
                <w:sz w:val="32"/>
                <w:szCs w:val="32"/>
                <w:lang w:val="en"/>
              </w:rPr>
              <w:t>1 Thessalonians 2:13</w:t>
            </w:r>
          </w:p>
        </w:tc>
        <w:tc>
          <w:tcPr>
            <w:tcW w:w="6396" w:type="dxa"/>
          </w:tcPr>
          <w:p w14:paraId="71813EAE" w14:textId="40777724" w:rsidR="001F6BC3" w:rsidRPr="009E031D" w:rsidRDefault="001F6BC3" w:rsidP="00AB2B73">
            <w:pPr>
              <w:spacing w:after="120"/>
              <w:rPr>
                <w:rFonts w:cstheme="minorHAnsi"/>
                <w:iCs/>
                <w:sz w:val="32"/>
                <w:szCs w:val="32"/>
                <w:highlight w:val="darkGray"/>
                <w:lang w:val="en"/>
              </w:rPr>
            </w:pPr>
          </w:p>
        </w:tc>
      </w:tr>
      <w:tr w:rsidR="001F6BC3" w14:paraId="0B8A149C" w14:textId="77777777" w:rsidTr="009A3A68">
        <w:trPr>
          <w:trHeight w:val="890"/>
        </w:trPr>
        <w:tc>
          <w:tcPr>
            <w:tcW w:w="3486" w:type="dxa"/>
          </w:tcPr>
          <w:p w14:paraId="6879982C" w14:textId="623C74C1" w:rsidR="001F6BC3" w:rsidRPr="000C65B2" w:rsidRDefault="001F6BC3" w:rsidP="001F6BC3">
            <w:pPr>
              <w:spacing w:after="120"/>
              <w:rPr>
                <w:rFonts w:cstheme="minorHAnsi"/>
                <w:iCs/>
                <w:sz w:val="32"/>
                <w:szCs w:val="32"/>
                <w:lang w:val="en"/>
              </w:rPr>
            </w:pPr>
            <w:r w:rsidRPr="000C65B2">
              <w:rPr>
                <w:rFonts w:cstheme="minorHAnsi"/>
                <w:iCs/>
                <w:sz w:val="32"/>
                <w:szCs w:val="32"/>
                <w:lang w:val="en"/>
              </w:rPr>
              <w:t>2 Tim 3:1</w:t>
            </w:r>
            <w:r w:rsidR="00CE2997">
              <w:rPr>
                <w:rFonts w:cstheme="minorHAnsi"/>
                <w:iCs/>
                <w:sz w:val="32"/>
                <w:szCs w:val="32"/>
                <w:lang w:val="en"/>
              </w:rPr>
              <w:t>4</w:t>
            </w:r>
            <w:r w:rsidRPr="000C65B2">
              <w:rPr>
                <w:rFonts w:cstheme="minorHAnsi"/>
                <w:iCs/>
                <w:sz w:val="32"/>
                <w:szCs w:val="32"/>
                <w:lang w:val="en"/>
              </w:rPr>
              <w:t>-17</w:t>
            </w:r>
          </w:p>
        </w:tc>
        <w:tc>
          <w:tcPr>
            <w:tcW w:w="6396" w:type="dxa"/>
          </w:tcPr>
          <w:p w14:paraId="1BCFBCC8" w14:textId="422278F1" w:rsidR="001F6BC3" w:rsidRPr="009E031D" w:rsidRDefault="001F6BC3" w:rsidP="00AB2B73">
            <w:pPr>
              <w:spacing w:after="120"/>
              <w:rPr>
                <w:rFonts w:cstheme="minorHAnsi"/>
                <w:iCs/>
                <w:sz w:val="32"/>
                <w:szCs w:val="32"/>
                <w:highlight w:val="darkGray"/>
                <w:lang w:val="en"/>
              </w:rPr>
            </w:pPr>
          </w:p>
        </w:tc>
      </w:tr>
      <w:tr w:rsidR="001F6BC3" w14:paraId="612A751D" w14:textId="77777777" w:rsidTr="009A3A68">
        <w:trPr>
          <w:trHeight w:val="894"/>
        </w:trPr>
        <w:tc>
          <w:tcPr>
            <w:tcW w:w="3486" w:type="dxa"/>
          </w:tcPr>
          <w:p w14:paraId="24E39CFC" w14:textId="5BF9E031" w:rsidR="001F6BC3" w:rsidRPr="000C65B2" w:rsidRDefault="001F6BC3" w:rsidP="001F6BC3">
            <w:pPr>
              <w:spacing w:after="120"/>
              <w:rPr>
                <w:rFonts w:cstheme="minorHAnsi"/>
                <w:iCs/>
                <w:sz w:val="32"/>
                <w:szCs w:val="32"/>
                <w:lang w:val="en"/>
              </w:rPr>
            </w:pPr>
            <w:r w:rsidRPr="000C65B2">
              <w:rPr>
                <w:rFonts w:cstheme="minorHAnsi"/>
                <w:iCs/>
                <w:sz w:val="32"/>
                <w:szCs w:val="32"/>
                <w:lang w:val="en"/>
              </w:rPr>
              <w:t xml:space="preserve">James 1:21 </w:t>
            </w:r>
          </w:p>
        </w:tc>
        <w:tc>
          <w:tcPr>
            <w:tcW w:w="6396" w:type="dxa"/>
          </w:tcPr>
          <w:p w14:paraId="4B0A31EF" w14:textId="3F869FB9" w:rsidR="001F6BC3" w:rsidRPr="009E031D" w:rsidRDefault="001F6BC3" w:rsidP="00AB2B73">
            <w:pPr>
              <w:spacing w:after="120"/>
              <w:rPr>
                <w:rFonts w:cstheme="minorHAnsi"/>
                <w:iCs/>
                <w:sz w:val="32"/>
                <w:szCs w:val="32"/>
                <w:highlight w:val="darkGray"/>
                <w:lang w:val="en"/>
              </w:rPr>
            </w:pPr>
          </w:p>
        </w:tc>
      </w:tr>
      <w:tr w:rsidR="001F6BC3" w14:paraId="6384B291" w14:textId="77777777" w:rsidTr="009A3A68">
        <w:trPr>
          <w:trHeight w:val="849"/>
        </w:trPr>
        <w:tc>
          <w:tcPr>
            <w:tcW w:w="3486" w:type="dxa"/>
          </w:tcPr>
          <w:p w14:paraId="1279BB08" w14:textId="6B5554FE" w:rsidR="001F6BC3" w:rsidRPr="000C65B2" w:rsidRDefault="001F6BC3" w:rsidP="00CE2997">
            <w:pPr>
              <w:spacing w:after="120"/>
              <w:rPr>
                <w:rFonts w:cstheme="minorHAnsi"/>
                <w:iCs/>
                <w:sz w:val="32"/>
                <w:szCs w:val="32"/>
                <w:lang w:val="en"/>
              </w:rPr>
            </w:pPr>
            <w:r w:rsidRPr="000C65B2">
              <w:rPr>
                <w:rFonts w:cstheme="minorHAnsi"/>
                <w:iCs/>
                <w:sz w:val="32"/>
                <w:szCs w:val="32"/>
                <w:lang w:val="en"/>
              </w:rPr>
              <w:t xml:space="preserve">1 Peter 1:23 </w:t>
            </w:r>
          </w:p>
        </w:tc>
        <w:tc>
          <w:tcPr>
            <w:tcW w:w="6396" w:type="dxa"/>
          </w:tcPr>
          <w:p w14:paraId="6308CBF0" w14:textId="2AAA64CF" w:rsidR="001F6BC3" w:rsidRPr="009E031D" w:rsidRDefault="001F6BC3" w:rsidP="00AB2B73">
            <w:pPr>
              <w:spacing w:after="120"/>
              <w:rPr>
                <w:rFonts w:cstheme="minorHAnsi"/>
                <w:iCs/>
                <w:sz w:val="32"/>
                <w:szCs w:val="32"/>
                <w:highlight w:val="darkGray"/>
                <w:lang w:val="en"/>
              </w:rPr>
            </w:pPr>
          </w:p>
        </w:tc>
      </w:tr>
      <w:tr w:rsidR="001F6BC3" w14:paraId="64C2EB5A" w14:textId="77777777" w:rsidTr="009A3A68">
        <w:trPr>
          <w:trHeight w:val="837"/>
        </w:trPr>
        <w:tc>
          <w:tcPr>
            <w:tcW w:w="3486" w:type="dxa"/>
          </w:tcPr>
          <w:p w14:paraId="527AF136" w14:textId="6D1D1D53" w:rsidR="001F6BC3" w:rsidRPr="000C65B2" w:rsidRDefault="001F6BC3" w:rsidP="001F6BC3">
            <w:pPr>
              <w:spacing w:after="120"/>
              <w:rPr>
                <w:rFonts w:cstheme="minorHAnsi"/>
                <w:iCs/>
                <w:sz w:val="32"/>
                <w:szCs w:val="32"/>
                <w:lang w:val="en"/>
              </w:rPr>
            </w:pPr>
            <w:r w:rsidRPr="000C65B2">
              <w:rPr>
                <w:rFonts w:cstheme="minorHAnsi"/>
                <w:iCs/>
                <w:sz w:val="32"/>
                <w:szCs w:val="32"/>
                <w:lang w:val="en"/>
              </w:rPr>
              <w:t xml:space="preserve">1 John 5:13 </w:t>
            </w:r>
          </w:p>
        </w:tc>
        <w:tc>
          <w:tcPr>
            <w:tcW w:w="6396" w:type="dxa"/>
          </w:tcPr>
          <w:p w14:paraId="51848A85" w14:textId="65EA228D" w:rsidR="001F6BC3" w:rsidRPr="009E031D" w:rsidRDefault="001F6BC3" w:rsidP="00CE2997">
            <w:pPr>
              <w:spacing w:after="120"/>
              <w:rPr>
                <w:rFonts w:cstheme="minorHAnsi"/>
                <w:iCs/>
                <w:sz w:val="32"/>
                <w:szCs w:val="32"/>
                <w:highlight w:val="darkGray"/>
                <w:lang w:val="en"/>
              </w:rPr>
            </w:pPr>
          </w:p>
        </w:tc>
      </w:tr>
    </w:tbl>
    <w:p w14:paraId="7FE0F201" w14:textId="77777777" w:rsidR="00AB2B73" w:rsidRPr="00AB2B73" w:rsidRDefault="00AB2B73" w:rsidP="00AB2B73">
      <w:pPr>
        <w:spacing w:after="120" w:line="240" w:lineRule="auto"/>
        <w:rPr>
          <w:rFonts w:cstheme="minorHAnsi"/>
          <w:iCs/>
          <w:sz w:val="24"/>
          <w:szCs w:val="24"/>
          <w:lang w:val="en"/>
        </w:rPr>
      </w:pPr>
    </w:p>
    <w:p w14:paraId="48D556B6" w14:textId="7059C0E5" w:rsidR="00157181" w:rsidRPr="005F520A" w:rsidRDefault="00CE2997" w:rsidP="005F520A">
      <w:pPr>
        <w:numPr>
          <w:ilvl w:val="0"/>
          <w:numId w:val="4"/>
        </w:numPr>
        <w:spacing w:after="120" w:line="240" w:lineRule="auto"/>
        <w:rPr>
          <w:rFonts w:cstheme="minorHAnsi"/>
          <w:iCs/>
          <w:sz w:val="32"/>
          <w:szCs w:val="32"/>
          <w:lang w:val="en"/>
        </w:rPr>
      </w:pPr>
      <w:r w:rsidRPr="005F520A">
        <w:rPr>
          <w:rFonts w:cstheme="minorHAnsi"/>
          <w:iCs/>
          <w:sz w:val="32"/>
          <w:szCs w:val="32"/>
          <w:lang w:val="en"/>
        </w:rPr>
        <w:t>Pray that we would develop a deep love for, and delight in</w:t>
      </w:r>
      <w:r w:rsidR="00BD72A8" w:rsidRPr="005F520A">
        <w:rPr>
          <w:rFonts w:cstheme="minorHAnsi"/>
          <w:iCs/>
          <w:sz w:val="32"/>
          <w:szCs w:val="32"/>
          <w:lang w:val="en"/>
        </w:rPr>
        <w:t>,</w:t>
      </w:r>
      <w:r w:rsidRPr="005F520A">
        <w:rPr>
          <w:rFonts w:cstheme="minorHAnsi"/>
          <w:iCs/>
          <w:sz w:val="32"/>
          <w:szCs w:val="32"/>
          <w:lang w:val="en"/>
        </w:rPr>
        <w:t xml:space="preserve"> the Bible</w:t>
      </w:r>
      <w:r w:rsidR="00BD72A8" w:rsidRPr="005F520A">
        <w:rPr>
          <w:rFonts w:cstheme="minorHAnsi"/>
          <w:iCs/>
          <w:sz w:val="32"/>
          <w:szCs w:val="32"/>
          <w:lang w:val="en"/>
        </w:rPr>
        <w:t>!</w:t>
      </w:r>
    </w:p>
    <w:p w14:paraId="60393B1E" w14:textId="590F6C49" w:rsidR="00EE1C3F" w:rsidRDefault="00EE1C3F">
      <w:pPr>
        <w:rPr>
          <w:rFonts w:cstheme="minorHAnsi"/>
          <w:b/>
          <w:color w:val="0070C0"/>
          <w:sz w:val="36"/>
          <w:szCs w:val="36"/>
        </w:rPr>
      </w:pPr>
      <w:r>
        <w:rPr>
          <w:rFonts w:cstheme="minorHAnsi"/>
          <w:b/>
          <w:color w:val="0070C0"/>
          <w:sz w:val="36"/>
          <w:szCs w:val="36"/>
        </w:rPr>
        <w:br w:type="page"/>
      </w:r>
    </w:p>
    <w:p w14:paraId="40FD6BF5" w14:textId="3A1C06AF" w:rsidR="00EF53BF" w:rsidRPr="009E3AAC" w:rsidRDefault="00EF53BF" w:rsidP="00EF53BF">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3</w:t>
      </w:r>
      <w:r w:rsidRPr="00CE6D19">
        <w:rPr>
          <w:rFonts w:cstheme="minorHAnsi"/>
          <w:b/>
          <w:color w:val="0070C0"/>
          <w:sz w:val="36"/>
          <w:szCs w:val="36"/>
        </w:rPr>
        <w:t xml:space="preserve"> | </w:t>
      </w:r>
      <w:r>
        <w:rPr>
          <w:rFonts w:cstheme="minorHAnsi"/>
          <w:b/>
          <w:color w:val="0070C0"/>
          <w:sz w:val="36"/>
          <w:szCs w:val="36"/>
        </w:rPr>
        <w:t xml:space="preserve">Understanding the Bible (and </w:t>
      </w:r>
      <w:r w:rsidR="00E45210">
        <w:rPr>
          <w:rFonts w:cstheme="minorHAnsi"/>
          <w:b/>
          <w:color w:val="0070C0"/>
          <w:sz w:val="36"/>
          <w:szCs w:val="36"/>
        </w:rPr>
        <w:t>its</w:t>
      </w:r>
      <w:r>
        <w:rPr>
          <w:rFonts w:cstheme="minorHAnsi"/>
          <w:b/>
          <w:color w:val="0070C0"/>
          <w:sz w:val="36"/>
          <w:szCs w:val="36"/>
        </w:rPr>
        <w:t xml:space="preserve"> history)</w:t>
      </w:r>
    </w:p>
    <w:p w14:paraId="714CE8AF" w14:textId="1F3724B8" w:rsidR="00CD3356" w:rsidRPr="00CD3356" w:rsidRDefault="00CD3356" w:rsidP="00CD3356">
      <w:pPr>
        <w:pBdr>
          <w:top w:val="single" w:sz="4" w:space="1" w:color="auto"/>
          <w:left w:val="single" w:sz="4" w:space="4" w:color="auto"/>
          <w:bottom w:val="single" w:sz="4" w:space="1" w:color="auto"/>
          <w:right w:val="single" w:sz="4" w:space="4" w:color="auto"/>
        </w:pBdr>
        <w:spacing w:after="120" w:line="240" w:lineRule="auto"/>
        <w:rPr>
          <w:rFonts w:cstheme="minorHAnsi"/>
          <w:b/>
          <w:color w:val="FF0000"/>
          <w:sz w:val="28"/>
          <w:szCs w:val="28"/>
        </w:rPr>
      </w:pPr>
      <w:r w:rsidRPr="00CD3356">
        <w:rPr>
          <w:rFonts w:cstheme="minorHAnsi"/>
          <w:b/>
          <w:color w:val="FF0000"/>
          <w:sz w:val="28"/>
          <w:szCs w:val="28"/>
        </w:rPr>
        <w:t>Combined Event: Tuesday 1 August, 7.30pm</w:t>
      </w:r>
    </w:p>
    <w:p w14:paraId="41B17A9F" w14:textId="2999906D" w:rsidR="00CD3356" w:rsidRPr="00CD3356" w:rsidRDefault="00CD3356" w:rsidP="00CD3356">
      <w:pPr>
        <w:pBdr>
          <w:top w:val="single" w:sz="4" w:space="1" w:color="auto"/>
          <w:left w:val="single" w:sz="4" w:space="4" w:color="auto"/>
          <w:bottom w:val="single" w:sz="4" w:space="1" w:color="auto"/>
          <w:right w:val="single" w:sz="4" w:space="4" w:color="auto"/>
        </w:pBdr>
        <w:spacing w:after="120" w:line="240" w:lineRule="auto"/>
        <w:rPr>
          <w:rFonts w:cstheme="minorHAnsi"/>
          <w:bCs/>
          <w:color w:val="FF0000"/>
          <w:sz w:val="28"/>
          <w:szCs w:val="28"/>
        </w:rPr>
      </w:pPr>
      <w:r w:rsidRPr="00CD3356">
        <w:rPr>
          <w:rFonts w:cstheme="minorHAnsi"/>
          <w:bCs/>
          <w:color w:val="FF0000"/>
          <w:sz w:val="28"/>
          <w:szCs w:val="28"/>
        </w:rPr>
        <w:t>James Sneddon will present on the topic of Understanding the Bible and it</w:t>
      </w:r>
      <w:r w:rsidR="00587DE9">
        <w:rPr>
          <w:rFonts w:cstheme="minorHAnsi"/>
          <w:bCs/>
          <w:color w:val="FF0000"/>
          <w:sz w:val="28"/>
          <w:szCs w:val="28"/>
        </w:rPr>
        <w:t xml:space="preserve">s </w:t>
      </w:r>
      <w:r w:rsidRPr="00CD3356">
        <w:rPr>
          <w:rFonts w:cstheme="minorHAnsi"/>
          <w:bCs/>
          <w:color w:val="FF0000"/>
          <w:sz w:val="28"/>
          <w:szCs w:val="28"/>
        </w:rPr>
        <w:t>history. Questions about the handing down of the biblical texts through history, how the Bible books were chosen, and more</w:t>
      </w:r>
      <w:r w:rsidR="00587DE9">
        <w:rPr>
          <w:rFonts w:cstheme="minorHAnsi"/>
          <w:bCs/>
          <w:color w:val="FF0000"/>
          <w:sz w:val="28"/>
          <w:szCs w:val="28"/>
        </w:rPr>
        <w:t xml:space="preserve">, </w:t>
      </w:r>
      <w:r w:rsidRPr="00CD3356">
        <w:rPr>
          <w:rFonts w:cstheme="minorHAnsi"/>
          <w:bCs/>
          <w:color w:val="FF0000"/>
          <w:sz w:val="28"/>
          <w:szCs w:val="28"/>
        </w:rPr>
        <w:t xml:space="preserve">will be addressed. There will also be an opportunity for questions. This event is open to all growth groups, and anyone else in our church community. </w:t>
      </w:r>
    </w:p>
    <w:p w14:paraId="4AFD61AF" w14:textId="7219D58E" w:rsidR="00CD3356" w:rsidRDefault="00CD3356" w:rsidP="00CD3356">
      <w:pPr>
        <w:pBdr>
          <w:top w:val="single" w:sz="4" w:space="1" w:color="auto"/>
          <w:left w:val="single" w:sz="4" w:space="4" w:color="auto"/>
          <w:bottom w:val="single" w:sz="4" w:space="1" w:color="auto"/>
          <w:right w:val="single" w:sz="4" w:space="4" w:color="auto"/>
        </w:pBdr>
        <w:spacing w:after="120" w:line="240" w:lineRule="auto"/>
        <w:rPr>
          <w:rFonts w:cstheme="minorHAnsi"/>
          <w:bCs/>
          <w:color w:val="FF0000"/>
          <w:sz w:val="28"/>
          <w:szCs w:val="28"/>
        </w:rPr>
      </w:pPr>
      <w:r w:rsidRPr="00CD3356">
        <w:rPr>
          <w:rFonts w:cstheme="minorHAnsi"/>
          <w:bCs/>
          <w:color w:val="FF0000"/>
          <w:sz w:val="28"/>
          <w:szCs w:val="28"/>
        </w:rPr>
        <w:t xml:space="preserve">Other groups not meeting on Tuesday nights will be able to watch a recording of the presentation in their group time, after 1 August, if they wish. Alternatively, if scheduling allows, James will be happy to visit groups during the week to deliver the presentation. </w:t>
      </w:r>
    </w:p>
    <w:p w14:paraId="183E26B2" w14:textId="28D0ECD1" w:rsidR="00CD3356" w:rsidRPr="00CD3356" w:rsidRDefault="00CD3356" w:rsidP="00CD3356">
      <w:pPr>
        <w:pBdr>
          <w:top w:val="single" w:sz="4" w:space="1" w:color="auto"/>
          <w:left w:val="single" w:sz="4" w:space="4" w:color="auto"/>
          <w:bottom w:val="single" w:sz="4" w:space="1" w:color="auto"/>
          <w:right w:val="single" w:sz="4" w:space="4" w:color="auto"/>
        </w:pBdr>
        <w:spacing w:after="120" w:line="240" w:lineRule="auto"/>
        <w:rPr>
          <w:rFonts w:cstheme="minorHAnsi"/>
          <w:bCs/>
          <w:color w:val="FF0000"/>
          <w:sz w:val="28"/>
          <w:szCs w:val="28"/>
        </w:rPr>
      </w:pPr>
      <w:r>
        <w:rPr>
          <w:rFonts w:cstheme="minorHAnsi"/>
          <w:bCs/>
          <w:color w:val="FF0000"/>
          <w:sz w:val="28"/>
          <w:szCs w:val="28"/>
        </w:rPr>
        <w:t>Note: the link to access the recorded presentation will be published on the series webpage (see QR code and URL on page 2)</w:t>
      </w:r>
    </w:p>
    <w:p w14:paraId="7DC67181" w14:textId="07720DBC" w:rsidR="00EF53BF" w:rsidRDefault="00B1271E" w:rsidP="00EF53BF">
      <w:pPr>
        <w:spacing w:after="120" w:line="240" w:lineRule="auto"/>
        <w:rPr>
          <w:rFonts w:cstheme="minorHAnsi"/>
          <w:b/>
          <w:color w:val="0070C0"/>
          <w:sz w:val="36"/>
          <w:szCs w:val="36"/>
        </w:rPr>
      </w:pPr>
      <w:r>
        <w:rPr>
          <w:rFonts w:cstheme="minorHAnsi"/>
          <w:b/>
          <w:color w:val="0070C0"/>
          <w:sz w:val="36"/>
          <w:szCs w:val="36"/>
        </w:rPr>
        <w:t>Space for notes</w:t>
      </w:r>
      <w:r w:rsidR="00CD3356">
        <w:rPr>
          <w:rFonts w:cstheme="minorHAnsi"/>
          <w:b/>
          <w:color w:val="0070C0"/>
          <w:sz w:val="36"/>
          <w:szCs w:val="36"/>
        </w:rPr>
        <w:t>:</w:t>
      </w:r>
    </w:p>
    <w:p w14:paraId="286E0F02" w14:textId="77777777" w:rsidR="00CD3356" w:rsidRDefault="00CD3356" w:rsidP="00EF53BF">
      <w:pPr>
        <w:spacing w:after="120" w:line="240" w:lineRule="auto"/>
        <w:rPr>
          <w:rFonts w:cstheme="minorHAnsi"/>
          <w:b/>
          <w:color w:val="0070C0"/>
          <w:sz w:val="36"/>
          <w:szCs w:val="36"/>
        </w:rPr>
      </w:pPr>
    </w:p>
    <w:p w14:paraId="07D031CD" w14:textId="313EA751" w:rsidR="00EF53BF" w:rsidRDefault="001F6BC3" w:rsidP="001F6BC3">
      <w:pPr>
        <w:rPr>
          <w:rFonts w:cstheme="minorHAnsi"/>
          <w:b/>
          <w:color w:val="0070C0"/>
          <w:sz w:val="36"/>
          <w:szCs w:val="36"/>
        </w:rPr>
      </w:pPr>
      <w:r>
        <w:rPr>
          <w:rFonts w:cstheme="minorHAnsi"/>
          <w:b/>
          <w:color w:val="0070C0"/>
          <w:sz w:val="36"/>
          <w:szCs w:val="36"/>
        </w:rPr>
        <w:br w:type="page"/>
      </w:r>
    </w:p>
    <w:p w14:paraId="5E3D1CE1" w14:textId="6653D2F1" w:rsidR="00B1271E" w:rsidRPr="009E3AAC" w:rsidRDefault="00B1271E" w:rsidP="00B1271E">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3</w:t>
      </w:r>
      <w:r w:rsidRPr="00CE6D19">
        <w:rPr>
          <w:rFonts w:cstheme="minorHAnsi"/>
          <w:b/>
          <w:color w:val="0070C0"/>
          <w:sz w:val="36"/>
          <w:szCs w:val="36"/>
        </w:rPr>
        <w:t xml:space="preserve"> | </w:t>
      </w:r>
      <w:r>
        <w:rPr>
          <w:rFonts w:cstheme="minorHAnsi"/>
          <w:b/>
          <w:color w:val="0070C0"/>
          <w:sz w:val="36"/>
          <w:szCs w:val="36"/>
        </w:rPr>
        <w:t xml:space="preserve">Understanding the Bible (and </w:t>
      </w:r>
      <w:r w:rsidR="00E45210">
        <w:rPr>
          <w:rFonts w:cstheme="minorHAnsi"/>
          <w:b/>
          <w:color w:val="0070C0"/>
          <w:sz w:val="36"/>
          <w:szCs w:val="36"/>
        </w:rPr>
        <w:t>its</w:t>
      </w:r>
      <w:r>
        <w:rPr>
          <w:rFonts w:cstheme="minorHAnsi"/>
          <w:b/>
          <w:color w:val="0070C0"/>
          <w:sz w:val="36"/>
          <w:szCs w:val="36"/>
        </w:rPr>
        <w:t xml:space="preserve"> history)</w:t>
      </w:r>
    </w:p>
    <w:p w14:paraId="6989D3FB" w14:textId="77777777" w:rsidR="00B1271E" w:rsidRDefault="00B1271E" w:rsidP="00B1271E">
      <w:pPr>
        <w:spacing w:after="120" w:line="240" w:lineRule="auto"/>
        <w:rPr>
          <w:rFonts w:cstheme="minorHAnsi"/>
          <w:b/>
          <w:color w:val="0070C0"/>
          <w:sz w:val="36"/>
          <w:szCs w:val="36"/>
        </w:rPr>
      </w:pPr>
      <w:r>
        <w:rPr>
          <w:rFonts w:cstheme="minorHAnsi"/>
          <w:b/>
          <w:color w:val="0070C0"/>
          <w:sz w:val="36"/>
          <w:szCs w:val="36"/>
        </w:rPr>
        <w:t>Space for notes</w:t>
      </w:r>
    </w:p>
    <w:p w14:paraId="1C224EB7" w14:textId="77777777" w:rsidR="00B1271E" w:rsidRDefault="00B1271E">
      <w:pPr>
        <w:rPr>
          <w:rFonts w:cstheme="minorHAnsi"/>
          <w:b/>
          <w:color w:val="0070C0"/>
          <w:sz w:val="36"/>
          <w:szCs w:val="36"/>
        </w:rPr>
      </w:pPr>
      <w:r>
        <w:rPr>
          <w:rFonts w:cstheme="minorHAnsi"/>
          <w:b/>
          <w:color w:val="0070C0"/>
          <w:sz w:val="36"/>
          <w:szCs w:val="36"/>
        </w:rPr>
        <w:br w:type="page"/>
      </w:r>
    </w:p>
    <w:p w14:paraId="7983428A" w14:textId="579577D0" w:rsidR="00955C6D" w:rsidRPr="001F6BC3" w:rsidRDefault="00C1525D" w:rsidP="001F6BC3">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4</w:t>
      </w:r>
      <w:r w:rsidRPr="00CE6D19">
        <w:rPr>
          <w:rFonts w:cstheme="minorHAnsi"/>
          <w:b/>
          <w:color w:val="0070C0"/>
          <w:sz w:val="36"/>
          <w:szCs w:val="36"/>
        </w:rPr>
        <w:t xml:space="preserve"> | </w:t>
      </w:r>
      <w:r w:rsidR="00F43A10">
        <w:rPr>
          <w:rFonts w:cstheme="minorHAnsi"/>
          <w:b/>
          <w:color w:val="0070C0"/>
          <w:sz w:val="36"/>
          <w:szCs w:val="36"/>
        </w:rPr>
        <w:t>Handling the Bible</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F6BC3" w:rsidRPr="00142411" w14:paraId="5CC59316" w14:textId="77777777" w:rsidTr="006C5623">
        <w:trPr>
          <w:trHeight w:val="2842"/>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tcPr>
          <w:p w14:paraId="2C69A947" w14:textId="7C105D5C" w:rsidR="00BD72A8" w:rsidRPr="00BD72A8" w:rsidRDefault="003C6419" w:rsidP="006C5623">
            <w:pPr>
              <w:spacing w:after="120" w:line="276" w:lineRule="auto"/>
              <w:ind w:right="23"/>
              <w:rPr>
                <w:rFonts w:cstheme="minorHAnsi"/>
                <w:sz w:val="32"/>
                <w:szCs w:val="32"/>
              </w:rPr>
            </w:pPr>
            <w:r w:rsidRPr="008B6C5C">
              <w:rPr>
                <w:rFonts w:cstheme="minorHAnsi"/>
                <w:b/>
                <w:bCs/>
                <w:sz w:val="32"/>
                <w:szCs w:val="32"/>
              </w:rPr>
              <w:t xml:space="preserve">What is this study about? </w:t>
            </w:r>
            <w:r w:rsidRPr="00BD72A8">
              <w:rPr>
                <w:rFonts w:cstheme="minorHAnsi"/>
                <w:sz w:val="32"/>
                <w:szCs w:val="32"/>
              </w:rPr>
              <w:t xml:space="preserve">If we’re to love and trust the Bible, we want to be able to handle it well.  </w:t>
            </w:r>
            <w:r w:rsidR="00BD72A8" w:rsidRPr="00BD72A8">
              <w:rPr>
                <w:rFonts w:cstheme="minorHAnsi"/>
                <w:sz w:val="32"/>
                <w:szCs w:val="32"/>
              </w:rPr>
              <w:t xml:space="preserve">Mishandling the Bible can lead to all kinds of problems! We don’t want to be guilty of twisting the words of the Bible to say things </w:t>
            </w:r>
            <w:r w:rsidR="00673E81">
              <w:rPr>
                <w:rFonts w:cstheme="minorHAnsi"/>
                <w:sz w:val="32"/>
                <w:szCs w:val="32"/>
              </w:rPr>
              <w:t>that</w:t>
            </w:r>
            <w:r w:rsidR="00BD72A8" w:rsidRPr="00BD72A8">
              <w:rPr>
                <w:rFonts w:cstheme="minorHAnsi"/>
                <w:sz w:val="32"/>
                <w:szCs w:val="32"/>
              </w:rPr>
              <w:t xml:space="preserve"> God doesn’t intend</w:t>
            </w:r>
            <w:r w:rsidR="00673E81">
              <w:rPr>
                <w:rFonts w:cstheme="minorHAnsi"/>
                <w:sz w:val="32"/>
                <w:szCs w:val="32"/>
              </w:rPr>
              <w:t xml:space="preserve"> to communicate. </w:t>
            </w:r>
          </w:p>
          <w:p w14:paraId="28D05E7C" w14:textId="10F659F8" w:rsidR="001F6BC3" w:rsidRPr="00F56779" w:rsidRDefault="003C6419" w:rsidP="006C5623">
            <w:pPr>
              <w:spacing w:after="120" w:line="276" w:lineRule="auto"/>
              <w:ind w:right="23"/>
              <w:rPr>
                <w:rFonts w:cstheme="minorHAnsi"/>
                <w:i/>
                <w:iCs/>
                <w:sz w:val="24"/>
                <w:szCs w:val="24"/>
              </w:rPr>
            </w:pPr>
            <w:r w:rsidRPr="00BD72A8">
              <w:rPr>
                <w:rFonts w:cstheme="minorHAnsi"/>
                <w:sz w:val="32"/>
                <w:szCs w:val="32"/>
              </w:rPr>
              <w:t xml:space="preserve">It’s right, then, for us to grow in our Bible reading skills </w:t>
            </w:r>
            <w:r w:rsidR="00673E81">
              <w:rPr>
                <w:rFonts w:cstheme="minorHAnsi"/>
                <w:sz w:val="32"/>
                <w:szCs w:val="32"/>
              </w:rPr>
              <w:t xml:space="preserve">so </w:t>
            </w:r>
            <w:r w:rsidRPr="00BD72A8">
              <w:rPr>
                <w:rFonts w:cstheme="minorHAnsi"/>
                <w:sz w:val="32"/>
                <w:szCs w:val="32"/>
              </w:rPr>
              <w:t xml:space="preserve">that we don’t err </w:t>
            </w:r>
            <w:r w:rsidR="00673E81">
              <w:rPr>
                <w:rFonts w:cstheme="minorHAnsi"/>
                <w:sz w:val="32"/>
                <w:szCs w:val="32"/>
              </w:rPr>
              <w:t>in our interpretation</w:t>
            </w:r>
            <w:r w:rsidRPr="00BD72A8">
              <w:rPr>
                <w:rFonts w:cstheme="minorHAnsi"/>
                <w:sz w:val="32"/>
                <w:szCs w:val="32"/>
              </w:rPr>
              <w:t xml:space="preserve">. This study is different to others insofar as it invites you to develop bible reading skills. For many of you, the bible reading ‘tools’ will appear obvious (something that you utilise in your reading already). For others, they may be completely new. </w:t>
            </w:r>
          </w:p>
        </w:tc>
      </w:tr>
    </w:tbl>
    <w:p w14:paraId="36926242" w14:textId="77777777" w:rsidR="001F6BC3" w:rsidRDefault="001F6BC3" w:rsidP="00EF53BF">
      <w:pPr>
        <w:spacing w:after="120" w:line="240" w:lineRule="auto"/>
      </w:pPr>
    </w:p>
    <w:p w14:paraId="02D349ED" w14:textId="2BD53183" w:rsidR="00955C6D" w:rsidRPr="003C6419" w:rsidRDefault="00D6130C" w:rsidP="00EF53BF">
      <w:pPr>
        <w:spacing w:after="120" w:line="240" w:lineRule="auto"/>
        <w:rPr>
          <w:b/>
          <w:bCs/>
          <w:sz w:val="32"/>
          <w:szCs w:val="32"/>
        </w:rPr>
      </w:pPr>
      <w:r w:rsidRPr="003C6419">
        <w:rPr>
          <w:b/>
          <w:bCs/>
          <w:sz w:val="32"/>
          <w:szCs w:val="32"/>
        </w:rPr>
        <w:t>Introduction</w:t>
      </w:r>
    </w:p>
    <w:p w14:paraId="361E1F9A" w14:textId="548E5315" w:rsidR="00B408F9" w:rsidRPr="003C6419" w:rsidRDefault="00562284">
      <w:pPr>
        <w:numPr>
          <w:ilvl w:val="0"/>
          <w:numId w:val="5"/>
        </w:numPr>
        <w:spacing w:after="120" w:line="240" w:lineRule="auto"/>
        <w:rPr>
          <w:rFonts w:cstheme="minorHAnsi"/>
          <w:iCs/>
          <w:sz w:val="32"/>
          <w:szCs w:val="32"/>
          <w:lang w:val="en"/>
        </w:rPr>
      </w:pPr>
      <w:r w:rsidRPr="003C6419">
        <w:rPr>
          <w:rFonts w:cstheme="minorHAnsi"/>
          <w:sz w:val="32"/>
          <w:szCs w:val="32"/>
          <w:lang w:val="en"/>
        </w:rPr>
        <w:t xml:space="preserve">Think about your current view on interpreting the Bible. Mark on the spectrum below </w:t>
      </w:r>
      <w:r w:rsidR="00BD72A8">
        <w:rPr>
          <w:rFonts w:cstheme="minorHAnsi"/>
          <w:sz w:val="32"/>
          <w:szCs w:val="32"/>
          <w:lang w:val="en"/>
        </w:rPr>
        <w:t>what your current view is.</w:t>
      </w:r>
      <w:r w:rsidRPr="003C6419">
        <w:rPr>
          <w:rFonts w:cstheme="minorHAnsi"/>
          <w:sz w:val="32"/>
          <w:szCs w:val="32"/>
          <w:lang w:val="en"/>
        </w:rPr>
        <w:t xml:space="preserve"> </w:t>
      </w: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none" w:sz="0" w:space="0" w:color="auto"/>
          <w:insideV w:val="none" w:sz="0" w:space="0" w:color="auto"/>
        </w:tblBorders>
        <w:tblLook w:val="04A0" w:firstRow="1" w:lastRow="0" w:firstColumn="1" w:lastColumn="0" w:noHBand="0" w:noVBand="1"/>
      </w:tblPr>
      <w:tblGrid>
        <w:gridCol w:w="254"/>
        <w:gridCol w:w="907"/>
        <w:gridCol w:w="144"/>
        <w:gridCol w:w="763"/>
        <w:gridCol w:w="907"/>
        <w:gridCol w:w="62"/>
        <w:gridCol w:w="845"/>
        <w:gridCol w:w="393"/>
        <w:gridCol w:w="515"/>
        <w:gridCol w:w="192"/>
        <w:gridCol w:w="707"/>
        <w:gridCol w:w="8"/>
        <w:gridCol w:w="907"/>
        <w:gridCol w:w="152"/>
        <w:gridCol w:w="755"/>
        <w:gridCol w:w="725"/>
        <w:gridCol w:w="182"/>
        <w:gridCol w:w="908"/>
        <w:gridCol w:w="252"/>
      </w:tblGrid>
      <w:tr w:rsidR="00B408F9" w:rsidRPr="003C6419" w14:paraId="4A82041D" w14:textId="39CC878E" w:rsidTr="00B408F9">
        <w:tc>
          <w:tcPr>
            <w:tcW w:w="254" w:type="dxa"/>
          </w:tcPr>
          <w:p w14:paraId="5FE54967" w14:textId="77777777" w:rsidR="00B408F9" w:rsidRPr="003C6419" w:rsidRDefault="00B408F9" w:rsidP="000238F5">
            <w:pPr>
              <w:spacing w:after="120"/>
              <w:jc w:val="center"/>
              <w:rPr>
                <w:rFonts w:cstheme="minorHAnsi"/>
                <w:b/>
                <w:bCs/>
                <w:iCs/>
                <w:sz w:val="28"/>
                <w:szCs w:val="28"/>
                <w:lang w:val="en"/>
              </w:rPr>
            </w:pPr>
          </w:p>
        </w:tc>
        <w:tc>
          <w:tcPr>
            <w:tcW w:w="907" w:type="dxa"/>
            <w:tcBorders>
              <w:top w:val="single" w:sz="24" w:space="0" w:color="A6A6A6" w:themeColor="background1" w:themeShade="A6"/>
              <w:bottom w:val="single" w:sz="12" w:space="0" w:color="000000" w:themeColor="text1"/>
            </w:tcBorders>
            <w:vAlign w:val="bottom"/>
          </w:tcPr>
          <w:p w14:paraId="5801D3C7" w14:textId="1E8498C4"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1</w:t>
            </w:r>
          </w:p>
        </w:tc>
        <w:tc>
          <w:tcPr>
            <w:tcW w:w="907" w:type="dxa"/>
            <w:gridSpan w:val="2"/>
            <w:tcBorders>
              <w:top w:val="single" w:sz="24" w:space="0" w:color="A6A6A6" w:themeColor="background1" w:themeShade="A6"/>
              <w:bottom w:val="single" w:sz="12" w:space="0" w:color="000000" w:themeColor="text1"/>
            </w:tcBorders>
            <w:vAlign w:val="bottom"/>
          </w:tcPr>
          <w:p w14:paraId="59264FFC" w14:textId="32F819F1"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2</w:t>
            </w:r>
          </w:p>
        </w:tc>
        <w:tc>
          <w:tcPr>
            <w:tcW w:w="907" w:type="dxa"/>
            <w:tcBorders>
              <w:top w:val="single" w:sz="24" w:space="0" w:color="A6A6A6" w:themeColor="background1" w:themeShade="A6"/>
              <w:bottom w:val="single" w:sz="12" w:space="0" w:color="000000" w:themeColor="text1"/>
            </w:tcBorders>
            <w:vAlign w:val="bottom"/>
          </w:tcPr>
          <w:p w14:paraId="2DD76D76" w14:textId="73080A24"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3</w:t>
            </w:r>
          </w:p>
        </w:tc>
        <w:tc>
          <w:tcPr>
            <w:tcW w:w="907" w:type="dxa"/>
            <w:gridSpan w:val="2"/>
            <w:tcBorders>
              <w:top w:val="single" w:sz="24" w:space="0" w:color="A6A6A6" w:themeColor="background1" w:themeShade="A6"/>
              <w:bottom w:val="single" w:sz="12" w:space="0" w:color="000000" w:themeColor="text1"/>
            </w:tcBorders>
            <w:vAlign w:val="bottom"/>
          </w:tcPr>
          <w:p w14:paraId="3C8F0575" w14:textId="1679EDE2"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4</w:t>
            </w:r>
          </w:p>
        </w:tc>
        <w:tc>
          <w:tcPr>
            <w:tcW w:w="908" w:type="dxa"/>
            <w:gridSpan w:val="2"/>
            <w:tcBorders>
              <w:top w:val="single" w:sz="24" w:space="0" w:color="A6A6A6" w:themeColor="background1" w:themeShade="A6"/>
              <w:bottom w:val="single" w:sz="12" w:space="0" w:color="000000" w:themeColor="text1"/>
            </w:tcBorders>
            <w:vAlign w:val="bottom"/>
          </w:tcPr>
          <w:p w14:paraId="55D13F2E" w14:textId="5EA7B2AB"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5</w:t>
            </w:r>
          </w:p>
        </w:tc>
        <w:tc>
          <w:tcPr>
            <w:tcW w:w="907" w:type="dxa"/>
            <w:gridSpan w:val="3"/>
            <w:tcBorders>
              <w:top w:val="single" w:sz="24" w:space="0" w:color="A6A6A6" w:themeColor="background1" w:themeShade="A6"/>
              <w:bottom w:val="single" w:sz="12" w:space="0" w:color="000000" w:themeColor="text1"/>
            </w:tcBorders>
            <w:vAlign w:val="bottom"/>
          </w:tcPr>
          <w:p w14:paraId="5771B435" w14:textId="627E3378"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6</w:t>
            </w:r>
          </w:p>
        </w:tc>
        <w:tc>
          <w:tcPr>
            <w:tcW w:w="907" w:type="dxa"/>
            <w:tcBorders>
              <w:top w:val="single" w:sz="24" w:space="0" w:color="A6A6A6" w:themeColor="background1" w:themeShade="A6"/>
              <w:bottom w:val="single" w:sz="12" w:space="0" w:color="000000" w:themeColor="text1"/>
            </w:tcBorders>
            <w:vAlign w:val="bottom"/>
          </w:tcPr>
          <w:p w14:paraId="401B2FB1" w14:textId="1E896B45"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7</w:t>
            </w:r>
          </w:p>
        </w:tc>
        <w:tc>
          <w:tcPr>
            <w:tcW w:w="907" w:type="dxa"/>
            <w:gridSpan w:val="2"/>
            <w:tcBorders>
              <w:top w:val="single" w:sz="24" w:space="0" w:color="A6A6A6" w:themeColor="background1" w:themeShade="A6"/>
              <w:bottom w:val="single" w:sz="12" w:space="0" w:color="000000" w:themeColor="text1"/>
            </w:tcBorders>
            <w:vAlign w:val="bottom"/>
          </w:tcPr>
          <w:p w14:paraId="6E017C5A" w14:textId="18E50664"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8</w:t>
            </w:r>
          </w:p>
        </w:tc>
        <w:tc>
          <w:tcPr>
            <w:tcW w:w="907" w:type="dxa"/>
            <w:gridSpan w:val="2"/>
            <w:tcBorders>
              <w:top w:val="single" w:sz="24" w:space="0" w:color="A6A6A6" w:themeColor="background1" w:themeShade="A6"/>
              <w:bottom w:val="single" w:sz="12" w:space="0" w:color="000000" w:themeColor="text1"/>
            </w:tcBorders>
            <w:vAlign w:val="bottom"/>
          </w:tcPr>
          <w:p w14:paraId="4A0C8DD8" w14:textId="2532F961"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9</w:t>
            </w:r>
          </w:p>
        </w:tc>
        <w:tc>
          <w:tcPr>
            <w:tcW w:w="908" w:type="dxa"/>
            <w:tcBorders>
              <w:top w:val="single" w:sz="24" w:space="0" w:color="A6A6A6" w:themeColor="background1" w:themeShade="A6"/>
              <w:bottom w:val="single" w:sz="12" w:space="0" w:color="000000" w:themeColor="text1"/>
            </w:tcBorders>
            <w:vAlign w:val="bottom"/>
          </w:tcPr>
          <w:p w14:paraId="5EAA68C4" w14:textId="194624A2"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10</w:t>
            </w:r>
          </w:p>
        </w:tc>
        <w:tc>
          <w:tcPr>
            <w:tcW w:w="252" w:type="dxa"/>
          </w:tcPr>
          <w:p w14:paraId="76792D19" w14:textId="77777777" w:rsidR="00B408F9" w:rsidRPr="003C6419" w:rsidRDefault="00B408F9" w:rsidP="000238F5">
            <w:pPr>
              <w:spacing w:after="120"/>
              <w:jc w:val="center"/>
              <w:rPr>
                <w:rFonts w:cstheme="minorHAnsi"/>
                <w:b/>
                <w:bCs/>
                <w:iCs/>
                <w:sz w:val="28"/>
                <w:szCs w:val="28"/>
                <w:lang w:val="en"/>
              </w:rPr>
            </w:pPr>
          </w:p>
        </w:tc>
      </w:tr>
      <w:tr w:rsidR="00B408F9" w:rsidRPr="003C6419" w14:paraId="5F788527" w14:textId="21C4021C" w:rsidTr="00B408F9">
        <w:tc>
          <w:tcPr>
            <w:tcW w:w="254" w:type="dxa"/>
          </w:tcPr>
          <w:p w14:paraId="34239D5A" w14:textId="77777777" w:rsidR="00B408F9" w:rsidRPr="003C6419" w:rsidRDefault="00B408F9" w:rsidP="000238F5">
            <w:pPr>
              <w:spacing w:after="120"/>
              <w:rPr>
                <w:rFonts w:cstheme="minorHAnsi"/>
                <w:iCs/>
                <w:sz w:val="28"/>
                <w:szCs w:val="28"/>
                <w:lang w:val="en"/>
              </w:rPr>
            </w:pPr>
          </w:p>
        </w:tc>
        <w:tc>
          <w:tcPr>
            <w:tcW w:w="1051" w:type="dxa"/>
            <w:gridSpan w:val="2"/>
            <w:tcBorders>
              <w:top w:val="single" w:sz="12" w:space="0" w:color="000000" w:themeColor="text1"/>
            </w:tcBorders>
            <w:vAlign w:val="bottom"/>
          </w:tcPr>
          <w:p w14:paraId="58BE654A" w14:textId="7A3DE914" w:rsidR="00B408F9" w:rsidRPr="003C6419" w:rsidRDefault="00B408F9" w:rsidP="000238F5">
            <w:pPr>
              <w:spacing w:after="120"/>
              <w:rPr>
                <w:rFonts w:cstheme="minorHAnsi"/>
                <w:iCs/>
                <w:sz w:val="28"/>
                <w:szCs w:val="28"/>
                <w:lang w:val="en"/>
              </w:rPr>
            </w:pPr>
            <w:r w:rsidRPr="003C6419">
              <w:rPr>
                <w:rFonts w:cstheme="minorHAnsi"/>
                <w:iCs/>
                <w:sz w:val="28"/>
                <w:szCs w:val="28"/>
                <w:lang w:val="en"/>
              </w:rPr>
              <w:sym w:font="Wingdings" w:char="F0DF"/>
            </w:r>
          </w:p>
        </w:tc>
        <w:tc>
          <w:tcPr>
            <w:tcW w:w="6931" w:type="dxa"/>
            <w:gridSpan w:val="13"/>
            <w:tcBorders>
              <w:top w:val="single" w:sz="12" w:space="0" w:color="000000" w:themeColor="text1"/>
            </w:tcBorders>
            <w:vAlign w:val="bottom"/>
          </w:tcPr>
          <w:p w14:paraId="1B40BC53" w14:textId="77777777" w:rsidR="00B408F9" w:rsidRPr="003C6419" w:rsidRDefault="00B408F9" w:rsidP="000238F5">
            <w:pPr>
              <w:spacing w:after="120"/>
              <w:jc w:val="center"/>
              <w:rPr>
                <w:rFonts w:cstheme="minorHAnsi"/>
                <w:iCs/>
                <w:sz w:val="28"/>
                <w:szCs w:val="28"/>
                <w:lang w:val="en"/>
              </w:rPr>
            </w:pPr>
          </w:p>
        </w:tc>
        <w:tc>
          <w:tcPr>
            <w:tcW w:w="1090" w:type="dxa"/>
            <w:gridSpan w:val="2"/>
            <w:tcBorders>
              <w:top w:val="single" w:sz="12" w:space="0" w:color="000000" w:themeColor="text1"/>
            </w:tcBorders>
            <w:vAlign w:val="center"/>
          </w:tcPr>
          <w:p w14:paraId="10C7E3BD" w14:textId="41FFA2EE" w:rsidR="00B408F9" w:rsidRPr="003C6419" w:rsidRDefault="00B408F9" w:rsidP="00B408F9">
            <w:pPr>
              <w:spacing w:after="120"/>
              <w:jc w:val="right"/>
              <w:rPr>
                <w:rFonts w:cstheme="minorHAnsi"/>
                <w:iCs/>
                <w:sz w:val="28"/>
                <w:szCs w:val="28"/>
                <w:lang w:val="en"/>
              </w:rPr>
            </w:pPr>
            <w:r w:rsidRPr="003C6419">
              <w:rPr>
                <w:rFonts w:cstheme="minorHAnsi"/>
                <w:iCs/>
                <w:sz w:val="28"/>
                <w:szCs w:val="28"/>
                <w:lang w:val="en"/>
              </w:rPr>
              <w:sym w:font="Wingdings" w:char="F0E0"/>
            </w:r>
          </w:p>
        </w:tc>
        <w:tc>
          <w:tcPr>
            <w:tcW w:w="252" w:type="dxa"/>
          </w:tcPr>
          <w:p w14:paraId="7791A08B" w14:textId="77777777" w:rsidR="00B408F9" w:rsidRPr="003C6419" w:rsidRDefault="00B408F9" w:rsidP="000238F5">
            <w:pPr>
              <w:spacing w:after="120"/>
              <w:jc w:val="center"/>
              <w:rPr>
                <w:rFonts w:cstheme="minorHAnsi"/>
                <w:iCs/>
                <w:sz w:val="28"/>
                <w:szCs w:val="28"/>
                <w:lang w:val="en"/>
              </w:rPr>
            </w:pPr>
          </w:p>
        </w:tc>
      </w:tr>
      <w:tr w:rsidR="00B408F9" w:rsidRPr="003C6419" w14:paraId="069AC555" w14:textId="28C8F36D" w:rsidTr="00B408F9">
        <w:tc>
          <w:tcPr>
            <w:tcW w:w="3037" w:type="dxa"/>
            <w:gridSpan w:val="6"/>
          </w:tcPr>
          <w:p w14:paraId="42D1B121" w14:textId="55584D8D" w:rsidR="00B408F9" w:rsidRPr="003C6419" w:rsidRDefault="00B408F9" w:rsidP="000238F5">
            <w:pPr>
              <w:spacing w:after="120"/>
              <w:rPr>
                <w:rFonts w:cstheme="minorHAnsi"/>
                <w:iCs/>
                <w:sz w:val="28"/>
                <w:szCs w:val="28"/>
                <w:lang w:val="en"/>
              </w:rPr>
            </w:pPr>
            <w:r w:rsidRPr="003C6419">
              <w:rPr>
                <w:rFonts w:cstheme="minorHAnsi"/>
                <w:iCs/>
                <w:sz w:val="28"/>
                <w:szCs w:val="28"/>
                <w:lang w:val="en"/>
              </w:rPr>
              <w:t>Different people will read the same thing completely differently and that’s ok!</w:t>
            </w:r>
          </w:p>
        </w:tc>
        <w:tc>
          <w:tcPr>
            <w:tcW w:w="1238" w:type="dxa"/>
            <w:gridSpan w:val="2"/>
          </w:tcPr>
          <w:p w14:paraId="018513E3" w14:textId="535E7424" w:rsidR="00B408F9" w:rsidRPr="003C6419" w:rsidRDefault="00B408F9" w:rsidP="00D6130C">
            <w:pPr>
              <w:spacing w:after="120"/>
              <w:rPr>
                <w:rFonts w:cstheme="minorHAnsi"/>
                <w:iCs/>
                <w:sz w:val="28"/>
                <w:szCs w:val="28"/>
                <w:lang w:val="en"/>
              </w:rPr>
            </w:pPr>
          </w:p>
        </w:tc>
        <w:tc>
          <w:tcPr>
            <w:tcW w:w="707" w:type="dxa"/>
            <w:gridSpan w:val="2"/>
          </w:tcPr>
          <w:p w14:paraId="69589739" w14:textId="0206C3A7" w:rsidR="00B408F9" w:rsidRPr="003C6419" w:rsidRDefault="00B408F9" w:rsidP="00D6130C">
            <w:pPr>
              <w:spacing w:after="120"/>
              <w:rPr>
                <w:rFonts w:cstheme="minorHAnsi"/>
                <w:iCs/>
                <w:sz w:val="28"/>
                <w:szCs w:val="28"/>
                <w:lang w:val="en"/>
              </w:rPr>
            </w:pPr>
          </w:p>
        </w:tc>
        <w:tc>
          <w:tcPr>
            <w:tcW w:w="707" w:type="dxa"/>
          </w:tcPr>
          <w:p w14:paraId="06AE428C" w14:textId="77777777" w:rsidR="00B408F9" w:rsidRPr="003C6419" w:rsidRDefault="00B408F9" w:rsidP="00D6130C">
            <w:pPr>
              <w:spacing w:after="120"/>
              <w:rPr>
                <w:rFonts w:cstheme="minorHAnsi"/>
                <w:iCs/>
                <w:sz w:val="28"/>
                <w:szCs w:val="28"/>
                <w:lang w:val="en"/>
              </w:rPr>
            </w:pPr>
          </w:p>
        </w:tc>
        <w:tc>
          <w:tcPr>
            <w:tcW w:w="1067" w:type="dxa"/>
            <w:gridSpan w:val="3"/>
          </w:tcPr>
          <w:p w14:paraId="663BB5D2" w14:textId="27B52BF4" w:rsidR="00B408F9" w:rsidRPr="003C6419" w:rsidRDefault="00B408F9" w:rsidP="00D6130C">
            <w:pPr>
              <w:spacing w:after="120"/>
              <w:rPr>
                <w:rFonts w:cstheme="minorHAnsi"/>
                <w:iCs/>
                <w:sz w:val="28"/>
                <w:szCs w:val="28"/>
                <w:lang w:val="en"/>
              </w:rPr>
            </w:pPr>
          </w:p>
        </w:tc>
        <w:tc>
          <w:tcPr>
            <w:tcW w:w="2822" w:type="dxa"/>
            <w:gridSpan w:val="5"/>
          </w:tcPr>
          <w:p w14:paraId="402F6AE6" w14:textId="079F7E66" w:rsidR="00B408F9" w:rsidRPr="003C6419" w:rsidRDefault="00B408F9" w:rsidP="000238F5">
            <w:pPr>
              <w:spacing w:after="120"/>
              <w:jc w:val="right"/>
              <w:rPr>
                <w:rFonts w:cstheme="minorHAnsi"/>
                <w:iCs/>
                <w:sz w:val="28"/>
                <w:szCs w:val="28"/>
                <w:lang w:val="en"/>
              </w:rPr>
            </w:pPr>
            <w:r w:rsidRPr="003C6419">
              <w:rPr>
                <w:rFonts w:cstheme="minorHAnsi"/>
                <w:iCs/>
                <w:sz w:val="28"/>
                <w:szCs w:val="28"/>
                <w:lang w:val="en"/>
              </w:rPr>
              <w:t>There is only one true meaning of every sentence in the Bible</w:t>
            </w:r>
          </w:p>
        </w:tc>
      </w:tr>
    </w:tbl>
    <w:p w14:paraId="02AFCC0E" w14:textId="2C43E2DC" w:rsidR="00071866" w:rsidRDefault="00071866" w:rsidP="00071866">
      <w:pPr>
        <w:spacing w:after="120" w:line="240" w:lineRule="auto"/>
        <w:rPr>
          <w:rFonts w:cstheme="minorHAnsi"/>
          <w:iCs/>
          <w:sz w:val="32"/>
          <w:szCs w:val="32"/>
          <w:lang w:val="en"/>
        </w:rPr>
      </w:pPr>
    </w:p>
    <w:p w14:paraId="346ED2DB" w14:textId="77777777" w:rsidR="009A3A68" w:rsidRDefault="009A3A68" w:rsidP="00071866">
      <w:pPr>
        <w:spacing w:after="120" w:line="240" w:lineRule="auto"/>
        <w:rPr>
          <w:rFonts w:cstheme="minorHAnsi"/>
          <w:iCs/>
          <w:sz w:val="32"/>
          <w:szCs w:val="32"/>
          <w:lang w:val="en"/>
        </w:rPr>
      </w:pPr>
    </w:p>
    <w:p w14:paraId="0F5DE31B" w14:textId="77777777" w:rsidR="009A3A68" w:rsidRDefault="009A3A68" w:rsidP="00071866">
      <w:pPr>
        <w:spacing w:after="120" w:line="240" w:lineRule="auto"/>
        <w:rPr>
          <w:rFonts w:cstheme="minorHAnsi"/>
          <w:iCs/>
          <w:sz w:val="32"/>
          <w:szCs w:val="32"/>
          <w:lang w:val="en"/>
        </w:rPr>
      </w:pPr>
    </w:p>
    <w:p w14:paraId="2EDF853A" w14:textId="1A9BDABA" w:rsidR="00BD72A8" w:rsidRPr="00B66428" w:rsidRDefault="00BD72A8" w:rsidP="009A3A68">
      <w:pPr>
        <w:pStyle w:val="Leadersnote"/>
        <w:numPr>
          <w:ilvl w:val="0"/>
          <w:numId w:val="0"/>
        </w:numPr>
        <w:ind w:left="360" w:hanging="360"/>
        <w:rPr>
          <w:i/>
          <w:iCs w:val="0"/>
          <w:sz w:val="28"/>
          <w:szCs w:val="28"/>
          <w:lang w:val="en-AU"/>
        </w:rPr>
      </w:pPr>
    </w:p>
    <w:p w14:paraId="519C1304" w14:textId="47DC351D" w:rsidR="00D6130C" w:rsidRPr="003C6419" w:rsidRDefault="00D6130C">
      <w:pPr>
        <w:numPr>
          <w:ilvl w:val="0"/>
          <w:numId w:val="5"/>
        </w:numPr>
        <w:spacing w:after="120" w:line="240" w:lineRule="auto"/>
        <w:rPr>
          <w:rFonts w:cstheme="minorHAnsi"/>
          <w:iCs/>
          <w:sz w:val="32"/>
          <w:szCs w:val="32"/>
          <w:lang w:val="en"/>
        </w:rPr>
      </w:pPr>
      <w:r w:rsidRPr="003C6419">
        <w:rPr>
          <w:rFonts w:cstheme="minorHAnsi"/>
          <w:sz w:val="32"/>
          <w:szCs w:val="32"/>
          <w:lang w:val="en"/>
        </w:rPr>
        <w:t>Read the following passages? How do they convey to us the importance of interpreting the bible carefully?</w:t>
      </w:r>
    </w:p>
    <w:p w14:paraId="24A7C5F4" w14:textId="17E0AA63" w:rsidR="00E353D3" w:rsidRPr="009A3A68" w:rsidRDefault="00D6130C" w:rsidP="00E353D3">
      <w:pPr>
        <w:numPr>
          <w:ilvl w:val="1"/>
          <w:numId w:val="5"/>
        </w:numPr>
        <w:spacing w:after="120" w:line="240" w:lineRule="auto"/>
        <w:rPr>
          <w:rFonts w:cstheme="minorHAnsi"/>
          <w:iCs/>
          <w:sz w:val="32"/>
          <w:szCs w:val="32"/>
          <w:lang w:val="en"/>
        </w:rPr>
      </w:pPr>
      <w:r w:rsidRPr="003C6419">
        <w:rPr>
          <w:rFonts w:cstheme="minorHAnsi"/>
          <w:sz w:val="32"/>
          <w:szCs w:val="32"/>
          <w:lang w:val="en"/>
        </w:rPr>
        <w:t>2 Tim 2:15</w:t>
      </w:r>
    </w:p>
    <w:p w14:paraId="3D838DA4" w14:textId="77777777" w:rsidR="009A3A68" w:rsidRDefault="009A3A68" w:rsidP="009A3A68">
      <w:pPr>
        <w:spacing w:after="120" w:line="240" w:lineRule="auto"/>
        <w:rPr>
          <w:rFonts w:cstheme="minorHAnsi"/>
          <w:sz w:val="32"/>
          <w:szCs w:val="32"/>
          <w:lang w:val="en"/>
        </w:rPr>
      </w:pPr>
    </w:p>
    <w:p w14:paraId="28DB76F4" w14:textId="77777777" w:rsidR="009A3A68" w:rsidRDefault="009A3A68" w:rsidP="009A3A68">
      <w:pPr>
        <w:spacing w:after="120" w:line="240" w:lineRule="auto"/>
        <w:rPr>
          <w:rFonts w:cstheme="minorHAnsi"/>
          <w:sz w:val="32"/>
          <w:szCs w:val="32"/>
          <w:lang w:val="en"/>
        </w:rPr>
      </w:pPr>
    </w:p>
    <w:p w14:paraId="25209EB7" w14:textId="77777777" w:rsidR="009A3A68" w:rsidRPr="00E353D3" w:rsidRDefault="009A3A68" w:rsidP="009A3A68">
      <w:pPr>
        <w:spacing w:after="120" w:line="240" w:lineRule="auto"/>
        <w:rPr>
          <w:rFonts w:cstheme="minorHAnsi"/>
          <w:iCs/>
          <w:sz w:val="32"/>
          <w:szCs w:val="32"/>
          <w:lang w:val="en"/>
        </w:rPr>
      </w:pPr>
    </w:p>
    <w:p w14:paraId="60A67936" w14:textId="5BF478CD" w:rsidR="00E353D3" w:rsidRPr="009A3A68" w:rsidRDefault="00D6130C" w:rsidP="00E353D3">
      <w:pPr>
        <w:numPr>
          <w:ilvl w:val="1"/>
          <w:numId w:val="5"/>
        </w:numPr>
        <w:spacing w:after="120" w:line="240" w:lineRule="auto"/>
        <w:rPr>
          <w:rFonts w:cstheme="minorHAnsi"/>
          <w:iCs/>
          <w:sz w:val="32"/>
          <w:szCs w:val="32"/>
          <w:lang w:val="en"/>
        </w:rPr>
      </w:pPr>
      <w:r w:rsidRPr="003C6419">
        <w:rPr>
          <w:rFonts w:cstheme="minorHAnsi"/>
          <w:sz w:val="32"/>
          <w:szCs w:val="32"/>
          <w:lang w:val="en"/>
        </w:rPr>
        <w:lastRenderedPageBreak/>
        <w:t>Acts 20:29-31</w:t>
      </w:r>
    </w:p>
    <w:p w14:paraId="75A12F56" w14:textId="77777777" w:rsidR="009A3A68" w:rsidRPr="00E353D3" w:rsidRDefault="009A3A68" w:rsidP="009A3A68">
      <w:pPr>
        <w:spacing w:after="120" w:line="240" w:lineRule="auto"/>
        <w:ind w:left="786"/>
        <w:rPr>
          <w:rFonts w:cstheme="minorHAnsi"/>
          <w:iCs/>
          <w:sz w:val="32"/>
          <w:szCs w:val="32"/>
          <w:lang w:val="en"/>
        </w:rPr>
      </w:pPr>
    </w:p>
    <w:p w14:paraId="57C79E57" w14:textId="6C40CE1C" w:rsidR="00562284" w:rsidRPr="009A3A68" w:rsidRDefault="00D6130C">
      <w:pPr>
        <w:numPr>
          <w:ilvl w:val="1"/>
          <w:numId w:val="5"/>
        </w:numPr>
        <w:spacing w:after="120" w:line="240" w:lineRule="auto"/>
        <w:rPr>
          <w:rFonts w:cstheme="minorHAnsi"/>
          <w:iCs/>
          <w:sz w:val="32"/>
          <w:szCs w:val="32"/>
          <w:lang w:val="en"/>
        </w:rPr>
      </w:pPr>
      <w:r w:rsidRPr="003C6419">
        <w:rPr>
          <w:rFonts w:cstheme="minorHAnsi"/>
          <w:sz w:val="32"/>
          <w:szCs w:val="32"/>
          <w:lang w:val="en"/>
        </w:rPr>
        <w:t>2 Peter 3:16</w:t>
      </w:r>
    </w:p>
    <w:p w14:paraId="164D6A10" w14:textId="77777777" w:rsidR="009A3A68" w:rsidRDefault="009A3A68" w:rsidP="009A3A68">
      <w:pPr>
        <w:pStyle w:val="ListParagraph"/>
        <w:rPr>
          <w:rFonts w:cstheme="minorHAnsi"/>
          <w:iCs/>
          <w:sz w:val="32"/>
          <w:szCs w:val="32"/>
          <w:lang w:val="en"/>
        </w:rPr>
      </w:pPr>
    </w:p>
    <w:p w14:paraId="3641D321" w14:textId="77777777" w:rsidR="009A3A68" w:rsidRPr="003C6419" w:rsidRDefault="009A3A68" w:rsidP="009A3A68">
      <w:pPr>
        <w:spacing w:after="120" w:line="240" w:lineRule="auto"/>
        <w:ind w:left="786"/>
        <w:rPr>
          <w:rFonts w:cstheme="minorHAnsi"/>
          <w:iCs/>
          <w:sz w:val="32"/>
          <w:szCs w:val="32"/>
          <w:lang w:val="en"/>
        </w:rPr>
      </w:pPr>
    </w:p>
    <w:p w14:paraId="3BB58AC1" w14:textId="7BF4C747" w:rsidR="00071866" w:rsidRPr="00E353D3" w:rsidRDefault="00071866" w:rsidP="00D6130C">
      <w:pPr>
        <w:spacing w:after="120" w:line="240" w:lineRule="auto"/>
        <w:rPr>
          <w:rFonts w:cstheme="minorHAnsi"/>
          <w:b/>
          <w:bCs/>
          <w:iCs/>
          <w:sz w:val="32"/>
          <w:szCs w:val="32"/>
          <w:lang w:val="en"/>
        </w:rPr>
      </w:pPr>
      <w:r w:rsidRPr="00E353D3">
        <w:rPr>
          <w:rFonts w:cstheme="minorHAnsi"/>
          <w:b/>
          <w:bCs/>
          <w:iCs/>
          <w:sz w:val="32"/>
          <w:szCs w:val="32"/>
          <w:lang w:val="en"/>
        </w:rPr>
        <w:t>Reading exercise</w:t>
      </w:r>
    </w:p>
    <w:p w14:paraId="779559AC" w14:textId="554F0B12" w:rsidR="00CB635F" w:rsidRPr="00E23CA2" w:rsidRDefault="00562284" w:rsidP="00E23CA2">
      <w:pPr>
        <w:numPr>
          <w:ilvl w:val="0"/>
          <w:numId w:val="5"/>
        </w:numPr>
        <w:spacing w:after="120" w:line="240" w:lineRule="auto"/>
        <w:rPr>
          <w:rFonts w:cstheme="minorHAnsi"/>
          <w:iCs/>
          <w:sz w:val="32"/>
          <w:szCs w:val="32"/>
          <w:lang w:val="en"/>
        </w:rPr>
      </w:pPr>
      <w:r w:rsidRPr="00E353D3">
        <w:rPr>
          <w:rFonts w:cstheme="minorHAnsi"/>
          <w:sz w:val="32"/>
          <w:szCs w:val="32"/>
          <w:lang w:val="en"/>
        </w:rPr>
        <w:t xml:space="preserve">Read the following </w:t>
      </w:r>
      <w:r w:rsidR="002A7226" w:rsidRPr="00E353D3">
        <w:rPr>
          <w:rFonts w:cstheme="minorHAnsi"/>
          <w:sz w:val="32"/>
          <w:szCs w:val="32"/>
          <w:lang w:val="en"/>
        </w:rPr>
        <w:t xml:space="preserve">book </w:t>
      </w:r>
      <w:r w:rsidRPr="00E353D3">
        <w:rPr>
          <w:rFonts w:cstheme="minorHAnsi"/>
          <w:sz w:val="32"/>
          <w:szCs w:val="32"/>
          <w:lang w:val="en"/>
        </w:rPr>
        <w:t>excerpt</w:t>
      </w:r>
      <w:r w:rsidR="002A7226" w:rsidRPr="00E353D3">
        <w:rPr>
          <w:rFonts w:cstheme="minorHAnsi"/>
          <w:sz w:val="32"/>
          <w:szCs w:val="32"/>
          <w:lang w:val="en"/>
        </w:rPr>
        <w:t xml:space="preserve">. </w:t>
      </w:r>
      <w:r w:rsidRPr="00E353D3">
        <w:rPr>
          <w:rFonts w:cstheme="minorHAnsi"/>
          <w:sz w:val="32"/>
          <w:szCs w:val="32"/>
          <w:lang w:val="en"/>
        </w:rPr>
        <w:t>What point is the author trying to make</w:t>
      </w:r>
      <w:r w:rsidR="00B408F9" w:rsidRPr="00E353D3">
        <w:rPr>
          <w:rFonts w:cstheme="minorHAnsi"/>
          <w:sz w:val="32"/>
          <w:szCs w:val="32"/>
          <w:lang w:val="en"/>
        </w:rPr>
        <w:t xml:space="preserve">? </w:t>
      </w:r>
      <w:r w:rsidRPr="00E353D3">
        <w:rPr>
          <w:rFonts w:cstheme="minorHAnsi"/>
          <w:sz w:val="32"/>
          <w:szCs w:val="32"/>
          <w:lang w:val="en"/>
        </w:rPr>
        <w:t>Do you agree</w:t>
      </w:r>
      <w:r w:rsidR="00B408F9" w:rsidRPr="00E353D3">
        <w:rPr>
          <w:rFonts w:cstheme="minorHAnsi"/>
          <w:sz w:val="32"/>
          <w:szCs w:val="32"/>
          <w:lang w:val="en"/>
        </w:rPr>
        <w:t>?</w:t>
      </w:r>
    </w:p>
    <w:p w14:paraId="72374535" w14:textId="77777777" w:rsidR="00CB635F" w:rsidRDefault="00CB635F" w:rsidP="00CB635F">
      <w:pPr>
        <w:spacing w:after="120" w:line="240" w:lineRule="auto"/>
        <w:ind w:left="360"/>
        <w:rPr>
          <w:rFonts w:cstheme="minorHAnsi"/>
          <w:iCs/>
          <w:sz w:val="32"/>
          <w:szCs w:val="32"/>
          <w:lang w:val="en"/>
        </w:rPr>
      </w:pPr>
    </w:p>
    <w:p w14:paraId="13FF1D4F" w14:textId="77777777" w:rsidR="00B66428" w:rsidRDefault="00B66428" w:rsidP="00CB635F">
      <w:pPr>
        <w:spacing w:after="120" w:line="240" w:lineRule="auto"/>
        <w:ind w:left="360"/>
        <w:rPr>
          <w:rFonts w:cstheme="minorHAnsi"/>
          <w:iCs/>
          <w:sz w:val="32"/>
          <w:szCs w:val="32"/>
          <w:lang w:val="en"/>
        </w:rPr>
      </w:pPr>
    </w:p>
    <w:p w14:paraId="46CBDD6F" w14:textId="77777777" w:rsidR="00B66428" w:rsidRDefault="00B66428" w:rsidP="009A3A68">
      <w:pPr>
        <w:spacing w:after="120" w:line="240" w:lineRule="auto"/>
        <w:rPr>
          <w:rFonts w:cstheme="minorHAnsi"/>
          <w:iCs/>
          <w:sz w:val="32"/>
          <w:szCs w:val="32"/>
          <w:lang w:val="en"/>
        </w:rPr>
      </w:pPr>
    </w:p>
    <w:p w14:paraId="5A417204" w14:textId="77777777" w:rsidR="009A3A68" w:rsidRDefault="009A3A68" w:rsidP="009A3A68">
      <w:pPr>
        <w:spacing w:after="120" w:line="240" w:lineRule="auto"/>
        <w:rPr>
          <w:rFonts w:cstheme="minorHAnsi"/>
          <w:iCs/>
          <w:sz w:val="32"/>
          <w:szCs w:val="32"/>
          <w:lang w:val="en"/>
        </w:rPr>
      </w:pPr>
    </w:p>
    <w:p w14:paraId="2CC13F17" w14:textId="77777777" w:rsidR="009A3A68" w:rsidRPr="00E353D3" w:rsidRDefault="009A3A68" w:rsidP="009A3A68">
      <w:pPr>
        <w:spacing w:after="120" w:line="240" w:lineRule="auto"/>
        <w:rPr>
          <w:rFonts w:cstheme="minorHAnsi"/>
          <w:iCs/>
          <w:sz w:val="32"/>
          <w:szCs w:val="32"/>
          <w:lang w:val="en"/>
        </w:rPr>
      </w:pPr>
    </w:p>
    <w:p w14:paraId="137FE245" w14:textId="54D33C1F" w:rsidR="002A7226" w:rsidRDefault="002A7226" w:rsidP="00CB635F">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jc w:val="center"/>
        <w:rPr>
          <w:b/>
          <w:bCs/>
          <w:sz w:val="32"/>
          <w:szCs w:val="32"/>
        </w:rPr>
      </w:pPr>
      <w:r>
        <w:rPr>
          <w:b/>
          <w:bCs/>
          <w:sz w:val="32"/>
          <w:szCs w:val="32"/>
        </w:rPr>
        <w:t xml:space="preserve">Nigel Beynon &amp; Andrew Sach, </w:t>
      </w:r>
      <w:r w:rsidRPr="002A7226">
        <w:rPr>
          <w:b/>
          <w:bCs/>
          <w:i/>
          <w:iCs/>
          <w:sz w:val="32"/>
          <w:szCs w:val="32"/>
        </w:rPr>
        <w:t>Dig Deeper: Tools to Unearth the Bible’s Treasure</w:t>
      </w:r>
    </w:p>
    <w:p w14:paraId="51740E86" w14:textId="77777777" w:rsidR="00CB635F" w:rsidRDefault="00CB635F"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b/>
          <w:bCs/>
          <w:sz w:val="32"/>
          <w:szCs w:val="32"/>
        </w:rPr>
      </w:pPr>
    </w:p>
    <w:p w14:paraId="7E21EF4A" w14:textId="0B3536B1" w:rsidR="00D6130C" w:rsidRPr="00BD72A8" w:rsidRDefault="00D6130C"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b/>
          <w:bCs/>
          <w:i/>
          <w:iCs/>
          <w:sz w:val="32"/>
          <w:szCs w:val="32"/>
        </w:rPr>
      </w:pPr>
      <w:r w:rsidRPr="00BD72A8">
        <w:rPr>
          <w:b/>
          <w:bCs/>
          <w:i/>
          <w:iCs/>
          <w:sz w:val="32"/>
          <w:szCs w:val="32"/>
        </w:rPr>
        <w:t>'It's all a matter of interpretation'</w:t>
      </w:r>
    </w:p>
    <w:p w14:paraId="5E7DC8BF" w14:textId="77777777" w:rsidR="00D6130C" w:rsidRPr="00D6130C" w:rsidRDefault="00D6130C"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sidRPr="00D6130C">
        <w:rPr>
          <w:sz w:val="32"/>
          <w:szCs w:val="32"/>
        </w:rPr>
        <w:t xml:space="preserve">Most conversations I've had with non-Christians about the Bible end up there sooner or later. It's all a matter of interpretation. Sure, you say it means that Jesus is God and that sex outside marriage is wrong and that heaven is only for Christians, but maybe for me it means that Jesus was just a good teacher and sex with anyone is OK as long as you both want it and heaven is for everybody. It's all just a matter of interpretation. </w:t>
      </w:r>
    </w:p>
    <w:p w14:paraId="0E4A8ED6" w14:textId="61F520B2" w:rsidR="00D6130C" w:rsidRDefault="00D6130C"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sidRPr="00D6130C">
        <w:rPr>
          <w:sz w:val="32"/>
          <w:szCs w:val="32"/>
        </w:rPr>
        <w:t xml:space="preserve">Actually, we've all been conditioned to think like that. It's part of the whole philosophical movement called 'post-modernism', and over the last few decades </w:t>
      </w:r>
      <w:r w:rsidR="000238F5">
        <w:rPr>
          <w:sz w:val="32"/>
          <w:szCs w:val="32"/>
        </w:rPr>
        <w:t>it</w:t>
      </w:r>
      <w:r w:rsidRPr="00D6130C">
        <w:rPr>
          <w:sz w:val="32"/>
          <w:szCs w:val="32"/>
        </w:rPr>
        <w:t xml:space="preserve"> has infiltrated the TV shows that we watch and the classrooms that we sit in. Postmodernism teaches that when I come to a piece of literature such as the Bible, what matters is not what it means, </w:t>
      </w:r>
      <w:r w:rsidRPr="00D6130C">
        <w:rPr>
          <w:sz w:val="32"/>
          <w:szCs w:val="32"/>
        </w:rPr>
        <w:lastRenderedPageBreak/>
        <w:t>but what it means for me. And that might be different from what it means for you. And that's OK.</w:t>
      </w:r>
    </w:p>
    <w:p w14:paraId="18B531B1" w14:textId="14E8931C" w:rsidR="000238F5" w:rsidRDefault="000238F5"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Pr>
          <w:sz w:val="32"/>
          <w:szCs w:val="32"/>
        </w:rPr>
        <w:t>[…]</w:t>
      </w:r>
    </w:p>
    <w:p w14:paraId="398398DA" w14:textId="15FAC0AC" w:rsidR="004A6921" w:rsidRPr="00B66428" w:rsidRDefault="000238F5" w:rsidP="00B66428">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sidRPr="000238F5">
        <w:rPr>
          <w:sz w:val="32"/>
          <w:szCs w:val="32"/>
        </w:rPr>
        <w:t>Many of the world's leading cults - Mormonism, Jehovah's</w:t>
      </w:r>
      <w:r>
        <w:rPr>
          <w:sz w:val="32"/>
          <w:szCs w:val="32"/>
        </w:rPr>
        <w:t xml:space="preserve"> </w:t>
      </w:r>
      <w:r w:rsidRPr="000238F5">
        <w:rPr>
          <w:sz w:val="32"/>
          <w:szCs w:val="32"/>
        </w:rPr>
        <w:t>Witnesses, Christian Science - claim to place the Bible at the</w:t>
      </w:r>
      <w:r>
        <w:rPr>
          <w:sz w:val="32"/>
          <w:szCs w:val="32"/>
        </w:rPr>
        <w:t xml:space="preserve"> </w:t>
      </w:r>
      <w:r w:rsidRPr="000238F5">
        <w:rPr>
          <w:sz w:val="32"/>
          <w:szCs w:val="32"/>
        </w:rPr>
        <w:t>centre of their religion. They just interpret it 'differently. But</w:t>
      </w:r>
      <w:r>
        <w:rPr>
          <w:sz w:val="32"/>
          <w:szCs w:val="32"/>
        </w:rPr>
        <w:t xml:space="preserve"> </w:t>
      </w:r>
      <w:r w:rsidRPr="000238F5">
        <w:rPr>
          <w:sz w:val="32"/>
          <w:szCs w:val="32"/>
        </w:rPr>
        <w:t>even mainstream Christians can end up in a real mess because</w:t>
      </w:r>
      <w:r>
        <w:rPr>
          <w:sz w:val="32"/>
          <w:szCs w:val="32"/>
        </w:rPr>
        <w:t xml:space="preserve"> </w:t>
      </w:r>
      <w:r w:rsidRPr="000238F5">
        <w:rPr>
          <w:sz w:val="32"/>
          <w:szCs w:val="32"/>
        </w:rPr>
        <w:t>they think that the Bible is saying or promising something that</w:t>
      </w:r>
      <w:r>
        <w:rPr>
          <w:sz w:val="32"/>
          <w:szCs w:val="32"/>
        </w:rPr>
        <w:t xml:space="preserve"> it</w:t>
      </w:r>
      <w:r w:rsidRPr="000238F5">
        <w:rPr>
          <w:sz w:val="32"/>
          <w:szCs w:val="32"/>
        </w:rPr>
        <w:t xml:space="preserve"> isn't. I (Andrew) think of a Christian I knew at university</w:t>
      </w:r>
      <w:r w:rsidR="00B408F9">
        <w:rPr>
          <w:sz w:val="32"/>
          <w:szCs w:val="32"/>
        </w:rPr>
        <w:t xml:space="preserve"> </w:t>
      </w:r>
      <w:r w:rsidRPr="000238F5">
        <w:rPr>
          <w:sz w:val="32"/>
          <w:szCs w:val="32"/>
        </w:rPr>
        <w:t>who was young but dying of cancer. Some well-meaning Christians told her mum that she would be healed if only they</w:t>
      </w:r>
      <w:r>
        <w:rPr>
          <w:sz w:val="32"/>
          <w:szCs w:val="32"/>
        </w:rPr>
        <w:t xml:space="preserve"> </w:t>
      </w:r>
      <w:r w:rsidRPr="000238F5">
        <w:rPr>
          <w:sz w:val="32"/>
          <w:szCs w:val="32"/>
        </w:rPr>
        <w:t>had 'enough faith'. It was a desperately cruel error; they added the agonizing guilt of 'maybe I</w:t>
      </w:r>
      <w:r>
        <w:rPr>
          <w:sz w:val="32"/>
          <w:szCs w:val="32"/>
        </w:rPr>
        <w:t xml:space="preserve"> </w:t>
      </w:r>
      <w:r w:rsidRPr="000238F5">
        <w:rPr>
          <w:sz w:val="32"/>
          <w:szCs w:val="32"/>
        </w:rPr>
        <w:t>haven't believed enough' to the grief of losing a daughter. But they had verses in the Bible - tragically misunderstood verses- to back it up.</w:t>
      </w:r>
      <w:r w:rsidR="00B408F9">
        <w:rPr>
          <w:sz w:val="32"/>
          <w:szCs w:val="32"/>
        </w:rPr>
        <w:t xml:space="preserve"> </w:t>
      </w:r>
      <w:r w:rsidRPr="000238F5">
        <w:rPr>
          <w:sz w:val="32"/>
          <w:szCs w:val="32"/>
        </w:rPr>
        <w:t>The truth is that without some care in your interpretation, you can make the Bible say almost anything.</w:t>
      </w:r>
      <w:r w:rsidR="004A6921">
        <w:rPr>
          <w:b/>
          <w:bCs/>
          <w:sz w:val="24"/>
          <w:szCs w:val="24"/>
        </w:rPr>
        <w:br w:type="page"/>
      </w:r>
    </w:p>
    <w:p w14:paraId="3667703B" w14:textId="74CD0296" w:rsidR="00B408F9" w:rsidRPr="00CB635F" w:rsidRDefault="00B408F9" w:rsidP="00EF53BF">
      <w:pPr>
        <w:spacing w:after="120" w:line="240" w:lineRule="auto"/>
        <w:rPr>
          <w:b/>
          <w:bCs/>
          <w:sz w:val="32"/>
          <w:szCs w:val="32"/>
        </w:rPr>
      </w:pPr>
      <w:r w:rsidRPr="00CB635F">
        <w:rPr>
          <w:b/>
          <w:bCs/>
          <w:sz w:val="32"/>
          <w:szCs w:val="32"/>
        </w:rPr>
        <w:lastRenderedPageBreak/>
        <w:t xml:space="preserve">Skills for </w:t>
      </w:r>
      <w:r w:rsidR="00E15163" w:rsidRPr="00CB635F">
        <w:rPr>
          <w:b/>
          <w:bCs/>
          <w:sz w:val="32"/>
          <w:szCs w:val="32"/>
        </w:rPr>
        <w:t xml:space="preserve">interpreting </w:t>
      </w:r>
      <w:r w:rsidRPr="00CB635F">
        <w:rPr>
          <w:b/>
          <w:bCs/>
          <w:sz w:val="32"/>
          <w:szCs w:val="32"/>
        </w:rPr>
        <w:t xml:space="preserve">the Bible well: the </w:t>
      </w:r>
      <w:r w:rsidR="004A6921" w:rsidRPr="00CB635F">
        <w:rPr>
          <w:b/>
          <w:bCs/>
          <w:sz w:val="32"/>
          <w:szCs w:val="32"/>
        </w:rPr>
        <w:t>bible toolkit</w:t>
      </w:r>
    </w:p>
    <w:p w14:paraId="45054491" w14:textId="4A2514FF" w:rsidR="00472686" w:rsidRDefault="004A6921">
      <w:pPr>
        <w:pStyle w:val="ListParagraph"/>
        <w:numPr>
          <w:ilvl w:val="0"/>
          <w:numId w:val="5"/>
        </w:numPr>
        <w:spacing w:after="120" w:line="240" w:lineRule="auto"/>
        <w:rPr>
          <w:sz w:val="32"/>
          <w:szCs w:val="32"/>
        </w:rPr>
      </w:pPr>
      <w:r w:rsidRPr="00CB635F">
        <w:rPr>
          <w:sz w:val="32"/>
          <w:szCs w:val="32"/>
        </w:rPr>
        <w:t>As competent Bible readers it’s important for us to develop a ‘toolkit’ of methods to employ when we are trying to understand what the bible is saying. As a group, work through the following tools</w:t>
      </w:r>
      <w:r w:rsidR="00472686" w:rsidRPr="00CB635F">
        <w:rPr>
          <w:sz w:val="32"/>
          <w:szCs w:val="32"/>
        </w:rPr>
        <w:t xml:space="preserve"> and look up some of the examples. </w:t>
      </w:r>
    </w:p>
    <w:p w14:paraId="2595494B" w14:textId="77777777" w:rsidR="00E23CA2" w:rsidRPr="00E23CA2" w:rsidRDefault="00E23CA2" w:rsidP="00E23CA2">
      <w:pPr>
        <w:spacing w:after="120" w:line="240" w:lineRule="auto"/>
        <w:rPr>
          <w:sz w:val="32"/>
          <w:szCs w:val="32"/>
        </w:rPr>
      </w:pPr>
    </w:p>
    <w:tbl>
      <w:tblPr>
        <w:tblStyle w:val="TableGrid"/>
        <w:tblW w:w="0" w:type="auto"/>
        <w:tblLook w:val="04A0" w:firstRow="1" w:lastRow="0" w:firstColumn="1" w:lastColumn="0" w:noHBand="0" w:noVBand="1"/>
      </w:tblPr>
      <w:tblGrid>
        <w:gridCol w:w="9628"/>
      </w:tblGrid>
      <w:tr w:rsidR="00472686" w:rsidRPr="00CB635F" w14:paraId="068413E1" w14:textId="77777777" w:rsidTr="00472686">
        <w:trPr>
          <w:trHeight w:val="161"/>
        </w:trPr>
        <w:tc>
          <w:tcPr>
            <w:tcW w:w="9628" w:type="dxa"/>
            <w:shd w:val="clear" w:color="auto" w:fill="BFBFBF" w:themeFill="background1" w:themeFillShade="BF"/>
          </w:tcPr>
          <w:p w14:paraId="078B4FE1" w14:textId="4D582987" w:rsidR="00472686" w:rsidRPr="00CB635F" w:rsidRDefault="00472686" w:rsidP="00472686">
            <w:pPr>
              <w:spacing w:after="120"/>
              <w:jc w:val="center"/>
              <w:rPr>
                <w:b/>
                <w:bCs/>
                <w:sz w:val="32"/>
                <w:szCs w:val="32"/>
              </w:rPr>
            </w:pPr>
            <w:r w:rsidRPr="00CB635F">
              <w:rPr>
                <w:b/>
                <w:bCs/>
                <w:sz w:val="32"/>
                <w:szCs w:val="32"/>
              </w:rPr>
              <w:t>The authors purpose tool</w:t>
            </w:r>
          </w:p>
        </w:tc>
      </w:tr>
      <w:tr w:rsidR="00472686" w:rsidRPr="00CB635F" w14:paraId="29F2CC26" w14:textId="77777777" w:rsidTr="00472686">
        <w:tc>
          <w:tcPr>
            <w:tcW w:w="9628" w:type="dxa"/>
          </w:tcPr>
          <w:p w14:paraId="2597FD7D" w14:textId="50C77754" w:rsidR="00472686" w:rsidRPr="00CB635F" w:rsidRDefault="00472686" w:rsidP="00472686">
            <w:pPr>
              <w:spacing w:after="120"/>
              <w:rPr>
                <w:sz w:val="32"/>
                <w:szCs w:val="32"/>
                <w:lang w:val="en-US"/>
              </w:rPr>
            </w:pPr>
            <w:r w:rsidRPr="00CB635F">
              <w:rPr>
                <w:sz w:val="32"/>
                <w:szCs w:val="32"/>
                <w:lang w:val="en-US"/>
              </w:rPr>
              <w:t>Biblical authors all wrote with particular purposes in mind. Discerning these purposes helps us understand the 'wh</w:t>
            </w:r>
            <w:r w:rsidR="00B66428">
              <w:rPr>
                <w:sz w:val="32"/>
                <w:szCs w:val="32"/>
                <w:lang w:val="en-US"/>
              </w:rPr>
              <w:t>y</w:t>
            </w:r>
            <w:r w:rsidRPr="00CB635F">
              <w:rPr>
                <w:sz w:val="32"/>
                <w:szCs w:val="32"/>
                <w:lang w:val="en-US"/>
              </w:rPr>
              <w:t>' of their content and</w:t>
            </w:r>
            <w:r w:rsidR="00B66428">
              <w:rPr>
                <w:sz w:val="32"/>
                <w:szCs w:val="32"/>
                <w:lang w:val="en-US"/>
              </w:rPr>
              <w:t>, therefore</w:t>
            </w:r>
            <w:r w:rsidRPr="00CB635F">
              <w:rPr>
                <w:sz w:val="32"/>
                <w:szCs w:val="32"/>
                <w:lang w:val="en-US"/>
              </w:rPr>
              <w:t xml:space="preserve"> how</w:t>
            </w:r>
            <w:r w:rsidR="00B66428">
              <w:rPr>
                <w:sz w:val="32"/>
                <w:szCs w:val="32"/>
                <w:lang w:val="en-US"/>
              </w:rPr>
              <w:t xml:space="preserve"> their message</w:t>
            </w:r>
            <w:r w:rsidRPr="00CB635F">
              <w:rPr>
                <w:sz w:val="32"/>
                <w:szCs w:val="32"/>
                <w:lang w:val="en-US"/>
              </w:rPr>
              <w:t xml:space="preserve"> applies to us. </w:t>
            </w:r>
          </w:p>
          <w:p w14:paraId="13FB4781" w14:textId="7C073D9C" w:rsidR="00472686" w:rsidRPr="00CB635F" w:rsidRDefault="00436110" w:rsidP="00EF53BF">
            <w:pPr>
              <w:spacing w:after="120"/>
              <w:rPr>
                <w:sz w:val="32"/>
                <w:szCs w:val="32"/>
                <w:lang w:val="en-US"/>
              </w:rPr>
            </w:pPr>
            <w:r w:rsidRPr="00CB635F">
              <w:rPr>
                <w:sz w:val="32"/>
                <w:szCs w:val="32"/>
                <w:lang w:val="en-US"/>
              </w:rPr>
              <w:t>Sometimes</w:t>
            </w:r>
            <w:r w:rsidR="00472686" w:rsidRPr="00CB635F">
              <w:rPr>
                <w:sz w:val="32"/>
                <w:szCs w:val="32"/>
                <w:lang w:val="en-US"/>
              </w:rPr>
              <w:t xml:space="preserve"> there are explicit purpose statements in the passage or book itself (</w:t>
            </w:r>
            <w:r w:rsidR="00E45210" w:rsidRPr="00CB635F">
              <w:rPr>
                <w:sz w:val="32"/>
                <w:szCs w:val="32"/>
                <w:lang w:val="en-US"/>
              </w:rPr>
              <w:t>e.g.,</w:t>
            </w:r>
            <w:r w:rsidR="00472686" w:rsidRPr="00CB635F">
              <w:rPr>
                <w:sz w:val="32"/>
                <w:szCs w:val="32"/>
                <w:lang w:val="en-US"/>
              </w:rPr>
              <w:t xml:space="preserve"> Luke 1:1-4, John 20:30-31, 1 John 5:13). If there is no specific </w:t>
            </w:r>
            <w:r w:rsidRPr="00CB635F">
              <w:rPr>
                <w:sz w:val="32"/>
                <w:szCs w:val="32"/>
                <w:lang w:val="en-US"/>
              </w:rPr>
              <w:t xml:space="preserve">purpose </w:t>
            </w:r>
            <w:r w:rsidR="00E45210">
              <w:rPr>
                <w:sz w:val="32"/>
                <w:szCs w:val="32"/>
                <w:lang w:val="en-US"/>
              </w:rPr>
              <w:t>s</w:t>
            </w:r>
            <w:r w:rsidR="00E45210" w:rsidRPr="00CB635F">
              <w:rPr>
                <w:sz w:val="32"/>
                <w:szCs w:val="32"/>
                <w:lang w:val="en-US"/>
              </w:rPr>
              <w:t>tatement,</w:t>
            </w:r>
            <w:r w:rsidR="00472686" w:rsidRPr="00CB635F">
              <w:rPr>
                <w:sz w:val="32"/>
                <w:szCs w:val="32"/>
                <w:lang w:val="en-US"/>
              </w:rPr>
              <w:t xml:space="preserve"> we must play detective: look for the identity of author and readers, their situations, problems being addressed, or repeated themes. </w:t>
            </w:r>
          </w:p>
        </w:tc>
      </w:tr>
      <w:tr w:rsidR="00472686" w:rsidRPr="00CB635F" w14:paraId="120501AF" w14:textId="77777777" w:rsidTr="00472686">
        <w:tc>
          <w:tcPr>
            <w:tcW w:w="9628" w:type="dxa"/>
          </w:tcPr>
          <w:p w14:paraId="541D1A37" w14:textId="2328FC65" w:rsidR="00472686" w:rsidRPr="00CB635F" w:rsidRDefault="00472686" w:rsidP="00EF53BF">
            <w:pPr>
              <w:spacing w:after="120"/>
              <w:rPr>
                <w:b/>
                <w:bCs/>
                <w:sz w:val="32"/>
                <w:szCs w:val="32"/>
              </w:rPr>
            </w:pPr>
            <w:r w:rsidRPr="00CB635F">
              <w:rPr>
                <w:b/>
                <w:bCs/>
                <w:sz w:val="32"/>
                <w:szCs w:val="32"/>
              </w:rPr>
              <w:t xml:space="preserve">Exercise – employing the </w:t>
            </w:r>
            <w:r w:rsidRPr="00CB635F">
              <w:rPr>
                <w:b/>
                <w:bCs/>
                <w:sz w:val="32"/>
                <w:szCs w:val="32"/>
                <w:u w:val="single"/>
              </w:rPr>
              <w:t>authors purpose</w:t>
            </w:r>
            <w:r w:rsidRPr="00CB635F">
              <w:rPr>
                <w:b/>
                <w:bCs/>
                <w:sz w:val="32"/>
                <w:szCs w:val="32"/>
              </w:rPr>
              <w:t xml:space="preserve"> tool</w:t>
            </w:r>
          </w:p>
          <w:p w14:paraId="2D4D3EF0" w14:textId="0F39AA75" w:rsidR="00472686" w:rsidRPr="00CB635F" w:rsidRDefault="00472686">
            <w:pPr>
              <w:pStyle w:val="ListParagraph"/>
              <w:numPr>
                <w:ilvl w:val="0"/>
                <w:numId w:val="15"/>
              </w:numPr>
              <w:spacing w:after="120"/>
              <w:rPr>
                <w:sz w:val="32"/>
                <w:szCs w:val="32"/>
              </w:rPr>
            </w:pPr>
            <w:r w:rsidRPr="00CB635F">
              <w:rPr>
                <w:sz w:val="32"/>
                <w:szCs w:val="32"/>
              </w:rPr>
              <w:t>Look up Gal 1:6-9, 4:21 &amp; 5:2. How do these verses help us understand the situation Paul is addressing? How would this help us discern what Paul’s purpose is in writing his letter to the Galatians</w:t>
            </w:r>
            <w:r w:rsidR="00B66428">
              <w:rPr>
                <w:sz w:val="32"/>
                <w:szCs w:val="32"/>
              </w:rPr>
              <w:t>?</w:t>
            </w:r>
          </w:p>
          <w:p w14:paraId="628E8EB1" w14:textId="418BAADE" w:rsidR="00436110" w:rsidRPr="00CB635F" w:rsidRDefault="00436110">
            <w:pPr>
              <w:pStyle w:val="ListParagraph"/>
              <w:numPr>
                <w:ilvl w:val="0"/>
                <w:numId w:val="15"/>
              </w:numPr>
              <w:spacing w:after="120"/>
              <w:rPr>
                <w:sz w:val="32"/>
                <w:szCs w:val="32"/>
              </w:rPr>
            </w:pPr>
            <w:r w:rsidRPr="00CB635F">
              <w:rPr>
                <w:sz w:val="32"/>
                <w:szCs w:val="32"/>
              </w:rPr>
              <w:t xml:space="preserve">Read John 20:30-31. How does John want us to use the knowledge we’ve gleaned from the rest of his gospel account? </w:t>
            </w:r>
          </w:p>
        </w:tc>
      </w:tr>
    </w:tbl>
    <w:p w14:paraId="67C28FD9" w14:textId="77777777" w:rsidR="00472686" w:rsidRPr="00CB635F" w:rsidRDefault="00472686" w:rsidP="00EF53BF">
      <w:pPr>
        <w:spacing w:after="120" w:line="240" w:lineRule="auto"/>
        <w:rPr>
          <w:sz w:val="32"/>
          <w:szCs w:val="32"/>
        </w:rPr>
      </w:pPr>
    </w:p>
    <w:tbl>
      <w:tblPr>
        <w:tblStyle w:val="TableGrid"/>
        <w:tblW w:w="0" w:type="auto"/>
        <w:tblLook w:val="04A0" w:firstRow="1" w:lastRow="0" w:firstColumn="1" w:lastColumn="0" w:noHBand="0" w:noVBand="1"/>
      </w:tblPr>
      <w:tblGrid>
        <w:gridCol w:w="9628"/>
      </w:tblGrid>
      <w:tr w:rsidR="00472686" w:rsidRPr="00CB635F" w14:paraId="2A708867" w14:textId="77777777" w:rsidTr="006C5623">
        <w:trPr>
          <w:trHeight w:val="161"/>
        </w:trPr>
        <w:tc>
          <w:tcPr>
            <w:tcW w:w="9628" w:type="dxa"/>
            <w:shd w:val="clear" w:color="auto" w:fill="BFBFBF" w:themeFill="background1" w:themeFillShade="BF"/>
          </w:tcPr>
          <w:p w14:paraId="7C6E3191" w14:textId="022C4C7A" w:rsidR="00472686" w:rsidRPr="00CB635F" w:rsidRDefault="00472686" w:rsidP="006C5623">
            <w:pPr>
              <w:spacing w:after="120"/>
              <w:jc w:val="center"/>
              <w:rPr>
                <w:b/>
                <w:bCs/>
                <w:sz w:val="32"/>
                <w:szCs w:val="32"/>
              </w:rPr>
            </w:pPr>
            <w:r w:rsidRPr="00CB635F">
              <w:rPr>
                <w:b/>
                <w:bCs/>
                <w:sz w:val="32"/>
                <w:szCs w:val="32"/>
              </w:rPr>
              <w:t>The context tool</w:t>
            </w:r>
          </w:p>
        </w:tc>
      </w:tr>
      <w:tr w:rsidR="00472686" w:rsidRPr="00CB635F" w14:paraId="3FE4A7F9" w14:textId="77777777" w:rsidTr="006C5623">
        <w:tc>
          <w:tcPr>
            <w:tcW w:w="9628" w:type="dxa"/>
          </w:tcPr>
          <w:p w14:paraId="3610DC6A" w14:textId="1E343528" w:rsidR="00472686" w:rsidRPr="00CB635F" w:rsidRDefault="00436110" w:rsidP="006C5623">
            <w:pPr>
              <w:spacing w:after="120"/>
              <w:rPr>
                <w:sz w:val="32"/>
                <w:szCs w:val="32"/>
              </w:rPr>
            </w:pPr>
            <w:r w:rsidRPr="00CB635F">
              <w:rPr>
                <w:sz w:val="32"/>
                <w:szCs w:val="32"/>
                <w:lang w:val="en-US"/>
              </w:rPr>
              <w:t xml:space="preserve">All communication is connected to what comes before and after it. When reading the </w:t>
            </w:r>
            <w:r w:rsidR="00E45210" w:rsidRPr="00CB635F">
              <w:rPr>
                <w:sz w:val="32"/>
                <w:szCs w:val="32"/>
                <w:lang w:val="en-US"/>
              </w:rPr>
              <w:t>Bible,</w:t>
            </w:r>
            <w:r w:rsidRPr="00CB635F">
              <w:rPr>
                <w:sz w:val="32"/>
                <w:szCs w:val="32"/>
                <w:lang w:val="en-US"/>
              </w:rPr>
              <w:t xml:space="preserve"> we want to consider the broader context</w:t>
            </w:r>
            <w:r w:rsidR="00B66428">
              <w:rPr>
                <w:sz w:val="32"/>
                <w:szCs w:val="32"/>
                <w:lang w:val="en-US"/>
              </w:rPr>
              <w:t xml:space="preserve"> of what we read</w:t>
            </w:r>
            <w:r w:rsidRPr="00CB635F">
              <w:rPr>
                <w:sz w:val="32"/>
                <w:szCs w:val="32"/>
                <w:lang w:val="en-US"/>
              </w:rPr>
              <w:t xml:space="preserve">, including (moving from immediate context to large context): the rest of the sentence, the paragraph, book section, book, whole biblical storyline. </w:t>
            </w:r>
          </w:p>
        </w:tc>
      </w:tr>
      <w:tr w:rsidR="00472686" w:rsidRPr="00CB635F" w14:paraId="0B2BE85F" w14:textId="77777777" w:rsidTr="006C5623">
        <w:tc>
          <w:tcPr>
            <w:tcW w:w="9628" w:type="dxa"/>
          </w:tcPr>
          <w:p w14:paraId="16077C54" w14:textId="63CC0292" w:rsidR="00472686" w:rsidRPr="00CB635F" w:rsidRDefault="00472686" w:rsidP="006C5623">
            <w:pPr>
              <w:spacing w:after="120"/>
              <w:rPr>
                <w:b/>
                <w:bCs/>
                <w:sz w:val="32"/>
                <w:szCs w:val="32"/>
              </w:rPr>
            </w:pPr>
            <w:r w:rsidRPr="00CB635F">
              <w:rPr>
                <w:b/>
                <w:bCs/>
                <w:sz w:val="32"/>
                <w:szCs w:val="32"/>
              </w:rPr>
              <w:t xml:space="preserve">Exercise – employing the </w:t>
            </w:r>
            <w:r w:rsidR="00436110" w:rsidRPr="00CB635F">
              <w:rPr>
                <w:b/>
                <w:bCs/>
                <w:sz w:val="32"/>
                <w:szCs w:val="32"/>
                <w:u w:val="single"/>
              </w:rPr>
              <w:t>context</w:t>
            </w:r>
            <w:r w:rsidRPr="00CB635F">
              <w:rPr>
                <w:b/>
                <w:bCs/>
                <w:sz w:val="32"/>
                <w:szCs w:val="32"/>
              </w:rPr>
              <w:t xml:space="preserve"> tool</w:t>
            </w:r>
          </w:p>
          <w:p w14:paraId="0F854173" w14:textId="31994AF1" w:rsidR="00472686" w:rsidRPr="00CB635F" w:rsidRDefault="00472686">
            <w:pPr>
              <w:pStyle w:val="ListParagraph"/>
              <w:numPr>
                <w:ilvl w:val="0"/>
                <w:numId w:val="14"/>
              </w:numPr>
              <w:spacing w:after="120"/>
              <w:rPr>
                <w:sz w:val="32"/>
                <w:szCs w:val="32"/>
              </w:rPr>
            </w:pPr>
            <w:r w:rsidRPr="00CB635F">
              <w:rPr>
                <w:sz w:val="32"/>
                <w:szCs w:val="32"/>
              </w:rPr>
              <w:t xml:space="preserve">Look up </w:t>
            </w:r>
            <w:r w:rsidR="00436110" w:rsidRPr="00CB635F">
              <w:rPr>
                <w:sz w:val="32"/>
                <w:szCs w:val="32"/>
              </w:rPr>
              <w:t>Exodus 20:1-19. How would verse 2 shape your understanding of verses 3-19. How would the events of Exodus chapters 1-19 shape your understanding</w:t>
            </w:r>
            <w:r w:rsidR="000206B2">
              <w:rPr>
                <w:sz w:val="32"/>
                <w:szCs w:val="32"/>
              </w:rPr>
              <w:t xml:space="preserve"> of the laws given in verses 3-19</w:t>
            </w:r>
          </w:p>
          <w:p w14:paraId="38395984" w14:textId="3EA9F22B" w:rsidR="00436110" w:rsidRPr="00CB635F" w:rsidRDefault="00436110">
            <w:pPr>
              <w:pStyle w:val="ListParagraph"/>
              <w:numPr>
                <w:ilvl w:val="0"/>
                <w:numId w:val="14"/>
              </w:numPr>
              <w:spacing w:after="120"/>
              <w:rPr>
                <w:sz w:val="32"/>
                <w:szCs w:val="32"/>
              </w:rPr>
            </w:pPr>
            <w:r w:rsidRPr="00CB635F">
              <w:rPr>
                <w:sz w:val="32"/>
                <w:szCs w:val="32"/>
              </w:rPr>
              <w:lastRenderedPageBreak/>
              <w:t xml:space="preserve">Read James 2:24. Out of context, this verse seems at odds </w:t>
            </w:r>
            <w:r w:rsidR="000206B2">
              <w:rPr>
                <w:sz w:val="32"/>
                <w:szCs w:val="32"/>
              </w:rPr>
              <w:t xml:space="preserve">with things we read elsewhere in the Bible about how we are saved. </w:t>
            </w:r>
            <w:r w:rsidR="00B66428">
              <w:rPr>
                <w:sz w:val="32"/>
                <w:szCs w:val="32"/>
              </w:rPr>
              <w:t>Now r</w:t>
            </w:r>
            <w:r w:rsidRPr="00CB635F">
              <w:rPr>
                <w:sz w:val="32"/>
                <w:szCs w:val="32"/>
              </w:rPr>
              <w:t xml:space="preserve">ead </w:t>
            </w:r>
            <w:r w:rsidR="00B66428">
              <w:rPr>
                <w:sz w:val="32"/>
                <w:szCs w:val="32"/>
              </w:rPr>
              <w:t xml:space="preserve">the entire unit from </w:t>
            </w:r>
            <w:r w:rsidR="000206B2">
              <w:rPr>
                <w:sz w:val="32"/>
                <w:szCs w:val="32"/>
              </w:rPr>
              <w:t xml:space="preserve">verse </w:t>
            </w:r>
            <w:r w:rsidR="00B66428">
              <w:rPr>
                <w:sz w:val="32"/>
                <w:szCs w:val="32"/>
              </w:rPr>
              <w:t xml:space="preserve">14. </w:t>
            </w:r>
            <w:r w:rsidRPr="00CB635F">
              <w:rPr>
                <w:sz w:val="32"/>
                <w:szCs w:val="32"/>
              </w:rPr>
              <w:t xml:space="preserve">How would the context help us understand </w:t>
            </w:r>
            <w:r w:rsidR="000206B2">
              <w:rPr>
                <w:sz w:val="32"/>
                <w:szCs w:val="32"/>
              </w:rPr>
              <w:t>the point James is getting at?</w:t>
            </w:r>
            <w:r w:rsidRPr="00CB635F">
              <w:rPr>
                <w:sz w:val="32"/>
                <w:szCs w:val="32"/>
              </w:rPr>
              <w:t xml:space="preserve"> </w:t>
            </w:r>
          </w:p>
        </w:tc>
      </w:tr>
    </w:tbl>
    <w:p w14:paraId="51899F9C" w14:textId="77777777" w:rsidR="00472686" w:rsidRPr="00CB635F" w:rsidRDefault="00472686" w:rsidP="00EF53BF">
      <w:pPr>
        <w:spacing w:after="120" w:line="240" w:lineRule="auto"/>
        <w:rPr>
          <w:sz w:val="32"/>
          <w:szCs w:val="32"/>
        </w:rPr>
      </w:pPr>
    </w:p>
    <w:tbl>
      <w:tblPr>
        <w:tblStyle w:val="TableGrid"/>
        <w:tblW w:w="0" w:type="auto"/>
        <w:tblLook w:val="04A0" w:firstRow="1" w:lastRow="0" w:firstColumn="1" w:lastColumn="0" w:noHBand="0" w:noVBand="1"/>
      </w:tblPr>
      <w:tblGrid>
        <w:gridCol w:w="9628"/>
      </w:tblGrid>
      <w:tr w:rsidR="00472686" w:rsidRPr="00CB635F" w14:paraId="17F1D521" w14:textId="77777777" w:rsidTr="006C5623">
        <w:trPr>
          <w:trHeight w:val="161"/>
        </w:trPr>
        <w:tc>
          <w:tcPr>
            <w:tcW w:w="9628" w:type="dxa"/>
            <w:shd w:val="clear" w:color="auto" w:fill="BFBFBF" w:themeFill="background1" w:themeFillShade="BF"/>
          </w:tcPr>
          <w:p w14:paraId="4ADCE960" w14:textId="7B0AF795" w:rsidR="00472686" w:rsidRPr="00CB635F" w:rsidRDefault="00472686" w:rsidP="006C5623">
            <w:pPr>
              <w:spacing w:after="120"/>
              <w:jc w:val="center"/>
              <w:rPr>
                <w:b/>
                <w:bCs/>
                <w:sz w:val="32"/>
                <w:szCs w:val="32"/>
              </w:rPr>
            </w:pPr>
            <w:r w:rsidRPr="00CB635F">
              <w:rPr>
                <w:b/>
                <w:bCs/>
                <w:sz w:val="32"/>
                <w:szCs w:val="32"/>
              </w:rPr>
              <w:t>The structure tool</w:t>
            </w:r>
          </w:p>
        </w:tc>
      </w:tr>
      <w:tr w:rsidR="00472686" w:rsidRPr="00CB635F" w14:paraId="5F70E01B" w14:textId="77777777" w:rsidTr="006C5623">
        <w:tc>
          <w:tcPr>
            <w:tcW w:w="9628" w:type="dxa"/>
          </w:tcPr>
          <w:p w14:paraId="26217549" w14:textId="02CD8C81" w:rsidR="00472686" w:rsidRPr="00CB635F" w:rsidRDefault="00472686" w:rsidP="00472686">
            <w:pPr>
              <w:spacing w:after="120"/>
              <w:rPr>
                <w:bCs/>
                <w:sz w:val="32"/>
                <w:szCs w:val="32"/>
                <w:lang w:val="en-US"/>
              </w:rPr>
            </w:pPr>
            <w:r w:rsidRPr="00CB635F">
              <w:rPr>
                <w:bCs/>
                <w:sz w:val="32"/>
                <w:szCs w:val="32"/>
                <w:lang w:val="en-US"/>
              </w:rPr>
              <w:t>How has the author broken down his material into sections? How do these sections fit together?</w:t>
            </w:r>
            <w:r w:rsidR="00436110" w:rsidRPr="00CB635F">
              <w:rPr>
                <w:bCs/>
                <w:sz w:val="32"/>
                <w:szCs w:val="32"/>
                <w:lang w:val="en-US"/>
              </w:rPr>
              <w:t xml:space="preserve"> </w:t>
            </w:r>
            <w:r w:rsidRPr="00CB635F">
              <w:rPr>
                <w:bCs/>
                <w:sz w:val="32"/>
                <w:szCs w:val="32"/>
                <w:lang w:val="en-US"/>
              </w:rPr>
              <w:t>This doesn't simply mean looking at chapter or paragraph divisions, or headings in the Bible</w:t>
            </w:r>
            <w:r w:rsidR="000206B2">
              <w:rPr>
                <w:bCs/>
                <w:sz w:val="32"/>
                <w:szCs w:val="32"/>
                <w:lang w:val="en-US"/>
              </w:rPr>
              <w:t xml:space="preserve"> (although they may be helpful). </w:t>
            </w:r>
            <w:r w:rsidRPr="00CB635F">
              <w:rPr>
                <w:bCs/>
                <w:sz w:val="32"/>
                <w:szCs w:val="32"/>
                <w:lang w:val="en-US"/>
              </w:rPr>
              <w:t xml:space="preserve">In narrative, look for changes in scenes through transitions of place, time, or repeated patterns. Other genres may have changes in dialogue or speaker. Letters may have different parts to an argument signified by questions or linking words. </w:t>
            </w:r>
          </w:p>
          <w:p w14:paraId="39FDFA1C" w14:textId="08DBE43A" w:rsidR="00472686" w:rsidRPr="00CB635F" w:rsidRDefault="00436110" w:rsidP="00472686">
            <w:pPr>
              <w:spacing w:after="120"/>
              <w:rPr>
                <w:bCs/>
                <w:sz w:val="32"/>
                <w:szCs w:val="32"/>
              </w:rPr>
            </w:pPr>
            <w:r w:rsidRPr="00CB635F">
              <w:rPr>
                <w:bCs/>
                <w:sz w:val="32"/>
                <w:szCs w:val="32"/>
                <w:lang w:val="en-US"/>
              </w:rPr>
              <w:t>We ought to ask w</w:t>
            </w:r>
            <w:r w:rsidR="00472686" w:rsidRPr="00CB635F">
              <w:rPr>
                <w:bCs/>
                <w:sz w:val="32"/>
                <w:szCs w:val="32"/>
                <w:lang w:val="en-US"/>
              </w:rPr>
              <w:t xml:space="preserve">hy has the author structured their passage in such a way? </w:t>
            </w:r>
            <w:r w:rsidR="000206B2">
              <w:rPr>
                <w:bCs/>
                <w:sz w:val="32"/>
                <w:szCs w:val="32"/>
                <w:lang w:val="en-US"/>
              </w:rPr>
              <w:t xml:space="preserve">Maybe it is to </w:t>
            </w:r>
            <w:r w:rsidR="00472686" w:rsidRPr="00CB635F">
              <w:rPr>
                <w:bCs/>
                <w:sz w:val="32"/>
                <w:szCs w:val="32"/>
                <w:lang w:val="en-US"/>
              </w:rPr>
              <w:t>repeat the same theme multiple times</w:t>
            </w:r>
            <w:r w:rsidR="000206B2">
              <w:rPr>
                <w:bCs/>
                <w:sz w:val="32"/>
                <w:szCs w:val="32"/>
                <w:lang w:val="en-US"/>
              </w:rPr>
              <w:t xml:space="preserve"> or t</w:t>
            </w:r>
            <w:r w:rsidR="00472686" w:rsidRPr="00CB635F">
              <w:rPr>
                <w:bCs/>
                <w:sz w:val="32"/>
                <w:szCs w:val="32"/>
                <w:lang w:val="en-US"/>
              </w:rPr>
              <w:t>o contrast opposing ideas</w:t>
            </w:r>
            <w:r w:rsidR="000206B2">
              <w:rPr>
                <w:bCs/>
                <w:sz w:val="32"/>
                <w:szCs w:val="32"/>
                <w:lang w:val="en-US"/>
              </w:rPr>
              <w:t>. At the very least, identifying the structure can help us towards identifying the main point being made</w:t>
            </w:r>
          </w:p>
        </w:tc>
      </w:tr>
      <w:tr w:rsidR="00472686" w:rsidRPr="00CB635F" w14:paraId="301D032A" w14:textId="77777777" w:rsidTr="006C5623">
        <w:tc>
          <w:tcPr>
            <w:tcW w:w="9628" w:type="dxa"/>
          </w:tcPr>
          <w:p w14:paraId="5659EF42" w14:textId="77777777" w:rsidR="00436110" w:rsidRPr="00CB635F" w:rsidRDefault="00436110" w:rsidP="00436110">
            <w:pPr>
              <w:spacing w:after="120"/>
              <w:rPr>
                <w:b/>
                <w:bCs/>
                <w:sz w:val="32"/>
                <w:szCs w:val="32"/>
              </w:rPr>
            </w:pPr>
            <w:r w:rsidRPr="00CB635F">
              <w:rPr>
                <w:b/>
                <w:bCs/>
                <w:sz w:val="32"/>
                <w:szCs w:val="32"/>
              </w:rPr>
              <w:t xml:space="preserve">Exercise – employing the </w:t>
            </w:r>
            <w:r w:rsidRPr="001F2AB0">
              <w:rPr>
                <w:b/>
                <w:bCs/>
                <w:sz w:val="32"/>
                <w:szCs w:val="32"/>
                <w:u w:val="single"/>
              </w:rPr>
              <w:t>structure</w:t>
            </w:r>
            <w:r w:rsidRPr="00CB635F">
              <w:rPr>
                <w:b/>
                <w:bCs/>
                <w:sz w:val="32"/>
                <w:szCs w:val="32"/>
              </w:rPr>
              <w:t xml:space="preserve"> tool</w:t>
            </w:r>
          </w:p>
          <w:p w14:paraId="5C4BA92B" w14:textId="5B506347" w:rsidR="00472686" w:rsidRPr="00CB635F" w:rsidRDefault="00436110">
            <w:pPr>
              <w:pStyle w:val="ListParagraph"/>
              <w:numPr>
                <w:ilvl w:val="0"/>
                <w:numId w:val="13"/>
              </w:numPr>
              <w:spacing w:after="120"/>
              <w:rPr>
                <w:sz w:val="32"/>
                <w:szCs w:val="32"/>
              </w:rPr>
            </w:pPr>
            <w:r w:rsidRPr="00CB635F">
              <w:rPr>
                <w:sz w:val="32"/>
                <w:szCs w:val="32"/>
              </w:rPr>
              <w:t>Consider Genesis 1. What structural patterns do you notice</w:t>
            </w:r>
            <w:r w:rsidR="000206B2">
              <w:rPr>
                <w:sz w:val="32"/>
                <w:szCs w:val="32"/>
              </w:rPr>
              <w:t>?</w:t>
            </w:r>
            <w:r w:rsidRPr="00CB635F">
              <w:rPr>
                <w:sz w:val="32"/>
                <w:szCs w:val="32"/>
              </w:rPr>
              <w:t xml:space="preserve"> How does this help us </w:t>
            </w:r>
            <w:r w:rsidR="000206B2">
              <w:rPr>
                <w:sz w:val="32"/>
                <w:szCs w:val="32"/>
              </w:rPr>
              <w:t>see</w:t>
            </w:r>
            <w:r w:rsidRPr="00CB635F">
              <w:rPr>
                <w:sz w:val="32"/>
                <w:szCs w:val="32"/>
              </w:rPr>
              <w:t xml:space="preserve"> what’s important in this chapter</w:t>
            </w:r>
            <w:r w:rsidR="000206B2">
              <w:rPr>
                <w:sz w:val="32"/>
                <w:szCs w:val="32"/>
              </w:rPr>
              <w:t>?</w:t>
            </w:r>
          </w:p>
          <w:p w14:paraId="3844527B" w14:textId="71D8623C" w:rsidR="00472686" w:rsidRPr="00CB635F" w:rsidRDefault="00436110">
            <w:pPr>
              <w:pStyle w:val="ListParagraph"/>
              <w:numPr>
                <w:ilvl w:val="0"/>
                <w:numId w:val="13"/>
              </w:numPr>
              <w:spacing w:after="120"/>
              <w:rPr>
                <w:sz w:val="32"/>
                <w:szCs w:val="32"/>
              </w:rPr>
            </w:pPr>
            <w:r w:rsidRPr="00CB635F">
              <w:rPr>
                <w:sz w:val="32"/>
                <w:szCs w:val="32"/>
              </w:rPr>
              <w:t xml:space="preserve">Read Mark 2:18-3:6. What is common to the three scenes Mark has </w:t>
            </w:r>
            <w:r w:rsidR="000206B2">
              <w:rPr>
                <w:sz w:val="32"/>
                <w:szCs w:val="32"/>
              </w:rPr>
              <w:t>clumped</w:t>
            </w:r>
            <w:r w:rsidRPr="00CB635F">
              <w:rPr>
                <w:sz w:val="32"/>
                <w:szCs w:val="32"/>
              </w:rPr>
              <w:t xml:space="preserve"> together? How</w:t>
            </w:r>
            <w:r w:rsidR="009A0ECF" w:rsidRPr="00CB635F">
              <w:rPr>
                <w:sz w:val="32"/>
                <w:szCs w:val="32"/>
              </w:rPr>
              <w:t xml:space="preserve"> would this help us understand the point Mark intends to convey?</w:t>
            </w:r>
          </w:p>
        </w:tc>
      </w:tr>
    </w:tbl>
    <w:p w14:paraId="75847A9C" w14:textId="77777777" w:rsidR="000206B2" w:rsidRPr="00CB635F" w:rsidRDefault="000206B2" w:rsidP="00EF53BF">
      <w:pPr>
        <w:spacing w:after="120" w:line="240" w:lineRule="auto"/>
        <w:rPr>
          <w:b/>
          <w:bCs/>
          <w:sz w:val="32"/>
          <w:szCs w:val="32"/>
        </w:rPr>
      </w:pPr>
    </w:p>
    <w:tbl>
      <w:tblPr>
        <w:tblStyle w:val="TableGrid"/>
        <w:tblW w:w="0" w:type="auto"/>
        <w:tblLook w:val="04A0" w:firstRow="1" w:lastRow="0" w:firstColumn="1" w:lastColumn="0" w:noHBand="0" w:noVBand="1"/>
      </w:tblPr>
      <w:tblGrid>
        <w:gridCol w:w="9628"/>
      </w:tblGrid>
      <w:tr w:rsidR="009A0ECF" w:rsidRPr="00CB635F" w14:paraId="76C0BFCC" w14:textId="77777777" w:rsidTr="006C5623">
        <w:trPr>
          <w:trHeight w:val="161"/>
        </w:trPr>
        <w:tc>
          <w:tcPr>
            <w:tcW w:w="9628" w:type="dxa"/>
            <w:shd w:val="clear" w:color="auto" w:fill="BFBFBF" w:themeFill="background1" w:themeFillShade="BF"/>
          </w:tcPr>
          <w:p w14:paraId="26DC9159" w14:textId="7D65AA9D" w:rsidR="009A0ECF" w:rsidRPr="00CB635F" w:rsidRDefault="009A0ECF" w:rsidP="006C5623">
            <w:pPr>
              <w:spacing w:after="120"/>
              <w:jc w:val="center"/>
              <w:rPr>
                <w:b/>
                <w:bCs/>
                <w:sz w:val="32"/>
                <w:szCs w:val="32"/>
              </w:rPr>
            </w:pPr>
            <w:r w:rsidRPr="00CB635F">
              <w:rPr>
                <w:b/>
                <w:bCs/>
                <w:sz w:val="32"/>
                <w:szCs w:val="32"/>
              </w:rPr>
              <w:t xml:space="preserve">The </w:t>
            </w:r>
            <w:r w:rsidR="00327109" w:rsidRPr="00CB635F">
              <w:rPr>
                <w:b/>
                <w:bCs/>
                <w:sz w:val="32"/>
                <w:szCs w:val="32"/>
              </w:rPr>
              <w:t>repetition</w:t>
            </w:r>
            <w:r w:rsidRPr="00CB635F">
              <w:rPr>
                <w:b/>
                <w:bCs/>
                <w:sz w:val="32"/>
                <w:szCs w:val="32"/>
              </w:rPr>
              <w:t xml:space="preserve"> tool</w:t>
            </w:r>
          </w:p>
        </w:tc>
      </w:tr>
      <w:tr w:rsidR="009A0ECF" w:rsidRPr="00CB635F" w14:paraId="23251DFA" w14:textId="77777777" w:rsidTr="006C5623">
        <w:tc>
          <w:tcPr>
            <w:tcW w:w="9628" w:type="dxa"/>
          </w:tcPr>
          <w:p w14:paraId="7A8D8B47" w14:textId="6182350D" w:rsidR="009A0ECF" w:rsidRPr="001F2AB0" w:rsidRDefault="00327109" w:rsidP="00327109">
            <w:pPr>
              <w:spacing w:after="120"/>
              <w:rPr>
                <w:sz w:val="32"/>
                <w:szCs w:val="32"/>
                <w:lang w:val="en-US"/>
              </w:rPr>
            </w:pPr>
            <w:r w:rsidRPr="00CB635F">
              <w:rPr>
                <w:sz w:val="32"/>
                <w:szCs w:val="32"/>
                <w:lang w:val="en-US"/>
              </w:rPr>
              <w:t xml:space="preserve">Does the author repeat words or ideas to make their point? Repeated words of ideas often convey the main stuff the author wants to get across, but care is still needed. Repetition might occur across a few verses in close succession, or across a larger passage/book. </w:t>
            </w:r>
          </w:p>
        </w:tc>
      </w:tr>
      <w:tr w:rsidR="009A0ECF" w:rsidRPr="00CB635F" w14:paraId="4E021C28" w14:textId="77777777" w:rsidTr="006C5623">
        <w:tc>
          <w:tcPr>
            <w:tcW w:w="9628" w:type="dxa"/>
          </w:tcPr>
          <w:p w14:paraId="61FBCAF9" w14:textId="05024DA1" w:rsidR="009A0ECF" w:rsidRPr="00CB635F" w:rsidRDefault="009A0ECF" w:rsidP="006C5623">
            <w:pPr>
              <w:spacing w:after="120"/>
              <w:rPr>
                <w:b/>
                <w:bCs/>
                <w:sz w:val="32"/>
                <w:szCs w:val="32"/>
              </w:rPr>
            </w:pPr>
            <w:r w:rsidRPr="00CB635F">
              <w:rPr>
                <w:b/>
                <w:bCs/>
                <w:sz w:val="32"/>
                <w:szCs w:val="32"/>
              </w:rPr>
              <w:t xml:space="preserve">Exercise – employing the </w:t>
            </w:r>
            <w:r w:rsidR="00327109" w:rsidRPr="001F2AB0">
              <w:rPr>
                <w:b/>
                <w:bCs/>
                <w:sz w:val="32"/>
                <w:szCs w:val="32"/>
                <w:u w:val="single"/>
              </w:rPr>
              <w:t>repetition</w:t>
            </w:r>
            <w:r w:rsidRPr="00CB635F">
              <w:rPr>
                <w:b/>
                <w:bCs/>
                <w:sz w:val="32"/>
                <w:szCs w:val="32"/>
              </w:rPr>
              <w:t xml:space="preserve"> tool</w:t>
            </w:r>
          </w:p>
          <w:p w14:paraId="13A6936B" w14:textId="0A4C9988" w:rsidR="009A0ECF" w:rsidRPr="00CB635F" w:rsidRDefault="00327109">
            <w:pPr>
              <w:pStyle w:val="ListParagraph"/>
              <w:numPr>
                <w:ilvl w:val="0"/>
                <w:numId w:val="12"/>
              </w:numPr>
              <w:spacing w:after="120"/>
              <w:rPr>
                <w:sz w:val="32"/>
                <w:szCs w:val="32"/>
              </w:rPr>
            </w:pPr>
            <w:r w:rsidRPr="00CB635F">
              <w:rPr>
                <w:sz w:val="32"/>
                <w:szCs w:val="32"/>
              </w:rPr>
              <w:t>Read John 6:47-51. What word or idea is repeated? How does this help us understand what is important here?</w:t>
            </w:r>
          </w:p>
          <w:p w14:paraId="787224FE" w14:textId="4DD8A845" w:rsidR="009A0ECF" w:rsidRPr="00CB635F" w:rsidRDefault="009A0ECF">
            <w:pPr>
              <w:pStyle w:val="ListParagraph"/>
              <w:numPr>
                <w:ilvl w:val="0"/>
                <w:numId w:val="12"/>
              </w:numPr>
              <w:spacing w:after="120"/>
              <w:rPr>
                <w:sz w:val="32"/>
                <w:szCs w:val="32"/>
              </w:rPr>
            </w:pPr>
            <w:r w:rsidRPr="00CB635F">
              <w:rPr>
                <w:sz w:val="32"/>
                <w:szCs w:val="32"/>
              </w:rPr>
              <w:lastRenderedPageBreak/>
              <w:t xml:space="preserve">Consider </w:t>
            </w:r>
            <w:r w:rsidR="00132561" w:rsidRPr="00CB635F">
              <w:rPr>
                <w:sz w:val="32"/>
                <w:szCs w:val="32"/>
              </w:rPr>
              <w:t>Daniel 3. What string of words get repeated several times. Why might the author be doing this?</w:t>
            </w:r>
          </w:p>
        </w:tc>
      </w:tr>
    </w:tbl>
    <w:p w14:paraId="2F1A813B" w14:textId="77777777" w:rsidR="009A0ECF" w:rsidRPr="00CB635F" w:rsidRDefault="009A0ECF" w:rsidP="00EF53BF">
      <w:pPr>
        <w:spacing w:after="120" w:line="240" w:lineRule="auto"/>
        <w:rPr>
          <w:b/>
          <w:bCs/>
          <w:sz w:val="32"/>
          <w:szCs w:val="32"/>
        </w:rPr>
      </w:pPr>
    </w:p>
    <w:tbl>
      <w:tblPr>
        <w:tblStyle w:val="TableGrid"/>
        <w:tblW w:w="0" w:type="auto"/>
        <w:tblLook w:val="04A0" w:firstRow="1" w:lastRow="0" w:firstColumn="1" w:lastColumn="0" w:noHBand="0" w:noVBand="1"/>
      </w:tblPr>
      <w:tblGrid>
        <w:gridCol w:w="9628"/>
      </w:tblGrid>
      <w:tr w:rsidR="009A0ECF" w:rsidRPr="00CB635F" w14:paraId="64E7BE85" w14:textId="77777777" w:rsidTr="006C5623">
        <w:trPr>
          <w:trHeight w:val="161"/>
        </w:trPr>
        <w:tc>
          <w:tcPr>
            <w:tcW w:w="9628" w:type="dxa"/>
            <w:shd w:val="clear" w:color="auto" w:fill="BFBFBF" w:themeFill="background1" w:themeFillShade="BF"/>
          </w:tcPr>
          <w:p w14:paraId="6257FF3D" w14:textId="77777777" w:rsidR="009A0ECF" w:rsidRPr="00CB635F" w:rsidRDefault="009A0ECF" w:rsidP="006C5623">
            <w:pPr>
              <w:spacing w:after="120"/>
              <w:jc w:val="center"/>
              <w:rPr>
                <w:b/>
                <w:bCs/>
                <w:sz w:val="32"/>
                <w:szCs w:val="32"/>
              </w:rPr>
            </w:pPr>
            <w:r w:rsidRPr="00CB635F">
              <w:rPr>
                <w:b/>
                <w:bCs/>
                <w:sz w:val="32"/>
                <w:szCs w:val="32"/>
              </w:rPr>
              <w:t>The linking words tool</w:t>
            </w:r>
          </w:p>
        </w:tc>
      </w:tr>
      <w:tr w:rsidR="009A0ECF" w:rsidRPr="00CB635F" w14:paraId="21BF861C" w14:textId="77777777" w:rsidTr="006C5623">
        <w:tc>
          <w:tcPr>
            <w:tcW w:w="9628" w:type="dxa"/>
          </w:tcPr>
          <w:p w14:paraId="2984DBB8" w14:textId="0ACB5073" w:rsidR="009A0ECF" w:rsidRPr="00CB635F" w:rsidRDefault="009A0ECF" w:rsidP="006C5623">
            <w:pPr>
              <w:spacing w:after="120"/>
              <w:rPr>
                <w:sz w:val="32"/>
                <w:szCs w:val="32"/>
                <w:lang w:val="en-US"/>
              </w:rPr>
            </w:pPr>
            <w:r w:rsidRPr="00CB635F">
              <w:rPr>
                <w:sz w:val="32"/>
                <w:szCs w:val="32"/>
                <w:lang w:val="en-US"/>
              </w:rPr>
              <w:t xml:space="preserve">What important words convey the logic of the author's argument? </w:t>
            </w:r>
            <w:r w:rsidR="007464C0" w:rsidRPr="00CB635F">
              <w:rPr>
                <w:sz w:val="32"/>
                <w:szCs w:val="32"/>
                <w:lang w:val="en-US"/>
              </w:rPr>
              <w:t xml:space="preserve">Significant linking words appear most frequently in New Testament letters and character speeches, but they might be found anywhere. Below are some types to look out for. </w:t>
            </w:r>
          </w:p>
          <w:p w14:paraId="68EDEECB" w14:textId="77777777" w:rsidR="009A0ECF" w:rsidRPr="00CB635F" w:rsidRDefault="009A0ECF">
            <w:pPr>
              <w:numPr>
                <w:ilvl w:val="0"/>
                <w:numId w:val="11"/>
              </w:numPr>
              <w:spacing w:after="120"/>
              <w:rPr>
                <w:bCs/>
                <w:i/>
                <w:iCs/>
                <w:sz w:val="32"/>
                <w:szCs w:val="32"/>
                <w:lang w:val="en-US"/>
              </w:rPr>
            </w:pPr>
            <w:r w:rsidRPr="00CB635F">
              <w:rPr>
                <w:bCs/>
                <w:i/>
                <w:sz w:val="32"/>
                <w:szCs w:val="32"/>
                <w:lang w:val="en-US"/>
              </w:rPr>
              <w:t>Therefore</w:t>
            </w:r>
            <w:r w:rsidRPr="00CB635F">
              <w:rPr>
                <w:bCs/>
                <w:sz w:val="32"/>
                <w:szCs w:val="32"/>
                <w:lang w:val="en-US"/>
              </w:rPr>
              <w:t xml:space="preserve"> (looking back). What comes before gives the reason. </w:t>
            </w:r>
            <w:r w:rsidRPr="00CB635F">
              <w:rPr>
                <w:bCs/>
                <w:i/>
                <w:iCs/>
                <w:sz w:val="32"/>
                <w:szCs w:val="32"/>
                <w:lang w:val="en-US"/>
              </w:rPr>
              <w:t>Consequently, for this reason, thus.</w:t>
            </w:r>
          </w:p>
          <w:p w14:paraId="0AEED07E" w14:textId="77777777" w:rsidR="009A0ECF" w:rsidRPr="00CB635F" w:rsidRDefault="009A0ECF">
            <w:pPr>
              <w:numPr>
                <w:ilvl w:val="0"/>
                <w:numId w:val="11"/>
              </w:numPr>
              <w:spacing w:after="120"/>
              <w:rPr>
                <w:bCs/>
                <w:sz w:val="32"/>
                <w:szCs w:val="32"/>
                <w:lang w:val="en-US"/>
              </w:rPr>
            </w:pPr>
            <w:r w:rsidRPr="00CB635F">
              <w:rPr>
                <w:bCs/>
                <w:i/>
                <w:sz w:val="32"/>
                <w:szCs w:val="32"/>
                <w:lang w:val="en-US"/>
              </w:rPr>
              <w:t>For</w:t>
            </w:r>
            <w:r w:rsidRPr="00CB635F">
              <w:rPr>
                <w:bCs/>
                <w:sz w:val="32"/>
                <w:szCs w:val="32"/>
                <w:lang w:val="en-US"/>
              </w:rPr>
              <w:t xml:space="preserve"> (looking forward). What comes after gives the reason. </w:t>
            </w:r>
            <w:r w:rsidRPr="00CB635F">
              <w:rPr>
                <w:bCs/>
                <w:i/>
                <w:iCs/>
                <w:sz w:val="32"/>
                <w:szCs w:val="32"/>
                <w:lang w:val="en-US"/>
              </w:rPr>
              <w:t>Because, since, so.</w:t>
            </w:r>
            <w:r w:rsidRPr="00CB635F">
              <w:rPr>
                <w:bCs/>
                <w:sz w:val="32"/>
                <w:szCs w:val="32"/>
                <w:lang w:val="en-US"/>
              </w:rPr>
              <w:t xml:space="preserve"> </w:t>
            </w:r>
          </w:p>
          <w:p w14:paraId="06C13716" w14:textId="77777777" w:rsidR="009A0ECF" w:rsidRPr="00CB635F" w:rsidRDefault="009A0ECF">
            <w:pPr>
              <w:numPr>
                <w:ilvl w:val="0"/>
                <w:numId w:val="11"/>
              </w:numPr>
              <w:spacing w:after="120"/>
              <w:rPr>
                <w:bCs/>
                <w:sz w:val="32"/>
                <w:szCs w:val="32"/>
                <w:lang w:val="en-US"/>
              </w:rPr>
            </w:pPr>
            <w:r w:rsidRPr="00CB635F">
              <w:rPr>
                <w:bCs/>
                <w:sz w:val="32"/>
                <w:szCs w:val="32"/>
                <w:lang w:val="en-US"/>
              </w:rPr>
              <w:t xml:space="preserve">So that (looking forward). Gives the purpose of what came before. </w:t>
            </w:r>
          </w:p>
          <w:p w14:paraId="3D6AFB25" w14:textId="77777777" w:rsidR="009A0ECF" w:rsidRPr="00CB635F" w:rsidRDefault="009A0ECF">
            <w:pPr>
              <w:numPr>
                <w:ilvl w:val="0"/>
                <w:numId w:val="11"/>
              </w:numPr>
              <w:spacing w:after="120"/>
              <w:rPr>
                <w:bCs/>
                <w:sz w:val="32"/>
                <w:szCs w:val="32"/>
                <w:lang w:val="en-US"/>
              </w:rPr>
            </w:pPr>
            <w:r w:rsidRPr="00CB635F">
              <w:rPr>
                <w:bCs/>
                <w:i/>
                <w:sz w:val="32"/>
                <w:szCs w:val="32"/>
                <w:lang w:val="en-US"/>
              </w:rPr>
              <w:t>If</w:t>
            </w:r>
            <w:r w:rsidRPr="00CB635F">
              <w:rPr>
                <w:bCs/>
                <w:sz w:val="32"/>
                <w:szCs w:val="32"/>
                <w:lang w:val="en-US"/>
              </w:rPr>
              <w:t xml:space="preserve"> (one idea is conditional on the other being true)</w:t>
            </w:r>
          </w:p>
          <w:p w14:paraId="4C317E1A" w14:textId="77777777" w:rsidR="009A0ECF" w:rsidRPr="00CB635F" w:rsidRDefault="009A0ECF">
            <w:pPr>
              <w:numPr>
                <w:ilvl w:val="0"/>
                <w:numId w:val="11"/>
              </w:numPr>
              <w:spacing w:after="120"/>
              <w:rPr>
                <w:bCs/>
                <w:sz w:val="32"/>
                <w:szCs w:val="32"/>
                <w:lang w:val="en-US"/>
              </w:rPr>
            </w:pPr>
            <w:r w:rsidRPr="00CB635F">
              <w:rPr>
                <w:bCs/>
                <w:sz w:val="32"/>
                <w:szCs w:val="32"/>
                <w:lang w:val="en-US"/>
              </w:rPr>
              <w:t xml:space="preserve">Some words </w:t>
            </w:r>
            <w:r w:rsidRPr="00CB635F">
              <w:rPr>
                <w:bCs/>
                <w:iCs/>
                <w:sz w:val="32"/>
                <w:szCs w:val="32"/>
                <w:lang w:val="en-US"/>
              </w:rPr>
              <w:t>contrast</w:t>
            </w:r>
            <w:r w:rsidRPr="00CB635F">
              <w:rPr>
                <w:bCs/>
                <w:sz w:val="32"/>
                <w:szCs w:val="32"/>
                <w:lang w:val="en-US"/>
              </w:rPr>
              <w:t xml:space="preserve"> ideas. H</w:t>
            </w:r>
            <w:r w:rsidRPr="00CB635F">
              <w:rPr>
                <w:bCs/>
                <w:i/>
                <w:iCs/>
                <w:sz w:val="32"/>
                <w:szCs w:val="32"/>
                <w:lang w:val="en-US"/>
              </w:rPr>
              <w:t>owever, instead, rather.</w:t>
            </w:r>
          </w:p>
        </w:tc>
      </w:tr>
      <w:tr w:rsidR="009A0ECF" w:rsidRPr="00CB635F" w14:paraId="2AD9BF5B" w14:textId="77777777" w:rsidTr="006C5623">
        <w:tc>
          <w:tcPr>
            <w:tcW w:w="9628" w:type="dxa"/>
          </w:tcPr>
          <w:p w14:paraId="4B88B1C5" w14:textId="6C02481D" w:rsidR="009A0ECF" w:rsidRPr="00CB635F" w:rsidRDefault="009A0ECF" w:rsidP="006C5623">
            <w:pPr>
              <w:spacing w:after="120"/>
              <w:rPr>
                <w:b/>
                <w:bCs/>
                <w:sz w:val="32"/>
                <w:szCs w:val="32"/>
              </w:rPr>
            </w:pPr>
            <w:r w:rsidRPr="00CB635F">
              <w:rPr>
                <w:b/>
                <w:bCs/>
                <w:sz w:val="32"/>
                <w:szCs w:val="32"/>
              </w:rPr>
              <w:t xml:space="preserve">Exercise – employing the </w:t>
            </w:r>
            <w:r w:rsidR="00327109" w:rsidRPr="001F2AB0">
              <w:rPr>
                <w:b/>
                <w:bCs/>
                <w:sz w:val="32"/>
                <w:szCs w:val="32"/>
                <w:u w:val="single"/>
              </w:rPr>
              <w:t>linking words</w:t>
            </w:r>
            <w:r w:rsidRPr="00CB635F">
              <w:rPr>
                <w:b/>
                <w:bCs/>
                <w:sz w:val="32"/>
                <w:szCs w:val="32"/>
              </w:rPr>
              <w:t xml:space="preserve"> tool</w:t>
            </w:r>
          </w:p>
          <w:p w14:paraId="5618A4FD" w14:textId="77777777" w:rsidR="009A0ECF" w:rsidRPr="00CB635F" w:rsidRDefault="009A0ECF">
            <w:pPr>
              <w:pStyle w:val="ListParagraph"/>
              <w:numPr>
                <w:ilvl w:val="0"/>
                <w:numId w:val="10"/>
              </w:numPr>
              <w:spacing w:after="120"/>
              <w:rPr>
                <w:sz w:val="32"/>
                <w:szCs w:val="32"/>
              </w:rPr>
            </w:pPr>
            <w:r w:rsidRPr="00CB635F">
              <w:rPr>
                <w:sz w:val="32"/>
                <w:szCs w:val="32"/>
              </w:rPr>
              <w:t>Consider Phil 2:5-11. What linking words or phrases do you notice?</w:t>
            </w:r>
          </w:p>
          <w:p w14:paraId="0A7E5043" w14:textId="77777777" w:rsidR="009A0ECF" w:rsidRPr="00CB635F" w:rsidRDefault="009A0ECF">
            <w:pPr>
              <w:pStyle w:val="ListParagraph"/>
              <w:numPr>
                <w:ilvl w:val="0"/>
                <w:numId w:val="10"/>
              </w:numPr>
              <w:spacing w:after="120"/>
              <w:rPr>
                <w:sz w:val="32"/>
                <w:szCs w:val="32"/>
              </w:rPr>
            </w:pPr>
            <w:r w:rsidRPr="00CB635F">
              <w:rPr>
                <w:sz w:val="32"/>
                <w:szCs w:val="32"/>
              </w:rPr>
              <w:t>Consider Romans 5:12-21. What linking words or phrases do you notice?</w:t>
            </w:r>
          </w:p>
        </w:tc>
      </w:tr>
    </w:tbl>
    <w:p w14:paraId="7F184D3C" w14:textId="77777777" w:rsidR="009A0ECF" w:rsidRPr="00CB635F" w:rsidRDefault="009A0ECF" w:rsidP="00EF53BF">
      <w:pPr>
        <w:spacing w:after="120" w:line="240" w:lineRule="auto"/>
        <w:rPr>
          <w:b/>
          <w:bCs/>
          <w:sz w:val="32"/>
          <w:szCs w:val="32"/>
        </w:rPr>
      </w:pPr>
    </w:p>
    <w:tbl>
      <w:tblPr>
        <w:tblStyle w:val="TableGrid"/>
        <w:tblW w:w="0" w:type="auto"/>
        <w:tblLook w:val="04A0" w:firstRow="1" w:lastRow="0" w:firstColumn="1" w:lastColumn="0" w:noHBand="0" w:noVBand="1"/>
      </w:tblPr>
      <w:tblGrid>
        <w:gridCol w:w="9628"/>
      </w:tblGrid>
      <w:tr w:rsidR="00D47489" w:rsidRPr="00CB635F" w14:paraId="22960540" w14:textId="77777777" w:rsidTr="006C5623">
        <w:trPr>
          <w:trHeight w:val="161"/>
        </w:trPr>
        <w:tc>
          <w:tcPr>
            <w:tcW w:w="9628" w:type="dxa"/>
            <w:shd w:val="clear" w:color="auto" w:fill="BFBFBF" w:themeFill="background1" w:themeFillShade="BF"/>
          </w:tcPr>
          <w:p w14:paraId="2239E86B" w14:textId="5378A505" w:rsidR="00D47489" w:rsidRPr="00CB635F" w:rsidRDefault="00D47489" w:rsidP="006C5623">
            <w:pPr>
              <w:spacing w:after="120"/>
              <w:jc w:val="center"/>
              <w:rPr>
                <w:b/>
                <w:bCs/>
                <w:sz w:val="32"/>
                <w:szCs w:val="32"/>
              </w:rPr>
            </w:pPr>
            <w:r w:rsidRPr="00CB635F">
              <w:rPr>
                <w:b/>
                <w:bCs/>
                <w:sz w:val="32"/>
                <w:szCs w:val="32"/>
              </w:rPr>
              <w:t>The copycat tool</w:t>
            </w:r>
          </w:p>
        </w:tc>
      </w:tr>
      <w:tr w:rsidR="00D47489" w:rsidRPr="00CB635F" w14:paraId="7472F226" w14:textId="77777777" w:rsidTr="006C5623">
        <w:tc>
          <w:tcPr>
            <w:tcW w:w="9628" w:type="dxa"/>
          </w:tcPr>
          <w:p w14:paraId="2055CC1B" w14:textId="7D6CA43B" w:rsidR="00D47489" w:rsidRPr="00CB635F" w:rsidRDefault="00D47489" w:rsidP="00D47489">
            <w:pPr>
              <w:spacing w:after="120"/>
              <w:rPr>
                <w:sz w:val="32"/>
                <w:szCs w:val="32"/>
                <w:lang w:val="en-US"/>
              </w:rPr>
            </w:pPr>
            <w:r w:rsidRPr="00CB635F">
              <w:rPr>
                <w:sz w:val="32"/>
                <w:szCs w:val="32"/>
                <w:lang w:val="en-US"/>
              </w:rPr>
              <w:t xml:space="preserve">The Bible acknowledges that sometimes it describes people and events, intending that they serve as an example to us, either positive or negative – see 1 Cor 10:6 and Heb 11. Is the author holding up one of the characters as someone we should imitate, or whose likeness we should avoid? Care is needed here. </w:t>
            </w:r>
          </w:p>
          <w:p w14:paraId="571E638F" w14:textId="77777777" w:rsidR="009A3A68" w:rsidRDefault="00D47489" w:rsidP="00D47489">
            <w:pPr>
              <w:spacing w:after="120"/>
              <w:rPr>
                <w:sz w:val="32"/>
                <w:szCs w:val="32"/>
                <w:lang w:val="en-US"/>
              </w:rPr>
            </w:pPr>
            <w:r w:rsidRPr="00CB635F">
              <w:rPr>
                <w:sz w:val="32"/>
                <w:szCs w:val="32"/>
                <w:lang w:val="en-US"/>
              </w:rPr>
              <w:t>How can we tell if an example is intended? Ask ourselves, "Does the example align with other biblical teaching?" Another approach to using this tool is to ask, 'Who am I meant to identify with in this passage?"</w:t>
            </w:r>
          </w:p>
          <w:p w14:paraId="42017E34" w14:textId="77777777" w:rsidR="009A3A68" w:rsidRDefault="009A3A68" w:rsidP="00D47489">
            <w:pPr>
              <w:spacing w:after="120"/>
              <w:rPr>
                <w:sz w:val="32"/>
                <w:szCs w:val="32"/>
                <w:lang w:val="en-US"/>
              </w:rPr>
            </w:pPr>
          </w:p>
          <w:p w14:paraId="668416FE" w14:textId="6294D65B" w:rsidR="009A3A68" w:rsidRPr="00CB635F" w:rsidRDefault="009A3A68" w:rsidP="00D47489">
            <w:pPr>
              <w:spacing w:after="120"/>
              <w:rPr>
                <w:sz w:val="32"/>
                <w:szCs w:val="32"/>
                <w:lang w:val="en-US"/>
              </w:rPr>
            </w:pPr>
          </w:p>
        </w:tc>
      </w:tr>
      <w:tr w:rsidR="00D47489" w:rsidRPr="00CB635F" w14:paraId="2FDB14B1" w14:textId="77777777" w:rsidTr="006C5623">
        <w:tc>
          <w:tcPr>
            <w:tcW w:w="9628" w:type="dxa"/>
          </w:tcPr>
          <w:p w14:paraId="78C0A0E0" w14:textId="5C6B6727" w:rsidR="00D47489" w:rsidRPr="00CB635F" w:rsidRDefault="00D47489" w:rsidP="006C5623">
            <w:pPr>
              <w:spacing w:after="120"/>
              <w:rPr>
                <w:b/>
                <w:bCs/>
                <w:sz w:val="32"/>
                <w:szCs w:val="32"/>
              </w:rPr>
            </w:pPr>
            <w:r w:rsidRPr="00CB635F">
              <w:rPr>
                <w:b/>
                <w:bCs/>
                <w:sz w:val="32"/>
                <w:szCs w:val="32"/>
              </w:rPr>
              <w:lastRenderedPageBreak/>
              <w:t xml:space="preserve">Exercise – employing the </w:t>
            </w:r>
            <w:r w:rsidR="001F2AB0" w:rsidRPr="001F2AB0">
              <w:rPr>
                <w:b/>
                <w:bCs/>
                <w:sz w:val="32"/>
                <w:szCs w:val="32"/>
                <w:u w:val="single"/>
              </w:rPr>
              <w:t>copycat</w:t>
            </w:r>
            <w:r w:rsidRPr="00CB635F">
              <w:rPr>
                <w:b/>
                <w:bCs/>
                <w:sz w:val="32"/>
                <w:szCs w:val="32"/>
              </w:rPr>
              <w:t xml:space="preserve"> tool</w:t>
            </w:r>
          </w:p>
          <w:p w14:paraId="10E8A1FF" w14:textId="34636B17" w:rsidR="00D47489" w:rsidRPr="00CB635F" w:rsidRDefault="00D47489">
            <w:pPr>
              <w:pStyle w:val="ListParagraph"/>
              <w:numPr>
                <w:ilvl w:val="0"/>
                <w:numId w:val="9"/>
              </w:numPr>
              <w:spacing w:after="120"/>
              <w:rPr>
                <w:sz w:val="32"/>
                <w:szCs w:val="32"/>
              </w:rPr>
            </w:pPr>
            <w:r w:rsidRPr="00CB635F">
              <w:rPr>
                <w:sz w:val="32"/>
                <w:szCs w:val="32"/>
              </w:rPr>
              <w:t xml:space="preserve">Consider </w:t>
            </w:r>
            <w:r w:rsidR="006E48BB" w:rsidRPr="00CB635F">
              <w:rPr>
                <w:sz w:val="32"/>
                <w:szCs w:val="32"/>
              </w:rPr>
              <w:t>Genesis 37:1-11 and the rest of the Joseph story (hopefully fresh in your mind after Term 2). Based on the example of Joseph – should we be inferring that the dreams we have will come true?</w:t>
            </w:r>
          </w:p>
          <w:p w14:paraId="479B6769" w14:textId="24626104" w:rsidR="00D47489" w:rsidRPr="00CB635F" w:rsidRDefault="006E48BB">
            <w:pPr>
              <w:pStyle w:val="ListParagraph"/>
              <w:numPr>
                <w:ilvl w:val="0"/>
                <w:numId w:val="9"/>
              </w:numPr>
              <w:spacing w:after="120"/>
              <w:rPr>
                <w:sz w:val="32"/>
                <w:szCs w:val="32"/>
              </w:rPr>
            </w:pPr>
            <w:r w:rsidRPr="00CB635F">
              <w:rPr>
                <w:sz w:val="32"/>
                <w:szCs w:val="32"/>
              </w:rPr>
              <w:t>Consider the response of the crowds to Peter’s sermon in Acts 2:36-42. How are they a good example for us to follow?</w:t>
            </w:r>
          </w:p>
        </w:tc>
      </w:tr>
    </w:tbl>
    <w:p w14:paraId="5AB9BAA3" w14:textId="77777777" w:rsidR="00D47489" w:rsidRPr="00CB635F" w:rsidRDefault="00D47489" w:rsidP="00EF53BF">
      <w:pPr>
        <w:spacing w:after="120" w:line="240" w:lineRule="auto"/>
        <w:rPr>
          <w:b/>
          <w:bCs/>
          <w:sz w:val="32"/>
          <w:szCs w:val="32"/>
        </w:rPr>
      </w:pPr>
    </w:p>
    <w:tbl>
      <w:tblPr>
        <w:tblStyle w:val="TableGrid"/>
        <w:tblW w:w="0" w:type="auto"/>
        <w:tblLook w:val="04A0" w:firstRow="1" w:lastRow="0" w:firstColumn="1" w:lastColumn="0" w:noHBand="0" w:noVBand="1"/>
      </w:tblPr>
      <w:tblGrid>
        <w:gridCol w:w="9628"/>
      </w:tblGrid>
      <w:tr w:rsidR="006E48BB" w:rsidRPr="00CB635F" w14:paraId="3993B1EB" w14:textId="77777777" w:rsidTr="006C5623">
        <w:trPr>
          <w:trHeight w:val="161"/>
        </w:trPr>
        <w:tc>
          <w:tcPr>
            <w:tcW w:w="9628" w:type="dxa"/>
            <w:shd w:val="clear" w:color="auto" w:fill="BFBFBF" w:themeFill="background1" w:themeFillShade="BF"/>
          </w:tcPr>
          <w:p w14:paraId="2CAB100E" w14:textId="0327C392" w:rsidR="006E48BB" w:rsidRPr="00CB635F" w:rsidRDefault="006E48BB" w:rsidP="006C5623">
            <w:pPr>
              <w:spacing w:after="120"/>
              <w:jc w:val="center"/>
              <w:rPr>
                <w:b/>
                <w:bCs/>
                <w:sz w:val="32"/>
                <w:szCs w:val="32"/>
              </w:rPr>
            </w:pPr>
            <w:r w:rsidRPr="00CB635F">
              <w:rPr>
                <w:b/>
                <w:bCs/>
                <w:sz w:val="32"/>
                <w:szCs w:val="32"/>
              </w:rPr>
              <w:t>The genre tool</w:t>
            </w:r>
          </w:p>
        </w:tc>
      </w:tr>
      <w:tr w:rsidR="006E48BB" w:rsidRPr="00CB635F" w14:paraId="3F051434" w14:textId="77777777" w:rsidTr="006C5623">
        <w:tc>
          <w:tcPr>
            <w:tcW w:w="9628" w:type="dxa"/>
          </w:tcPr>
          <w:p w14:paraId="6870544D" w14:textId="60DDBC15" w:rsidR="006E48BB" w:rsidRPr="00CB635F" w:rsidRDefault="006E48BB" w:rsidP="006E48BB">
            <w:pPr>
              <w:spacing w:after="120"/>
              <w:rPr>
                <w:bCs/>
                <w:sz w:val="32"/>
                <w:szCs w:val="32"/>
                <w:lang w:val="en-US"/>
              </w:rPr>
            </w:pPr>
            <w:r w:rsidRPr="00CB635F">
              <w:rPr>
                <w:bCs/>
                <w:sz w:val="32"/>
                <w:szCs w:val="32"/>
                <w:lang w:val="en-US"/>
              </w:rPr>
              <w:t xml:space="preserve">There are many genres in the Bible - </w:t>
            </w:r>
            <w:r w:rsidR="00E45210" w:rsidRPr="00CB635F">
              <w:rPr>
                <w:bCs/>
                <w:sz w:val="32"/>
                <w:szCs w:val="32"/>
                <w:lang w:val="en-US"/>
              </w:rPr>
              <w:t>e.g.,</w:t>
            </w:r>
            <w:r w:rsidRPr="00CB635F">
              <w:rPr>
                <w:bCs/>
                <w:sz w:val="32"/>
                <w:szCs w:val="32"/>
                <w:lang w:val="en-US"/>
              </w:rPr>
              <w:t xml:space="preserve"> song, historical narrative, genealogy, law, speeches, letters Identifying the genre is important to how we interpret a passage. </w:t>
            </w:r>
          </w:p>
          <w:p w14:paraId="6924ACC6" w14:textId="113F7921" w:rsidR="006E48BB" w:rsidRPr="00CB635F" w:rsidRDefault="006E48BB" w:rsidP="006C5623">
            <w:pPr>
              <w:spacing w:after="120"/>
              <w:rPr>
                <w:bCs/>
                <w:sz w:val="32"/>
                <w:szCs w:val="32"/>
                <w:lang w:val="en-US"/>
              </w:rPr>
            </w:pPr>
            <w:r w:rsidRPr="00CB635F">
              <w:rPr>
                <w:bCs/>
                <w:sz w:val="32"/>
                <w:szCs w:val="32"/>
                <w:lang w:val="en-US"/>
              </w:rPr>
              <w:t xml:space="preserve">Some genres aren't meant to be taken too literally. They can use unusual imagery or numbers to convey a broader point. But they are still communicating reality in some way. Other genres clearly convey real events, even if they are miraculous. </w:t>
            </w:r>
          </w:p>
        </w:tc>
      </w:tr>
      <w:tr w:rsidR="006E48BB" w:rsidRPr="00CB635F" w14:paraId="08CFF84E" w14:textId="77777777" w:rsidTr="006C5623">
        <w:tc>
          <w:tcPr>
            <w:tcW w:w="9628" w:type="dxa"/>
          </w:tcPr>
          <w:p w14:paraId="40E4D46D" w14:textId="0085A205" w:rsidR="006E48BB" w:rsidRPr="00CB635F" w:rsidRDefault="006E48BB" w:rsidP="006C5623">
            <w:pPr>
              <w:spacing w:after="120"/>
              <w:rPr>
                <w:b/>
                <w:bCs/>
                <w:sz w:val="32"/>
                <w:szCs w:val="32"/>
              </w:rPr>
            </w:pPr>
            <w:r w:rsidRPr="00CB635F">
              <w:rPr>
                <w:b/>
                <w:bCs/>
                <w:sz w:val="32"/>
                <w:szCs w:val="32"/>
              </w:rPr>
              <w:t xml:space="preserve">Exercise – employing the </w:t>
            </w:r>
            <w:r w:rsidR="001F2AB0" w:rsidRPr="001F2AB0">
              <w:rPr>
                <w:b/>
                <w:bCs/>
                <w:sz w:val="32"/>
                <w:szCs w:val="32"/>
                <w:u w:val="single"/>
              </w:rPr>
              <w:t>genre</w:t>
            </w:r>
            <w:r w:rsidRPr="00CB635F">
              <w:rPr>
                <w:b/>
                <w:bCs/>
                <w:sz w:val="32"/>
                <w:szCs w:val="32"/>
              </w:rPr>
              <w:t xml:space="preserve"> tool</w:t>
            </w:r>
          </w:p>
          <w:p w14:paraId="25B622A8" w14:textId="11EEB5E6" w:rsidR="006E48BB" w:rsidRPr="00CB635F" w:rsidRDefault="006E48BB">
            <w:pPr>
              <w:pStyle w:val="ListParagraph"/>
              <w:numPr>
                <w:ilvl w:val="0"/>
                <w:numId w:val="8"/>
              </w:numPr>
              <w:spacing w:after="120"/>
              <w:rPr>
                <w:sz w:val="32"/>
                <w:szCs w:val="32"/>
              </w:rPr>
            </w:pPr>
            <w:r w:rsidRPr="00CB635F">
              <w:rPr>
                <w:sz w:val="32"/>
                <w:szCs w:val="32"/>
              </w:rPr>
              <w:t xml:space="preserve">Consider </w:t>
            </w:r>
            <w:r w:rsidR="00A166D3" w:rsidRPr="00CB635F">
              <w:rPr>
                <w:sz w:val="32"/>
                <w:szCs w:val="32"/>
              </w:rPr>
              <w:t xml:space="preserve">Mark 4:35-41. Do these words have the character of imagery or prophetic vision, or are they intended to convey real events. </w:t>
            </w:r>
          </w:p>
          <w:p w14:paraId="575C3E54" w14:textId="3A6E97C9" w:rsidR="006E48BB" w:rsidRPr="00CB635F" w:rsidRDefault="00A166D3">
            <w:pPr>
              <w:pStyle w:val="ListParagraph"/>
              <w:numPr>
                <w:ilvl w:val="0"/>
                <w:numId w:val="8"/>
              </w:numPr>
              <w:spacing w:after="120"/>
              <w:rPr>
                <w:sz w:val="32"/>
                <w:szCs w:val="32"/>
              </w:rPr>
            </w:pPr>
            <w:r w:rsidRPr="00CB635F">
              <w:rPr>
                <w:sz w:val="32"/>
                <w:szCs w:val="32"/>
              </w:rPr>
              <w:t>Consider Revelation 7:1-8. What makes it hard to take these verses (esp. verses 4-8) literally?</w:t>
            </w:r>
          </w:p>
        </w:tc>
      </w:tr>
    </w:tbl>
    <w:p w14:paraId="37394F7C" w14:textId="77777777" w:rsidR="006E48BB" w:rsidRPr="00CB635F" w:rsidRDefault="006E48BB" w:rsidP="00EF53BF">
      <w:pPr>
        <w:spacing w:after="120" w:line="240" w:lineRule="auto"/>
        <w:rPr>
          <w:b/>
          <w:bCs/>
          <w:sz w:val="32"/>
          <w:szCs w:val="32"/>
        </w:rPr>
      </w:pPr>
    </w:p>
    <w:tbl>
      <w:tblPr>
        <w:tblStyle w:val="TableGrid"/>
        <w:tblW w:w="0" w:type="auto"/>
        <w:tblLook w:val="04A0" w:firstRow="1" w:lastRow="0" w:firstColumn="1" w:lastColumn="0" w:noHBand="0" w:noVBand="1"/>
      </w:tblPr>
      <w:tblGrid>
        <w:gridCol w:w="9628"/>
      </w:tblGrid>
      <w:tr w:rsidR="00C93BC7" w:rsidRPr="00CB635F" w14:paraId="4B4B1C71" w14:textId="77777777" w:rsidTr="006C5623">
        <w:trPr>
          <w:trHeight w:val="161"/>
        </w:trPr>
        <w:tc>
          <w:tcPr>
            <w:tcW w:w="9628" w:type="dxa"/>
            <w:shd w:val="clear" w:color="auto" w:fill="BFBFBF" w:themeFill="background1" w:themeFillShade="BF"/>
          </w:tcPr>
          <w:p w14:paraId="6ED061F6" w14:textId="2AF1E57F" w:rsidR="00C93BC7" w:rsidRPr="00CB635F" w:rsidRDefault="00C93BC7" w:rsidP="006C5623">
            <w:pPr>
              <w:spacing w:after="120"/>
              <w:jc w:val="center"/>
              <w:rPr>
                <w:b/>
                <w:bCs/>
                <w:sz w:val="32"/>
                <w:szCs w:val="32"/>
              </w:rPr>
            </w:pPr>
            <w:r w:rsidRPr="00CB635F">
              <w:rPr>
                <w:b/>
                <w:bCs/>
                <w:sz w:val="32"/>
                <w:szCs w:val="32"/>
              </w:rPr>
              <w:t>The quotations/allusions tool</w:t>
            </w:r>
          </w:p>
        </w:tc>
      </w:tr>
      <w:tr w:rsidR="00C93BC7" w:rsidRPr="00CB635F" w14:paraId="0C30A586" w14:textId="77777777" w:rsidTr="006C5623">
        <w:tc>
          <w:tcPr>
            <w:tcW w:w="9628" w:type="dxa"/>
          </w:tcPr>
          <w:p w14:paraId="29A35648" w14:textId="77777777" w:rsidR="00C93BC7" w:rsidRPr="00CB635F" w:rsidRDefault="00C93BC7" w:rsidP="00C93BC7">
            <w:pPr>
              <w:spacing w:after="120"/>
              <w:rPr>
                <w:sz w:val="32"/>
                <w:szCs w:val="32"/>
                <w:lang w:val="en-US"/>
              </w:rPr>
            </w:pPr>
            <w:r w:rsidRPr="00CB635F">
              <w:rPr>
                <w:sz w:val="32"/>
                <w:szCs w:val="32"/>
                <w:lang w:val="en-US"/>
              </w:rPr>
              <w:t>When the author quotes (explicit) or alludes (not explicit) to another part of the Bible, we should turn there to see what ideas he is picking upon.</w:t>
            </w:r>
          </w:p>
          <w:p w14:paraId="6EE2343E" w14:textId="77777777" w:rsidR="00C93BC7" w:rsidRDefault="00C93BC7" w:rsidP="00C93BC7">
            <w:pPr>
              <w:spacing w:after="120"/>
              <w:rPr>
                <w:bCs/>
                <w:sz w:val="32"/>
                <w:szCs w:val="32"/>
                <w:lang w:val="en-US"/>
              </w:rPr>
            </w:pPr>
            <w:r w:rsidRPr="00CB635F">
              <w:rPr>
                <w:bCs/>
                <w:sz w:val="32"/>
                <w:szCs w:val="32"/>
                <w:lang w:val="en-US"/>
              </w:rPr>
              <w:t>How do you identify allusions? The more specific the item/event, the more likely it is that two references in the Bible to the same thing, are related. E.g. "sheep" are everywhere. But a "lamb of God who takes away sin" (John 1:29) is quite specific.</w:t>
            </w:r>
            <w:r w:rsidRPr="00CB635F">
              <w:rPr>
                <w:b/>
                <w:bCs/>
                <w:sz w:val="32"/>
                <w:szCs w:val="32"/>
                <w:lang w:val="en-US"/>
              </w:rPr>
              <w:t xml:space="preserve"> </w:t>
            </w:r>
            <w:r w:rsidRPr="00CB635F">
              <w:rPr>
                <w:bCs/>
                <w:sz w:val="32"/>
                <w:szCs w:val="32"/>
                <w:lang w:val="en-US"/>
              </w:rPr>
              <w:t>It takes wide biblical knowledge to identify all allusions, so it comes with time and experience.</w:t>
            </w:r>
          </w:p>
          <w:p w14:paraId="58388AC6" w14:textId="50D88410" w:rsidR="009A3A68" w:rsidRPr="00CB635F" w:rsidRDefault="009A3A68" w:rsidP="00C93BC7">
            <w:pPr>
              <w:spacing w:after="120"/>
              <w:rPr>
                <w:b/>
                <w:bCs/>
                <w:sz w:val="32"/>
                <w:szCs w:val="32"/>
                <w:lang w:val="en-US"/>
              </w:rPr>
            </w:pPr>
          </w:p>
        </w:tc>
      </w:tr>
      <w:tr w:rsidR="00C93BC7" w:rsidRPr="00CB635F" w14:paraId="33D44C76" w14:textId="77777777" w:rsidTr="006C5623">
        <w:tc>
          <w:tcPr>
            <w:tcW w:w="9628" w:type="dxa"/>
          </w:tcPr>
          <w:p w14:paraId="414AC61E" w14:textId="5284334E" w:rsidR="00C93BC7" w:rsidRPr="00CB635F" w:rsidRDefault="00C93BC7" w:rsidP="006C5623">
            <w:pPr>
              <w:spacing w:after="120"/>
              <w:rPr>
                <w:b/>
                <w:bCs/>
                <w:sz w:val="32"/>
                <w:szCs w:val="32"/>
              </w:rPr>
            </w:pPr>
            <w:r w:rsidRPr="00CB635F">
              <w:rPr>
                <w:b/>
                <w:bCs/>
                <w:sz w:val="32"/>
                <w:szCs w:val="32"/>
              </w:rPr>
              <w:lastRenderedPageBreak/>
              <w:t xml:space="preserve">Exercise – employing the </w:t>
            </w:r>
            <w:r w:rsidRPr="001F2AB0">
              <w:rPr>
                <w:b/>
                <w:bCs/>
                <w:sz w:val="32"/>
                <w:szCs w:val="32"/>
                <w:u w:val="single"/>
              </w:rPr>
              <w:t>quotations/allusions</w:t>
            </w:r>
            <w:r w:rsidRPr="00CB635F">
              <w:rPr>
                <w:b/>
                <w:bCs/>
                <w:sz w:val="32"/>
                <w:szCs w:val="32"/>
              </w:rPr>
              <w:t xml:space="preserve"> tool</w:t>
            </w:r>
          </w:p>
          <w:p w14:paraId="6C9F4ED4" w14:textId="78021A87" w:rsidR="00C93BC7" w:rsidRPr="00CB635F" w:rsidRDefault="00C93BC7">
            <w:pPr>
              <w:pStyle w:val="ListParagraph"/>
              <w:numPr>
                <w:ilvl w:val="0"/>
                <w:numId w:val="7"/>
              </w:numPr>
              <w:spacing w:after="120"/>
              <w:rPr>
                <w:sz w:val="32"/>
                <w:szCs w:val="32"/>
              </w:rPr>
            </w:pPr>
            <w:r w:rsidRPr="00CB635F">
              <w:rPr>
                <w:sz w:val="32"/>
                <w:szCs w:val="32"/>
              </w:rPr>
              <w:t xml:space="preserve">Consider Matthew 2:3-6. How do we know this is a quotation? What does Matthew intend for us to learn from this quotation? </w:t>
            </w:r>
          </w:p>
          <w:p w14:paraId="36A0045E" w14:textId="62B71758" w:rsidR="00C93BC7" w:rsidRPr="00CB635F" w:rsidRDefault="00C93BC7">
            <w:pPr>
              <w:pStyle w:val="ListParagraph"/>
              <w:numPr>
                <w:ilvl w:val="0"/>
                <w:numId w:val="7"/>
              </w:numPr>
              <w:spacing w:after="120"/>
              <w:rPr>
                <w:sz w:val="32"/>
                <w:szCs w:val="32"/>
              </w:rPr>
            </w:pPr>
            <w:r w:rsidRPr="00CB635F">
              <w:rPr>
                <w:sz w:val="32"/>
                <w:szCs w:val="32"/>
              </w:rPr>
              <w:t>Consider Matthew 4:2 (c.f. Deut 8:2). What allusion might Matthew be intending here?</w:t>
            </w:r>
          </w:p>
        </w:tc>
      </w:tr>
    </w:tbl>
    <w:p w14:paraId="717E6F5B" w14:textId="77777777" w:rsidR="004A6921" w:rsidRPr="00CB635F" w:rsidRDefault="004A6921" w:rsidP="00EF53BF">
      <w:pPr>
        <w:spacing w:after="120" w:line="240" w:lineRule="auto"/>
        <w:rPr>
          <w:b/>
          <w:bCs/>
          <w:sz w:val="32"/>
          <w:szCs w:val="32"/>
        </w:rPr>
      </w:pPr>
    </w:p>
    <w:p w14:paraId="1C00A1D7" w14:textId="665113DD" w:rsidR="004A6921" w:rsidRPr="00CB635F" w:rsidRDefault="004A6921" w:rsidP="00EF53BF">
      <w:pPr>
        <w:spacing w:after="120" w:line="240" w:lineRule="auto"/>
        <w:rPr>
          <w:b/>
          <w:bCs/>
          <w:sz w:val="32"/>
          <w:szCs w:val="32"/>
        </w:rPr>
      </w:pPr>
      <w:r w:rsidRPr="00CB635F">
        <w:rPr>
          <w:b/>
          <w:bCs/>
          <w:sz w:val="32"/>
          <w:szCs w:val="32"/>
        </w:rPr>
        <w:t>Reflection</w:t>
      </w:r>
    </w:p>
    <w:p w14:paraId="7155E7D5" w14:textId="76257587" w:rsidR="00E71E6C" w:rsidRPr="00E71E6C" w:rsidRDefault="007464C0" w:rsidP="00E71E6C">
      <w:pPr>
        <w:numPr>
          <w:ilvl w:val="0"/>
          <w:numId w:val="5"/>
        </w:numPr>
        <w:spacing w:after="120" w:line="240" w:lineRule="auto"/>
        <w:rPr>
          <w:rFonts w:cstheme="minorHAnsi"/>
          <w:iCs/>
          <w:sz w:val="32"/>
          <w:szCs w:val="32"/>
          <w:lang w:val="en"/>
        </w:rPr>
      </w:pPr>
      <w:r w:rsidRPr="00CB635F">
        <w:rPr>
          <w:rFonts w:cstheme="minorHAnsi"/>
          <w:sz w:val="32"/>
          <w:szCs w:val="32"/>
          <w:lang w:val="en"/>
        </w:rPr>
        <w:t xml:space="preserve">As you may sense, use of the bible ‘toolkit’ is a simply a matter of reading carefully. </w:t>
      </w:r>
      <w:r w:rsidR="003E611C" w:rsidRPr="00CB635F">
        <w:rPr>
          <w:rFonts w:cstheme="minorHAnsi"/>
          <w:sz w:val="32"/>
          <w:szCs w:val="32"/>
          <w:lang w:val="en"/>
        </w:rPr>
        <w:t xml:space="preserve">Share amongst your group any other tips you have </w:t>
      </w:r>
      <w:r w:rsidR="00E15163" w:rsidRPr="00CB635F">
        <w:rPr>
          <w:rFonts w:cstheme="minorHAnsi"/>
          <w:sz w:val="32"/>
          <w:szCs w:val="32"/>
          <w:lang w:val="en"/>
        </w:rPr>
        <w:t>for</w:t>
      </w:r>
      <w:r w:rsidR="003E611C" w:rsidRPr="00CB635F">
        <w:rPr>
          <w:rFonts w:cstheme="minorHAnsi"/>
          <w:sz w:val="32"/>
          <w:szCs w:val="32"/>
          <w:lang w:val="en"/>
        </w:rPr>
        <w:t xml:space="preserve"> reading the bible carefully. </w:t>
      </w:r>
    </w:p>
    <w:p w14:paraId="1DE8DF8F" w14:textId="77777777" w:rsidR="009A3A68" w:rsidRDefault="009A3A68" w:rsidP="00E15163">
      <w:pPr>
        <w:spacing w:after="120" w:line="240" w:lineRule="auto"/>
        <w:rPr>
          <w:rFonts w:cstheme="minorHAnsi"/>
          <w:b/>
          <w:bCs/>
          <w:iCs/>
          <w:sz w:val="32"/>
          <w:szCs w:val="32"/>
          <w:lang w:val="en"/>
        </w:rPr>
      </w:pPr>
    </w:p>
    <w:p w14:paraId="55108B29" w14:textId="77777777" w:rsidR="009A3A68" w:rsidRDefault="009A3A68" w:rsidP="00E15163">
      <w:pPr>
        <w:spacing w:after="120" w:line="240" w:lineRule="auto"/>
        <w:rPr>
          <w:rFonts w:cstheme="minorHAnsi"/>
          <w:b/>
          <w:bCs/>
          <w:iCs/>
          <w:sz w:val="32"/>
          <w:szCs w:val="32"/>
          <w:lang w:val="en"/>
        </w:rPr>
      </w:pPr>
    </w:p>
    <w:p w14:paraId="7887A528" w14:textId="77777777" w:rsidR="009A3A68" w:rsidRDefault="009A3A68" w:rsidP="00E15163">
      <w:pPr>
        <w:spacing w:after="120" w:line="240" w:lineRule="auto"/>
        <w:rPr>
          <w:rFonts w:cstheme="minorHAnsi"/>
          <w:b/>
          <w:bCs/>
          <w:iCs/>
          <w:sz w:val="32"/>
          <w:szCs w:val="32"/>
          <w:lang w:val="en"/>
        </w:rPr>
      </w:pPr>
    </w:p>
    <w:p w14:paraId="7C12AD44" w14:textId="77777777" w:rsidR="0087231C" w:rsidRDefault="0087231C" w:rsidP="00E15163">
      <w:pPr>
        <w:spacing w:after="120" w:line="240" w:lineRule="auto"/>
        <w:rPr>
          <w:rFonts w:cstheme="minorHAnsi"/>
          <w:b/>
          <w:bCs/>
          <w:iCs/>
          <w:sz w:val="32"/>
          <w:szCs w:val="32"/>
          <w:lang w:val="en"/>
        </w:rPr>
      </w:pPr>
    </w:p>
    <w:p w14:paraId="4547687D" w14:textId="76B77EC8" w:rsidR="00E15163" w:rsidRDefault="00E15163" w:rsidP="00E15163">
      <w:pPr>
        <w:spacing w:after="120" w:line="240" w:lineRule="auto"/>
        <w:rPr>
          <w:rFonts w:cstheme="minorHAnsi"/>
          <w:b/>
          <w:bCs/>
          <w:iCs/>
          <w:sz w:val="32"/>
          <w:szCs w:val="32"/>
          <w:lang w:val="en"/>
        </w:rPr>
      </w:pPr>
      <w:r w:rsidRPr="00CB635F">
        <w:rPr>
          <w:rFonts w:cstheme="minorHAnsi"/>
          <w:b/>
          <w:bCs/>
          <w:iCs/>
          <w:sz w:val="32"/>
          <w:szCs w:val="32"/>
          <w:lang w:val="en"/>
        </w:rPr>
        <w:t>Applying the Bible well</w:t>
      </w:r>
    </w:p>
    <w:p w14:paraId="10A07E7A" w14:textId="77777777" w:rsidR="00230214" w:rsidRPr="00CB635F" w:rsidRDefault="00E15163">
      <w:pPr>
        <w:numPr>
          <w:ilvl w:val="0"/>
          <w:numId w:val="5"/>
        </w:numPr>
        <w:spacing w:after="120" w:line="240" w:lineRule="auto"/>
        <w:rPr>
          <w:rFonts w:cstheme="minorHAnsi"/>
          <w:iCs/>
          <w:sz w:val="32"/>
          <w:szCs w:val="32"/>
          <w:lang w:val="en"/>
        </w:rPr>
      </w:pPr>
      <w:r w:rsidRPr="00CB635F">
        <w:rPr>
          <w:rFonts w:cstheme="minorHAnsi"/>
          <w:sz w:val="32"/>
          <w:szCs w:val="32"/>
          <w:lang w:val="en"/>
        </w:rPr>
        <w:t>Biblical interpretation counts for little if we don’t seek to apply what we’ve learnt to our own lives. As our situation i</w:t>
      </w:r>
      <w:r w:rsidR="00230214" w:rsidRPr="00CB635F">
        <w:rPr>
          <w:rFonts w:cstheme="minorHAnsi"/>
          <w:sz w:val="32"/>
          <w:szCs w:val="32"/>
          <w:lang w:val="en"/>
        </w:rPr>
        <w:t>s</w:t>
      </w:r>
      <w:r w:rsidRPr="00CB635F">
        <w:rPr>
          <w:rFonts w:cstheme="minorHAnsi"/>
          <w:sz w:val="32"/>
          <w:szCs w:val="32"/>
          <w:lang w:val="en"/>
        </w:rPr>
        <w:t xml:space="preserve"> often very different to the original audience, what we do with what we’ve read i</w:t>
      </w:r>
      <w:r w:rsidR="00230214" w:rsidRPr="00CB635F">
        <w:rPr>
          <w:rFonts w:cstheme="minorHAnsi"/>
          <w:sz w:val="32"/>
          <w:szCs w:val="32"/>
          <w:lang w:val="en"/>
        </w:rPr>
        <w:t xml:space="preserve">s </w:t>
      </w:r>
      <w:r w:rsidRPr="00CB635F">
        <w:rPr>
          <w:rFonts w:cstheme="minorHAnsi"/>
          <w:sz w:val="32"/>
          <w:szCs w:val="32"/>
          <w:lang w:val="en"/>
        </w:rPr>
        <w:t xml:space="preserve">often different too! </w:t>
      </w:r>
    </w:p>
    <w:p w14:paraId="10ADC5D9" w14:textId="38A2B681" w:rsidR="00E15163" w:rsidRPr="00CB635F" w:rsidRDefault="00E15163" w:rsidP="00230214">
      <w:pPr>
        <w:spacing w:after="120" w:line="240" w:lineRule="auto"/>
        <w:ind w:left="360"/>
        <w:rPr>
          <w:rFonts w:cstheme="minorHAnsi"/>
          <w:iCs/>
          <w:sz w:val="32"/>
          <w:szCs w:val="32"/>
          <w:lang w:val="en"/>
        </w:rPr>
      </w:pPr>
      <w:r w:rsidRPr="00CB635F">
        <w:rPr>
          <w:rFonts w:cstheme="minorHAnsi"/>
          <w:sz w:val="32"/>
          <w:szCs w:val="32"/>
          <w:lang w:val="en"/>
        </w:rPr>
        <w:t xml:space="preserve">Some people find </w:t>
      </w:r>
      <w:r w:rsidR="00230214" w:rsidRPr="00CB635F">
        <w:rPr>
          <w:rFonts w:cstheme="minorHAnsi"/>
          <w:sz w:val="32"/>
          <w:szCs w:val="32"/>
          <w:lang w:val="en"/>
        </w:rPr>
        <w:t>questions</w:t>
      </w:r>
      <w:r w:rsidRPr="00CB635F">
        <w:rPr>
          <w:rFonts w:cstheme="minorHAnsi"/>
          <w:sz w:val="32"/>
          <w:szCs w:val="32"/>
          <w:lang w:val="en"/>
        </w:rPr>
        <w:t xml:space="preserve"> like those below, helpful in applying the Bible:</w:t>
      </w:r>
    </w:p>
    <w:p w14:paraId="4B039BBF" w14:textId="734CE2C9" w:rsidR="00E15163" w:rsidRPr="00CB635F" w:rsidRDefault="00E15163">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Is there a command to obey?</w:t>
      </w:r>
    </w:p>
    <w:p w14:paraId="4D929049" w14:textId="2FBBD4EE" w:rsidR="00E15163" w:rsidRPr="00CB635F" w:rsidRDefault="00E15163">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 xml:space="preserve">Is there a reason for thanksgiving, </w:t>
      </w:r>
      <w:r w:rsidR="00536924" w:rsidRPr="00CB635F">
        <w:rPr>
          <w:rFonts w:cstheme="minorHAnsi"/>
          <w:iCs/>
          <w:sz w:val="32"/>
          <w:szCs w:val="32"/>
          <w:lang w:val="en"/>
        </w:rPr>
        <w:t>worship,</w:t>
      </w:r>
      <w:r w:rsidRPr="00CB635F">
        <w:rPr>
          <w:rFonts w:cstheme="minorHAnsi"/>
          <w:iCs/>
          <w:sz w:val="32"/>
          <w:szCs w:val="32"/>
          <w:lang w:val="en"/>
        </w:rPr>
        <w:t xml:space="preserve"> or praise?</w:t>
      </w:r>
    </w:p>
    <w:p w14:paraId="51CB12A4" w14:textId="47354107" w:rsidR="00E15163" w:rsidRPr="00CB635F" w:rsidRDefault="00E15163">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Is there a promise to claim?</w:t>
      </w:r>
    </w:p>
    <w:p w14:paraId="733F1E11" w14:textId="610C82DB" w:rsidR="00E15163" w:rsidRPr="00CB635F" w:rsidRDefault="00E15163">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Is there an example to follow?</w:t>
      </w:r>
    </w:p>
    <w:p w14:paraId="09B9C884" w14:textId="3804F92E" w:rsidR="00E15163" w:rsidRPr="00CB635F" w:rsidRDefault="00E15163">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Is there a sin to avoid or confess?</w:t>
      </w:r>
    </w:p>
    <w:p w14:paraId="7AA78518" w14:textId="5EB77C2C"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Do I need to change my mind about something (</w:t>
      </w:r>
      <w:r w:rsidR="00E45210" w:rsidRPr="00CB635F">
        <w:rPr>
          <w:rFonts w:cstheme="minorHAnsi"/>
          <w:iCs/>
          <w:sz w:val="32"/>
          <w:szCs w:val="32"/>
          <w:lang w:val="en"/>
        </w:rPr>
        <w:t>e.g.,</w:t>
      </w:r>
      <w:r w:rsidRPr="00CB635F">
        <w:rPr>
          <w:rFonts w:cstheme="minorHAnsi"/>
          <w:iCs/>
          <w:sz w:val="32"/>
          <w:szCs w:val="32"/>
          <w:lang w:val="en"/>
        </w:rPr>
        <w:t xml:space="preserve"> the way I understand God, Jesus, myself, others)</w:t>
      </w:r>
    </w:p>
    <w:p w14:paraId="6090E284" w14:textId="0A315498" w:rsidR="00230214" w:rsidRPr="00CB635F" w:rsidRDefault="00230214" w:rsidP="00230214">
      <w:pPr>
        <w:spacing w:after="120" w:line="240" w:lineRule="auto"/>
        <w:ind w:left="360"/>
        <w:rPr>
          <w:rFonts w:cstheme="minorHAnsi"/>
          <w:iCs/>
          <w:sz w:val="32"/>
          <w:szCs w:val="32"/>
          <w:lang w:val="en"/>
        </w:rPr>
      </w:pPr>
      <w:r w:rsidRPr="00CB635F">
        <w:rPr>
          <w:rFonts w:cstheme="minorHAnsi"/>
          <w:sz w:val="32"/>
          <w:szCs w:val="32"/>
          <w:lang w:val="en"/>
        </w:rPr>
        <w:t>Others are helped as they consider how they might respond to what they’ve learnt in different spheres of their life:</w:t>
      </w:r>
    </w:p>
    <w:p w14:paraId="314EDA5D" w14:textId="21626FE5"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At home</w:t>
      </w:r>
    </w:p>
    <w:p w14:paraId="296DE887" w14:textId="6304B894"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At church</w:t>
      </w:r>
    </w:p>
    <w:p w14:paraId="2B809B1B" w14:textId="299E09B9"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lastRenderedPageBreak/>
        <w:t>At work</w:t>
      </w:r>
    </w:p>
    <w:p w14:paraId="2E2BDB32" w14:textId="25F371AE"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In particular relationships (</w:t>
      </w:r>
      <w:r w:rsidR="00E45210" w:rsidRPr="00CB635F">
        <w:rPr>
          <w:rFonts w:cstheme="minorHAnsi"/>
          <w:iCs/>
          <w:sz w:val="32"/>
          <w:szCs w:val="32"/>
          <w:lang w:val="en"/>
        </w:rPr>
        <w:t>e.g.,</w:t>
      </w:r>
      <w:r w:rsidRPr="00CB635F">
        <w:rPr>
          <w:rFonts w:cstheme="minorHAnsi"/>
          <w:iCs/>
          <w:sz w:val="32"/>
          <w:szCs w:val="32"/>
          <w:lang w:val="en"/>
        </w:rPr>
        <w:t xml:space="preserve"> with family members, </w:t>
      </w:r>
      <w:r w:rsidR="00536924" w:rsidRPr="00CB635F">
        <w:rPr>
          <w:rFonts w:cstheme="minorHAnsi"/>
          <w:iCs/>
          <w:sz w:val="32"/>
          <w:szCs w:val="32"/>
          <w:lang w:val="en"/>
        </w:rPr>
        <w:t>friends,</w:t>
      </w:r>
      <w:r w:rsidRPr="00CB635F">
        <w:rPr>
          <w:rFonts w:cstheme="minorHAnsi"/>
          <w:iCs/>
          <w:sz w:val="32"/>
          <w:szCs w:val="32"/>
          <w:lang w:val="en"/>
        </w:rPr>
        <w:t xml:space="preserve"> or work colleagues)</w:t>
      </w:r>
    </w:p>
    <w:p w14:paraId="391BF7A7" w14:textId="45FC472C"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Use of money</w:t>
      </w:r>
    </w:p>
    <w:p w14:paraId="00F8A1A8" w14:textId="6CC785A2"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Recreational pursuits</w:t>
      </w:r>
    </w:p>
    <w:p w14:paraId="72419901" w14:textId="77777777" w:rsidR="004A6921" w:rsidRPr="00CB635F" w:rsidRDefault="004A6921" w:rsidP="004A6921">
      <w:pPr>
        <w:spacing w:after="120" w:line="240" w:lineRule="auto"/>
        <w:rPr>
          <w:rFonts w:cstheme="minorHAnsi"/>
          <w:iCs/>
          <w:sz w:val="32"/>
          <w:szCs w:val="32"/>
          <w:lang w:val="en"/>
        </w:rPr>
      </w:pPr>
    </w:p>
    <w:p w14:paraId="46A4B6F3" w14:textId="02A38AB6" w:rsidR="00E71E6C" w:rsidRPr="00CB635F" w:rsidRDefault="005110CA" w:rsidP="00E71E6C">
      <w:pPr>
        <w:spacing w:after="120" w:line="240" w:lineRule="auto"/>
        <w:rPr>
          <w:b/>
          <w:bCs/>
          <w:sz w:val="32"/>
          <w:szCs w:val="32"/>
        </w:rPr>
      </w:pPr>
      <w:r>
        <w:rPr>
          <w:b/>
          <w:bCs/>
          <w:sz w:val="32"/>
          <w:szCs w:val="32"/>
        </w:rPr>
        <w:t>Conclude</w:t>
      </w:r>
    </w:p>
    <w:p w14:paraId="380B58D3" w14:textId="2F96AC3D" w:rsidR="00E71E6C" w:rsidRPr="0087231C" w:rsidRDefault="00E71E6C" w:rsidP="00E71E6C">
      <w:pPr>
        <w:numPr>
          <w:ilvl w:val="0"/>
          <w:numId w:val="5"/>
        </w:numPr>
        <w:spacing w:after="120" w:line="240" w:lineRule="auto"/>
        <w:rPr>
          <w:rFonts w:cstheme="minorHAnsi"/>
          <w:iCs/>
          <w:sz w:val="32"/>
          <w:szCs w:val="32"/>
          <w:lang w:val="en"/>
        </w:rPr>
      </w:pPr>
      <w:r>
        <w:rPr>
          <w:rFonts w:cstheme="minorHAnsi"/>
          <w:sz w:val="32"/>
          <w:szCs w:val="32"/>
          <w:lang w:val="en"/>
        </w:rPr>
        <w:t>Which of the bible reading ‘tools’ did you find most interesting or helpful?</w:t>
      </w:r>
    </w:p>
    <w:p w14:paraId="2BEDD1B8" w14:textId="77777777" w:rsidR="0087231C" w:rsidRPr="009A3A68" w:rsidRDefault="0087231C" w:rsidP="0087231C">
      <w:pPr>
        <w:spacing w:after="120" w:line="240" w:lineRule="auto"/>
        <w:ind w:left="360"/>
        <w:rPr>
          <w:rFonts w:cstheme="minorHAnsi"/>
          <w:iCs/>
          <w:sz w:val="32"/>
          <w:szCs w:val="32"/>
          <w:lang w:val="en"/>
        </w:rPr>
      </w:pPr>
    </w:p>
    <w:p w14:paraId="221DF330" w14:textId="77777777" w:rsidR="009A3A68" w:rsidRDefault="009A3A68" w:rsidP="009A3A68">
      <w:pPr>
        <w:spacing w:after="120" w:line="240" w:lineRule="auto"/>
        <w:rPr>
          <w:rFonts w:cstheme="minorHAnsi"/>
          <w:sz w:val="32"/>
          <w:szCs w:val="32"/>
          <w:lang w:val="en"/>
        </w:rPr>
      </w:pPr>
    </w:p>
    <w:p w14:paraId="1B377EA3" w14:textId="77777777" w:rsidR="009A3A68" w:rsidRPr="005110CA" w:rsidRDefault="009A3A68" w:rsidP="009A3A68">
      <w:pPr>
        <w:spacing w:after="120" w:line="240" w:lineRule="auto"/>
        <w:rPr>
          <w:rFonts w:cstheme="minorHAnsi"/>
          <w:iCs/>
          <w:sz w:val="32"/>
          <w:szCs w:val="32"/>
          <w:lang w:val="en"/>
        </w:rPr>
      </w:pPr>
    </w:p>
    <w:p w14:paraId="2A6F9E2C" w14:textId="6713F666" w:rsidR="005110CA" w:rsidRPr="00E71E6C" w:rsidRDefault="005110CA" w:rsidP="00E71E6C">
      <w:pPr>
        <w:numPr>
          <w:ilvl w:val="0"/>
          <w:numId w:val="5"/>
        </w:numPr>
        <w:spacing w:after="120" w:line="240" w:lineRule="auto"/>
        <w:rPr>
          <w:rFonts w:cstheme="minorHAnsi"/>
          <w:iCs/>
          <w:sz w:val="32"/>
          <w:szCs w:val="32"/>
          <w:lang w:val="en"/>
        </w:rPr>
      </w:pPr>
      <w:r>
        <w:rPr>
          <w:rFonts w:cstheme="minorHAnsi"/>
          <w:iCs/>
          <w:sz w:val="32"/>
          <w:szCs w:val="32"/>
          <w:lang w:val="en"/>
        </w:rPr>
        <w:t xml:space="preserve">Pray that God would equip us to be competent Bible learners, and that he would guard us from misinterpretation! </w:t>
      </w:r>
    </w:p>
    <w:p w14:paraId="27D37EA0" w14:textId="33BCAAB8" w:rsidR="00EE1C3F" w:rsidRDefault="00EE1C3F">
      <w:pPr>
        <w:rPr>
          <w:rFonts w:cstheme="minorHAnsi"/>
          <w:b/>
          <w:color w:val="0070C0"/>
          <w:sz w:val="36"/>
          <w:szCs w:val="36"/>
        </w:rPr>
      </w:pPr>
      <w:r>
        <w:rPr>
          <w:rFonts w:cstheme="minorHAnsi"/>
          <w:b/>
          <w:color w:val="0070C0"/>
          <w:sz w:val="36"/>
          <w:szCs w:val="36"/>
        </w:rPr>
        <w:br w:type="page"/>
      </w:r>
    </w:p>
    <w:p w14:paraId="345ED68A" w14:textId="1CE56800" w:rsidR="00EF53BF" w:rsidRPr="004155B6" w:rsidRDefault="00C5601E" w:rsidP="004155B6">
      <w:pPr>
        <w:pBdr>
          <w:bottom w:val="single" w:sz="6" w:space="1" w:color="auto"/>
        </w:pBdr>
        <w:rPr>
          <w:rFonts w:cstheme="minorHAnsi"/>
          <w:b/>
          <w:color w:val="0070C0"/>
          <w:sz w:val="36"/>
          <w:szCs w:val="36"/>
        </w:rPr>
      </w:pPr>
      <w:r w:rsidRPr="00587659">
        <w:rPr>
          <w:rFonts w:cstheme="minorHAnsi"/>
          <w:b/>
          <w:color w:val="0070C0"/>
          <w:sz w:val="36"/>
          <w:szCs w:val="36"/>
        </w:rPr>
        <w:lastRenderedPageBreak/>
        <w:t xml:space="preserve">Study 5 | </w:t>
      </w:r>
      <w:r w:rsidR="00F43A10">
        <w:rPr>
          <w:rFonts w:cstheme="minorHAnsi"/>
          <w:b/>
          <w:color w:val="0070C0"/>
          <w:sz w:val="36"/>
          <w:szCs w:val="36"/>
        </w:rPr>
        <w:t>Meditating the Bible</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35D30" w:rsidRPr="005F520A" w14:paraId="225EF9C2" w14:textId="77777777" w:rsidTr="00393A71">
        <w:trPr>
          <w:trHeight w:val="1850"/>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tcPr>
          <w:p w14:paraId="270C6A83" w14:textId="3A8FD023" w:rsidR="00735D30" w:rsidRPr="005F520A" w:rsidRDefault="005F520A" w:rsidP="005F520A">
            <w:pPr>
              <w:spacing w:after="120" w:line="276" w:lineRule="auto"/>
              <w:ind w:right="23"/>
              <w:rPr>
                <w:rFonts w:cstheme="minorHAnsi"/>
                <w:i/>
                <w:iCs/>
                <w:sz w:val="32"/>
                <w:szCs w:val="32"/>
              </w:rPr>
            </w:pPr>
            <w:r w:rsidRPr="008B6C5C">
              <w:rPr>
                <w:rFonts w:cstheme="minorHAnsi"/>
                <w:b/>
                <w:bCs/>
                <w:sz w:val="32"/>
                <w:szCs w:val="32"/>
              </w:rPr>
              <w:t xml:space="preserve">What is this study about? </w:t>
            </w:r>
            <w:r>
              <w:rPr>
                <w:rFonts w:cstheme="minorHAnsi"/>
                <w:sz w:val="32"/>
                <w:szCs w:val="32"/>
              </w:rPr>
              <w:t xml:space="preserve">The aim of this study is to be reminded, rediscover, or perhaps for some, realise for the first time, that personal, heartfelt intake of the Bible lies at the heart of our relationship with God. Our method for doing this is to consider the biblical theme of </w:t>
            </w:r>
            <w:r w:rsidRPr="005F520A">
              <w:rPr>
                <w:rFonts w:cstheme="minorHAnsi"/>
                <w:i/>
                <w:iCs/>
                <w:sz w:val="32"/>
                <w:szCs w:val="32"/>
              </w:rPr>
              <w:t>meditation</w:t>
            </w:r>
            <w:r>
              <w:rPr>
                <w:rFonts w:cstheme="minorHAnsi"/>
                <w:sz w:val="32"/>
                <w:szCs w:val="32"/>
              </w:rPr>
              <w:t xml:space="preserve">. </w:t>
            </w:r>
          </w:p>
        </w:tc>
      </w:tr>
    </w:tbl>
    <w:p w14:paraId="30A05CF9" w14:textId="77777777" w:rsidR="00735D30" w:rsidRPr="005F520A" w:rsidRDefault="00735D30" w:rsidP="00735D30">
      <w:pPr>
        <w:spacing w:before="120" w:after="120" w:line="240" w:lineRule="auto"/>
        <w:rPr>
          <w:rFonts w:cstheme="minorHAnsi"/>
          <w:b/>
          <w:bCs/>
          <w:i/>
          <w:sz w:val="32"/>
          <w:szCs w:val="32"/>
          <w:lang w:val="en"/>
        </w:rPr>
      </w:pPr>
      <w:r w:rsidRPr="005F520A">
        <w:rPr>
          <w:rFonts w:cstheme="minorHAnsi"/>
          <w:b/>
          <w:bCs/>
          <w:sz w:val="32"/>
          <w:szCs w:val="32"/>
        </w:rPr>
        <w:t>Introduction</w:t>
      </w:r>
    </w:p>
    <w:p w14:paraId="605ACF20" w14:textId="729B59A4" w:rsidR="009332F7" w:rsidRPr="005F520A" w:rsidRDefault="009332F7" w:rsidP="004155B6">
      <w:pPr>
        <w:numPr>
          <w:ilvl w:val="0"/>
          <w:numId w:val="35"/>
        </w:numPr>
        <w:spacing w:after="120" w:line="240" w:lineRule="auto"/>
        <w:rPr>
          <w:rFonts w:cstheme="minorHAnsi"/>
          <w:iCs/>
          <w:sz w:val="32"/>
          <w:szCs w:val="32"/>
          <w:lang w:val="en"/>
        </w:rPr>
      </w:pPr>
      <w:r w:rsidRPr="005F520A">
        <w:rPr>
          <w:rFonts w:cstheme="minorHAnsi"/>
          <w:sz w:val="32"/>
          <w:szCs w:val="32"/>
          <w:lang w:val="en"/>
        </w:rPr>
        <w:t>Read the book excerpt below, describing a lesson learnt by the author. What point do you think they are getting at? Do you have a similar experience? Are there any questions you have emerging from this reading?</w:t>
      </w:r>
    </w:p>
    <w:p w14:paraId="577EA8EE" w14:textId="1F22FCBD" w:rsidR="00735D30" w:rsidRDefault="00735D30" w:rsidP="00BB0981">
      <w:pPr>
        <w:spacing w:after="120" w:line="240" w:lineRule="auto"/>
        <w:rPr>
          <w:rFonts w:cstheme="minorHAnsi"/>
          <w:iCs/>
          <w:sz w:val="32"/>
          <w:szCs w:val="32"/>
          <w:lang w:val="en"/>
        </w:rPr>
      </w:pPr>
    </w:p>
    <w:p w14:paraId="14586BDE" w14:textId="77777777" w:rsidR="00EF774F" w:rsidRDefault="00EF774F" w:rsidP="00BB0981">
      <w:pPr>
        <w:spacing w:after="120" w:line="240" w:lineRule="auto"/>
        <w:rPr>
          <w:rFonts w:cstheme="minorHAnsi"/>
          <w:iCs/>
          <w:sz w:val="32"/>
          <w:szCs w:val="32"/>
          <w:lang w:val="en"/>
        </w:rPr>
      </w:pPr>
    </w:p>
    <w:p w14:paraId="62FFB84C" w14:textId="77777777" w:rsidR="00EF774F" w:rsidRPr="005F520A" w:rsidRDefault="00EF774F" w:rsidP="00BB0981">
      <w:pPr>
        <w:spacing w:after="120" w:line="240" w:lineRule="auto"/>
        <w:rPr>
          <w:rFonts w:cstheme="minorHAnsi"/>
          <w:iCs/>
          <w:sz w:val="32"/>
          <w:szCs w:val="32"/>
          <w:lang w:val="en"/>
        </w:rPr>
      </w:pPr>
    </w:p>
    <w:p w14:paraId="7C937C77" w14:textId="5D2841C9" w:rsidR="009332F7" w:rsidRPr="005F520A" w:rsidRDefault="009332F7" w:rsidP="00C66E04">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jc w:val="center"/>
        <w:rPr>
          <w:b/>
          <w:bCs/>
          <w:sz w:val="32"/>
          <w:szCs w:val="32"/>
        </w:rPr>
      </w:pPr>
      <w:r w:rsidRPr="005F520A">
        <w:rPr>
          <w:b/>
          <w:bCs/>
          <w:sz w:val="32"/>
          <w:szCs w:val="32"/>
        </w:rPr>
        <w:t xml:space="preserve">Allan Chapple, </w:t>
      </w:r>
      <w:r w:rsidRPr="005F520A">
        <w:rPr>
          <w:b/>
          <w:bCs/>
          <w:i/>
          <w:iCs/>
          <w:sz w:val="32"/>
          <w:szCs w:val="32"/>
        </w:rPr>
        <w:t>True Devotion: In Search of Authentic Spirituality</w:t>
      </w:r>
    </w:p>
    <w:p w14:paraId="00D9EFE5" w14:textId="1A9F76AD" w:rsidR="009332F7" w:rsidRPr="005F520A" w:rsidRDefault="009332F7"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b/>
          <w:bCs/>
          <w:sz w:val="32"/>
          <w:szCs w:val="32"/>
        </w:rPr>
      </w:pPr>
      <w:r w:rsidRPr="005F520A">
        <w:rPr>
          <w:sz w:val="32"/>
          <w:szCs w:val="32"/>
        </w:rPr>
        <w:t>When I was converted, I was given quite a good grounding in the basics of the Christian life. This included a strong emphasis on the importance of the daily 'Quiet Time', which had two ingredients: Bible-reading and prayer. I was given material that helped me to start reading the Bible systematically and thoughtfully. I was also given a clear framework that taught me how to pray. But I had the impression that the two activities were not closely connected. So</w:t>
      </w:r>
      <w:r w:rsidR="002974FD" w:rsidRPr="005F520A">
        <w:rPr>
          <w:sz w:val="32"/>
          <w:szCs w:val="32"/>
        </w:rPr>
        <w:t>,</w:t>
      </w:r>
      <w:r w:rsidRPr="005F520A">
        <w:rPr>
          <w:sz w:val="32"/>
          <w:szCs w:val="32"/>
        </w:rPr>
        <w:t xml:space="preserve"> I often found that after I had read and analysed the Bible passage for that day, I closed the Bible and then started working out what to pray about.</w:t>
      </w:r>
    </w:p>
    <w:p w14:paraId="23FA4BAA" w14:textId="358F0652" w:rsidR="009332F7" w:rsidRPr="005F520A" w:rsidRDefault="009332F7"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b/>
          <w:bCs/>
          <w:sz w:val="32"/>
          <w:szCs w:val="32"/>
        </w:rPr>
      </w:pPr>
      <w:r w:rsidRPr="005F520A">
        <w:rPr>
          <w:sz w:val="32"/>
          <w:szCs w:val="32"/>
        </w:rPr>
        <w:t>It was only many years later that I found out that somewhere along the way a third component of the Quiet Time had been lost</w:t>
      </w:r>
      <w:r w:rsidR="002974FD" w:rsidRPr="005F520A">
        <w:rPr>
          <w:sz w:val="32"/>
          <w:szCs w:val="32"/>
        </w:rPr>
        <w:t xml:space="preserve"> […] </w:t>
      </w:r>
      <w:r w:rsidRPr="005F520A">
        <w:rPr>
          <w:sz w:val="32"/>
          <w:szCs w:val="32"/>
        </w:rPr>
        <w:t>This missing link is the practice of meditation.</w:t>
      </w:r>
    </w:p>
    <w:p w14:paraId="213B2353" w14:textId="77777777" w:rsidR="009332F7" w:rsidRPr="005F520A" w:rsidRDefault="009332F7" w:rsidP="00BB0981">
      <w:pPr>
        <w:spacing w:after="120" w:line="240" w:lineRule="auto"/>
        <w:rPr>
          <w:rFonts w:cstheme="minorHAnsi"/>
          <w:iCs/>
          <w:sz w:val="32"/>
          <w:szCs w:val="32"/>
          <w:lang w:val="en"/>
        </w:rPr>
      </w:pPr>
    </w:p>
    <w:p w14:paraId="665487BB" w14:textId="77777777" w:rsidR="00BB0981" w:rsidRPr="005F520A" w:rsidRDefault="00BB0981" w:rsidP="00BB0981">
      <w:pPr>
        <w:spacing w:after="120" w:line="240" w:lineRule="auto"/>
        <w:rPr>
          <w:rFonts w:cstheme="minorHAnsi"/>
          <w:iCs/>
          <w:sz w:val="32"/>
          <w:szCs w:val="32"/>
          <w:lang w:val="en"/>
        </w:rPr>
      </w:pPr>
    </w:p>
    <w:p w14:paraId="3D0C21A7" w14:textId="2BA5CDFF" w:rsidR="009332F7" w:rsidRPr="00D51BEF" w:rsidRDefault="009332F7" w:rsidP="004155B6">
      <w:pPr>
        <w:numPr>
          <w:ilvl w:val="0"/>
          <w:numId w:val="35"/>
        </w:numPr>
        <w:spacing w:after="120" w:line="240" w:lineRule="auto"/>
        <w:rPr>
          <w:rFonts w:cstheme="minorHAnsi"/>
          <w:iCs/>
          <w:sz w:val="32"/>
          <w:szCs w:val="32"/>
          <w:lang w:val="en"/>
        </w:rPr>
      </w:pPr>
      <w:r w:rsidRPr="005F520A">
        <w:rPr>
          <w:rFonts w:cstheme="minorHAnsi"/>
          <w:sz w:val="32"/>
          <w:szCs w:val="32"/>
          <w:lang w:val="en"/>
        </w:rPr>
        <w:lastRenderedPageBreak/>
        <w:t>What do you think of when you hear the word ‘meditate’ or ‘meditation’</w:t>
      </w:r>
      <w:r w:rsidR="002974FD" w:rsidRPr="005F520A">
        <w:rPr>
          <w:rFonts w:cstheme="minorHAnsi"/>
          <w:sz w:val="32"/>
          <w:szCs w:val="32"/>
          <w:lang w:val="en"/>
        </w:rPr>
        <w:t>?</w:t>
      </w:r>
    </w:p>
    <w:p w14:paraId="59886F39" w14:textId="77777777" w:rsidR="00EF774F" w:rsidRDefault="00EF774F" w:rsidP="00BB0981">
      <w:pPr>
        <w:spacing w:after="120" w:line="240" w:lineRule="auto"/>
        <w:rPr>
          <w:rFonts w:cstheme="minorHAnsi"/>
          <w:b/>
          <w:bCs/>
          <w:iCs/>
          <w:sz w:val="32"/>
          <w:szCs w:val="32"/>
          <w:lang w:val="en"/>
        </w:rPr>
      </w:pPr>
    </w:p>
    <w:p w14:paraId="79749DA0" w14:textId="77777777" w:rsidR="00EF774F" w:rsidRDefault="00EF774F" w:rsidP="00BB0981">
      <w:pPr>
        <w:spacing w:after="120" w:line="240" w:lineRule="auto"/>
        <w:rPr>
          <w:rFonts w:cstheme="minorHAnsi"/>
          <w:b/>
          <w:bCs/>
          <w:iCs/>
          <w:sz w:val="32"/>
          <w:szCs w:val="32"/>
          <w:lang w:val="en"/>
        </w:rPr>
      </w:pPr>
    </w:p>
    <w:p w14:paraId="0D2AB31C" w14:textId="77777777" w:rsidR="00EF774F" w:rsidRDefault="00EF774F" w:rsidP="00BB0981">
      <w:pPr>
        <w:spacing w:after="120" w:line="240" w:lineRule="auto"/>
        <w:rPr>
          <w:rFonts w:cstheme="minorHAnsi"/>
          <w:b/>
          <w:bCs/>
          <w:iCs/>
          <w:sz w:val="32"/>
          <w:szCs w:val="32"/>
          <w:lang w:val="en"/>
        </w:rPr>
      </w:pPr>
    </w:p>
    <w:p w14:paraId="058AC40F" w14:textId="09D00A60" w:rsidR="00BB0981" w:rsidRPr="005F520A" w:rsidRDefault="002974FD" w:rsidP="00BB0981">
      <w:pPr>
        <w:spacing w:after="120" w:line="240" w:lineRule="auto"/>
        <w:rPr>
          <w:rFonts w:cstheme="minorHAnsi"/>
          <w:b/>
          <w:bCs/>
          <w:iCs/>
          <w:sz w:val="32"/>
          <w:szCs w:val="32"/>
          <w:lang w:val="en"/>
        </w:rPr>
      </w:pPr>
      <w:r w:rsidRPr="005F520A">
        <w:rPr>
          <w:rFonts w:cstheme="minorHAnsi"/>
          <w:b/>
          <w:bCs/>
          <w:iCs/>
          <w:sz w:val="32"/>
          <w:szCs w:val="32"/>
          <w:lang w:val="en"/>
        </w:rPr>
        <w:t>Psalm 1</w:t>
      </w:r>
    </w:p>
    <w:p w14:paraId="2014C4D1" w14:textId="6945387F" w:rsidR="00735D30" w:rsidRPr="00EF774F" w:rsidRDefault="00BB0981" w:rsidP="004155B6">
      <w:pPr>
        <w:numPr>
          <w:ilvl w:val="0"/>
          <w:numId w:val="35"/>
        </w:numPr>
        <w:spacing w:after="120" w:line="240" w:lineRule="auto"/>
        <w:rPr>
          <w:rFonts w:cstheme="minorHAnsi"/>
          <w:iCs/>
          <w:sz w:val="32"/>
          <w:szCs w:val="32"/>
          <w:lang w:val="en"/>
        </w:rPr>
      </w:pPr>
      <w:r w:rsidRPr="005F520A">
        <w:rPr>
          <w:rFonts w:cstheme="minorHAnsi"/>
          <w:sz w:val="32"/>
          <w:szCs w:val="32"/>
          <w:lang w:val="en"/>
        </w:rPr>
        <w:t>Read Psalm 1. This Psalm contrasts two ‘lifestyles’ or ‘types of people’ who draw influence from different sources. What are the two alternatives presented?</w:t>
      </w:r>
    </w:p>
    <w:p w14:paraId="5C5EC931" w14:textId="77777777" w:rsidR="00EF774F" w:rsidRDefault="00EF774F" w:rsidP="00EF774F">
      <w:pPr>
        <w:spacing w:after="120" w:line="240" w:lineRule="auto"/>
        <w:rPr>
          <w:rFonts w:cstheme="minorHAnsi"/>
          <w:sz w:val="32"/>
          <w:szCs w:val="32"/>
          <w:lang w:val="en"/>
        </w:rPr>
      </w:pPr>
    </w:p>
    <w:p w14:paraId="68A62258" w14:textId="77777777" w:rsidR="00EF774F" w:rsidRPr="005F520A" w:rsidRDefault="00EF774F" w:rsidP="00EF774F">
      <w:pPr>
        <w:spacing w:after="120" w:line="240" w:lineRule="auto"/>
        <w:rPr>
          <w:rFonts w:cstheme="minorHAnsi"/>
          <w:iCs/>
          <w:sz w:val="32"/>
          <w:szCs w:val="32"/>
          <w:lang w:val="en"/>
        </w:rPr>
      </w:pPr>
    </w:p>
    <w:p w14:paraId="6D6E8A59" w14:textId="0B6EBB45" w:rsidR="00D51BEF" w:rsidRPr="00EF774F" w:rsidRDefault="00BB0981" w:rsidP="00D51BEF">
      <w:pPr>
        <w:numPr>
          <w:ilvl w:val="0"/>
          <w:numId w:val="35"/>
        </w:numPr>
        <w:spacing w:after="120" w:line="240" w:lineRule="auto"/>
        <w:rPr>
          <w:rFonts w:cstheme="minorHAnsi"/>
          <w:iCs/>
          <w:sz w:val="32"/>
          <w:szCs w:val="32"/>
          <w:lang w:val="en"/>
        </w:rPr>
      </w:pPr>
      <w:r w:rsidRPr="005F520A">
        <w:rPr>
          <w:rFonts w:cstheme="minorHAnsi"/>
          <w:sz w:val="32"/>
          <w:szCs w:val="32"/>
          <w:lang w:val="en"/>
        </w:rPr>
        <w:t xml:space="preserve">What is the essential activity for the ‘happy’ or ‘blessed’ life in this Psalm. </w:t>
      </w:r>
    </w:p>
    <w:p w14:paraId="01DD9E3A" w14:textId="77777777" w:rsidR="00EF774F" w:rsidRDefault="00EF774F" w:rsidP="00EF774F">
      <w:pPr>
        <w:spacing w:after="120" w:line="240" w:lineRule="auto"/>
        <w:ind w:left="360"/>
        <w:rPr>
          <w:rFonts w:cstheme="minorHAnsi"/>
          <w:iCs/>
          <w:sz w:val="32"/>
          <w:szCs w:val="32"/>
          <w:lang w:val="en"/>
        </w:rPr>
      </w:pPr>
    </w:p>
    <w:p w14:paraId="75A8857D" w14:textId="77777777" w:rsidR="0087231C" w:rsidRPr="00D51BEF" w:rsidRDefault="0087231C" w:rsidP="00EF774F">
      <w:pPr>
        <w:spacing w:after="120" w:line="240" w:lineRule="auto"/>
        <w:ind w:left="360"/>
        <w:rPr>
          <w:rFonts w:cstheme="minorHAnsi"/>
          <w:iCs/>
          <w:sz w:val="32"/>
          <w:szCs w:val="32"/>
          <w:lang w:val="en"/>
        </w:rPr>
      </w:pPr>
    </w:p>
    <w:p w14:paraId="347BC604" w14:textId="59874391" w:rsidR="002974FD" w:rsidRPr="005F520A" w:rsidRDefault="002974FD" w:rsidP="002974FD">
      <w:pPr>
        <w:spacing w:after="120" w:line="240" w:lineRule="auto"/>
        <w:rPr>
          <w:rFonts w:cstheme="minorHAnsi"/>
          <w:b/>
          <w:bCs/>
          <w:iCs/>
          <w:sz w:val="32"/>
          <w:szCs w:val="32"/>
          <w:lang w:val="en"/>
        </w:rPr>
      </w:pPr>
      <w:r w:rsidRPr="005F520A">
        <w:rPr>
          <w:rFonts w:cstheme="minorHAnsi"/>
          <w:b/>
          <w:bCs/>
          <w:iCs/>
          <w:sz w:val="32"/>
          <w:szCs w:val="32"/>
          <w:lang w:val="en"/>
        </w:rPr>
        <w:t>What is meditation?</w:t>
      </w:r>
    </w:p>
    <w:p w14:paraId="53FE1B4E" w14:textId="7136E802" w:rsidR="008830A8" w:rsidRPr="005F520A" w:rsidRDefault="008830A8" w:rsidP="004155B6">
      <w:pPr>
        <w:numPr>
          <w:ilvl w:val="0"/>
          <w:numId w:val="35"/>
        </w:numPr>
        <w:spacing w:after="120" w:line="240" w:lineRule="auto"/>
        <w:rPr>
          <w:rFonts w:cstheme="minorHAnsi"/>
          <w:iCs/>
          <w:sz w:val="32"/>
          <w:szCs w:val="32"/>
          <w:lang w:val="en"/>
        </w:rPr>
      </w:pPr>
      <w:r w:rsidRPr="005F520A">
        <w:rPr>
          <w:rFonts w:cstheme="minorHAnsi"/>
          <w:iCs/>
          <w:sz w:val="32"/>
          <w:szCs w:val="32"/>
          <w:lang w:val="en"/>
        </w:rPr>
        <w:t xml:space="preserve">In the Hebrew poetry, we often see the same idea repeated twice in a row (this is called parallelism). Read the following verses and try to ascertain what word is intended to be </w:t>
      </w:r>
      <w:r w:rsidR="008442A9" w:rsidRPr="005F520A">
        <w:rPr>
          <w:rFonts w:cstheme="minorHAnsi"/>
          <w:iCs/>
          <w:sz w:val="32"/>
          <w:szCs w:val="32"/>
          <w:lang w:val="en"/>
        </w:rPr>
        <w:t>synonymous</w:t>
      </w:r>
      <w:r w:rsidR="008442A9">
        <w:rPr>
          <w:rFonts w:cstheme="minorHAnsi"/>
          <w:iCs/>
          <w:sz w:val="32"/>
          <w:szCs w:val="32"/>
          <w:lang w:val="en"/>
        </w:rPr>
        <w:t xml:space="preserve"> with meditate:</w:t>
      </w:r>
    </w:p>
    <w:p w14:paraId="4698B861" w14:textId="640E8054" w:rsidR="008830A8" w:rsidRDefault="008830A8">
      <w:pPr>
        <w:numPr>
          <w:ilvl w:val="1"/>
          <w:numId w:val="6"/>
        </w:numPr>
        <w:spacing w:after="120" w:line="240" w:lineRule="auto"/>
        <w:rPr>
          <w:rFonts w:cstheme="minorHAnsi"/>
          <w:iCs/>
          <w:sz w:val="32"/>
          <w:szCs w:val="32"/>
          <w:lang w:val="en"/>
        </w:rPr>
      </w:pPr>
      <w:r w:rsidRPr="005F520A">
        <w:rPr>
          <w:rFonts w:cstheme="minorHAnsi"/>
          <w:iCs/>
          <w:sz w:val="32"/>
          <w:szCs w:val="32"/>
          <w:lang w:val="en"/>
        </w:rPr>
        <w:t xml:space="preserve">Psalm 63:6, </w:t>
      </w:r>
      <w:r w:rsidR="002974FD" w:rsidRPr="005F520A">
        <w:rPr>
          <w:rFonts w:cstheme="minorHAnsi"/>
          <w:iCs/>
          <w:sz w:val="32"/>
          <w:szCs w:val="32"/>
          <w:lang w:val="en"/>
        </w:rPr>
        <w:t xml:space="preserve">77:3, </w:t>
      </w:r>
      <w:r w:rsidRPr="005F520A">
        <w:rPr>
          <w:rFonts w:cstheme="minorHAnsi"/>
          <w:iCs/>
          <w:sz w:val="32"/>
          <w:szCs w:val="32"/>
          <w:lang w:val="en"/>
        </w:rPr>
        <w:t>77:11-12, 119:15, 143:5</w:t>
      </w:r>
    </w:p>
    <w:p w14:paraId="2F6949BB" w14:textId="77777777" w:rsidR="00EF774F" w:rsidRDefault="00EF774F" w:rsidP="00EF774F">
      <w:pPr>
        <w:spacing w:after="120" w:line="240" w:lineRule="auto"/>
        <w:ind w:left="786"/>
        <w:rPr>
          <w:rFonts w:cstheme="minorHAnsi"/>
          <w:iCs/>
          <w:sz w:val="32"/>
          <w:szCs w:val="32"/>
          <w:lang w:val="en"/>
        </w:rPr>
      </w:pPr>
    </w:p>
    <w:p w14:paraId="318179B3" w14:textId="77777777" w:rsidR="0087231C" w:rsidRDefault="0087231C" w:rsidP="00EF774F">
      <w:pPr>
        <w:spacing w:after="120" w:line="240" w:lineRule="auto"/>
        <w:ind w:left="786"/>
        <w:rPr>
          <w:rFonts w:cstheme="minorHAnsi"/>
          <w:iCs/>
          <w:sz w:val="32"/>
          <w:szCs w:val="32"/>
          <w:lang w:val="en"/>
        </w:rPr>
      </w:pPr>
    </w:p>
    <w:p w14:paraId="13CFA4DB" w14:textId="77777777" w:rsidR="0087231C" w:rsidRDefault="0087231C" w:rsidP="00EF774F">
      <w:pPr>
        <w:spacing w:after="120" w:line="240" w:lineRule="auto"/>
        <w:ind w:left="786"/>
        <w:rPr>
          <w:rFonts w:cstheme="minorHAnsi"/>
          <w:iCs/>
          <w:sz w:val="32"/>
          <w:szCs w:val="32"/>
          <w:lang w:val="en"/>
        </w:rPr>
      </w:pPr>
    </w:p>
    <w:p w14:paraId="722ED9D2" w14:textId="77777777" w:rsidR="00EF774F" w:rsidRDefault="00EF774F" w:rsidP="00EF774F">
      <w:pPr>
        <w:spacing w:after="120" w:line="240" w:lineRule="auto"/>
        <w:ind w:left="786"/>
        <w:rPr>
          <w:rFonts w:cstheme="minorHAnsi"/>
          <w:iCs/>
          <w:sz w:val="32"/>
          <w:szCs w:val="32"/>
          <w:lang w:val="en"/>
        </w:rPr>
      </w:pPr>
    </w:p>
    <w:p w14:paraId="685A3F03" w14:textId="2E0BCA2C" w:rsidR="008830A8" w:rsidRDefault="008830A8" w:rsidP="00EF774F">
      <w:pPr>
        <w:numPr>
          <w:ilvl w:val="1"/>
          <w:numId w:val="6"/>
        </w:numPr>
        <w:spacing w:after="120" w:line="240" w:lineRule="auto"/>
        <w:rPr>
          <w:rFonts w:cstheme="minorHAnsi"/>
          <w:iCs/>
          <w:sz w:val="32"/>
          <w:szCs w:val="32"/>
          <w:lang w:val="en"/>
        </w:rPr>
      </w:pPr>
      <w:r w:rsidRPr="00EF774F">
        <w:rPr>
          <w:rFonts w:cstheme="minorHAnsi"/>
          <w:iCs/>
          <w:sz w:val="32"/>
          <w:szCs w:val="32"/>
          <w:lang w:val="en"/>
        </w:rPr>
        <w:t>How does this exercise help us understand the practice of ‘</w:t>
      </w:r>
      <w:r w:rsidR="00E45210" w:rsidRPr="00EF774F">
        <w:rPr>
          <w:rFonts w:cstheme="minorHAnsi"/>
          <w:iCs/>
          <w:sz w:val="32"/>
          <w:szCs w:val="32"/>
          <w:lang w:val="en"/>
        </w:rPr>
        <w:t>meditation’?</w:t>
      </w:r>
    </w:p>
    <w:p w14:paraId="349F545B" w14:textId="77777777" w:rsidR="00EF774F" w:rsidRDefault="00EF774F" w:rsidP="00EF774F">
      <w:pPr>
        <w:spacing w:after="120" w:line="240" w:lineRule="auto"/>
        <w:ind w:left="786"/>
        <w:rPr>
          <w:rFonts w:cstheme="minorHAnsi"/>
          <w:iCs/>
          <w:sz w:val="32"/>
          <w:szCs w:val="32"/>
          <w:lang w:val="en"/>
        </w:rPr>
      </w:pPr>
    </w:p>
    <w:p w14:paraId="7C0C1A7F" w14:textId="77777777" w:rsidR="00EF774F" w:rsidRDefault="00EF774F" w:rsidP="00EF774F">
      <w:pPr>
        <w:spacing w:after="120" w:line="240" w:lineRule="auto"/>
        <w:ind w:left="786"/>
        <w:rPr>
          <w:rFonts w:cstheme="minorHAnsi"/>
          <w:iCs/>
          <w:sz w:val="32"/>
          <w:szCs w:val="32"/>
          <w:lang w:val="en"/>
        </w:rPr>
      </w:pPr>
    </w:p>
    <w:p w14:paraId="712392D6" w14:textId="77777777" w:rsidR="00EF774F" w:rsidRDefault="00EF774F" w:rsidP="00EF774F">
      <w:pPr>
        <w:spacing w:after="120" w:line="240" w:lineRule="auto"/>
        <w:ind w:left="786"/>
        <w:rPr>
          <w:rFonts w:cstheme="minorHAnsi"/>
          <w:iCs/>
          <w:sz w:val="32"/>
          <w:szCs w:val="32"/>
          <w:lang w:val="en"/>
        </w:rPr>
      </w:pPr>
    </w:p>
    <w:p w14:paraId="323D7A97" w14:textId="77777777" w:rsidR="00EF774F" w:rsidRPr="00EF774F" w:rsidRDefault="00EF774F" w:rsidP="00EF774F">
      <w:pPr>
        <w:spacing w:after="120" w:line="240" w:lineRule="auto"/>
        <w:ind w:left="786"/>
        <w:rPr>
          <w:rFonts w:cstheme="minorHAnsi"/>
          <w:iCs/>
          <w:sz w:val="32"/>
          <w:szCs w:val="32"/>
          <w:lang w:val="en"/>
        </w:rPr>
      </w:pPr>
    </w:p>
    <w:p w14:paraId="01B1B881" w14:textId="4CF600FB" w:rsidR="002974FD" w:rsidRPr="005F520A" w:rsidRDefault="002974FD" w:rsidP="004155B6">
      <w:pPr>
        <w:numPr>
          <w:ilvl w:val="0"/>
          <w:numId w:val="35"/>
        </w:numPr>
        <w:spacing w:after="120" w:line="240" w:lineRule="auto"/>
        <w:rPr>
          <w:rFonts w:cstheme="minorHAnsi"/>
          <w:iCs/>
          <w:sz w:val="32"/>
          <w:szCs w:val="32"/>
          <w:lang w:val="en"/>
        </w:rPr>
      </w:pPr>
      <w:r w:rsidRPr="005F520A">
        <w:rPr>
          <w:rFonts w:cstheme="minorHAnsi"/>
          <w:iCs/>
          <w:sz w:val="32"/>
          <w:szCs w:val="32"/>
          <w:lang w:val="en"/>
        </w:rPr>
        <w:lastRenderedPageBreak/>
        <w:t xml:space="preserve">Read the following book excerpt. What stands out to you? </w:t>
      </w:r>
    </w:p>
    <w:p w14:paraId="1E19CB12" w14:textId="12767378" w:rsidR="002974FD" w:rsidRPr="005F520A" w:rsidRDefault="002974FD" w:rsidP="00B869A6">
      <w:pPr>
        <w:pStyle w:val="ListParagraph"/>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ind w:left="360"/>
        <w:jc w:val="center"/>
        <w:rPr>
          <w:b/>
          <w:bCs/>
          <w:sz w:val="32"/>
          <w:szCs w:val="32"/>
        </w:rPr>
      </w:pPr>
      <w:r w:rsidRPr="005F520A">
        <w:rPr>
          <w:b/>
          <w:bCs/>
          <w:sz w:val="32"/>
          <w:szCs w:val="32"/>
        </w:rPr>
        <w:t xml:space="preserve">J.I. Packer, </w:t>
      </w:r>
      <w:r w:rsidRPr="00B869A6">
        <w:rPr>
          <w:b/>
          <w:bCs/>
          <w:i/>
          <w:iCs/>
          <w:sz w:val="32"/>
          <w:szCs w:val="32"/>
        </w:rPr>
        <w:t>Knowing God</w:t>
      </w:r>
    </w:p>
    <w:p w14:paraId="3CF9DCA2" w14:textId="515BF5D6" w:rsidR="002974FD" w:rsidRPr="00B869A6" w:rsidRDefault="002974FD" w:rsidP="00B869A6">
      <w:pPr>
        <w:pStyle w:val="ListParagraph"/>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ind w:left="360"/>
        <w:rPr>
          <w:sz w:val="32"/>
          <w:szCs w:val="32"/>
        </w:rPr>
      </w:pPr>
      <w:r w:rsidRPr="005F520A">
        <w:rPr>
          <w:sz w:val="32"/>
          <w:szCs w:val="32"/>
        </w:rPr>
        <w:t>We have some idea, perhaps, what prayer is, but what is meditation? Well may we ask; for meditation is a lost art today, and Christian people suffer grievously from their ignorance of the practice. Meditation is the activity of calling to mind, and thinking over, and dwelling on, and applying to oneself, the various things that one knows about the works and ways and purposes and promises of God. It is an activity of holy thought, consciously performed in the presence of God, under the eye of God, by the help of God, as a means of communion with God. Its purpose is to clear one's mental and spiritual vision of God, and to let his truth make its full and proper impact on one's mind and heart. It is a matter of talking to oneself about God and oneself; it is, indeed, often a matter of arguing with oneself, reasoning oneself out of moods of doubt and unbelief into a clear apprehension of God's power and grace.</w:t>
      </w:r>
    </w:p>
    <w:p w14:paraId="143054DA" w14:textId="77777777" w:rsidR="00EF774F" w:rsidRDefault="00EF774F" w:rsidP="00511169">
      <w:pPr>
        <w:spacing w:after="120" w:line="240" w:lineRule="auto"/>
        <w:rPr>
          <w:rFonts w:cstheme="minorHAnsi"/>
          <w:b/>
          <w:bCs/>
          <w:iCs/>
          <w:sz w:val="32"/>
          <w:szCs w:val="32"/>
          <w:lang w:val="en"/>
        </w:rPr>
      </w:pPr>
    </w:p>
    <w:p w14:paraId="6A9CF161" w14:textId="77777777" w:rsidR="00EF774F" w:rsidRDefault="00EF774F" w:rsidP="00511169">
      <w:pPr>
        <w:spacing w:after="120" w:line="240" w:lineRule="auto"/>
        <w:rPr>
          <w:rFonts w:cstheme="minorHAnsi"/>
          <w:b/>
          <w:bCs/>
          <w:iCs/>
          <w:sz w:val="32"/>
          <w:szCs w:val="32"/>
          <w:lang w:val="en"/>
        </w:rPr>
      </w:pPr>
    </w:p>
    <w:p w14:paraId="68D4EA2D" w14:textId="77777777" w:rsidR="00EF774F" w:rsidRDefault="00EF774F" w:rsidP="00511169">
      <w:pPr>
        <w:spacing w:after="120" w:line="240" w:lineRule="auto"/>
        <w:rPr>
          <w:rFonts w:cstheme="minorHAnsi"/>
          <w:b/>
          <w:bCs/>
          <w:iCs/>
          <w:sz w:val="32"/>
          <w:szCs w:val="32"/>
          <w:lang w:val="en"/>
        </w:rPr>
      </w:pPr>
    </w:p>
    <w:p w14:paraId="02B54D4E" w14:textId="21E4FD44" w:rsidR="00511169" w:rsidRPr="005F520A" w:rsidRDefault="00511169" w:rsidP="00511169">
      <w:pPr>
        <w:spacing w:after="120" w:line="240" w:lineRule="auto"/>
        <w:rPr>
          <w:rFonts w:cstheme="minorHAnsi"/>
          <w:b/>
          <w:bCs/>
          <w:iCs/>
          <w:sz w:val="32"/>
          <w:szCs w:val="32"/>
          <w:lang w:val="en"/>
        </w:rPr>
      </w:pPr>
      <w:r w:rsidRPr="005F520A">
        <w:rPr>
          <w:rFonts w:cstheme="minorHAnsi"/>
          <w:b/>
          <w:bCs/>
          <w:iCs/>
          <w:sz w:val="32"/>
          <w:szCs w:val="32"/>
          <w:lang w:val="en"/>
        </w:rPr>
        <w:t>Application</w:t>
      </w:r>
    </w:p>
    <w:p w14:paraId="10ED13B2" w14:textId="48F33989" w:rsidR="002974FD" w:rsidRDefault="002974FD" w:rsidP="004155B6">
      <w:pPr>
        <w:numPr>
          <w:ilvl w:val="0"/>
          <w:numId w:val="35"/>
        </w:numPr>
        <w:spacing w:after="120" w:line="240" w:lineRule="auto"/>
        <w:rPr>
          <w:rFonts w:cstheme="minorHAnsi"/>
          <w:iCs/>
          <w:sz w:val="32"/>
          <w:szCs w:val="32"/>
          <w:lang w:val="en"/>
        </w:rPr>
      </w:pPr>
      <w:r w:rsidRPr="005F520A">
        <w:rPr>
          <w:rFonts w:cstheme="minorHAnsi"/>
          <w:iCs/>
          <w:sz w:val="32"/>
          <w:szCs w:val="32"/>
          <w:lang w:val="en"/>
        </w:rPr>
        <w:t>Have a go at defining biblical ‘meditation’ in your own words</w:t>
      </w:r>
      <w:r w:rsidR="000D4127" w:rsidRPr="005F520A">
        <w:rPr>
          <w:rFonts w:cstheme="minorHAnsi"/>
          <w:iCs/>
          <w:sz w:val="32"/>
          <w:szCs w:val="32"/>
          <w:lang w:val="en"/>
        </w:rPr>
        <w:t>.</w:t>
      </w:r>
    </w:p>
    <w:p w14:paraId="7028AFAD" w14:textId="77777777" w:rsidR="00EF774F" w:rsidRDefault="00EF774F" w:rsidP="00EF774F">
      <w:pPr>
        <w:spacing w:after="120" w:line="240" w:lineRule="auto"/>
        <w:rPr>
          <w:rFonts w:cstheme="minorHAnsi"/>
          <w:iCs/>
          <w:sz w:val="32"/>
          <w:szCs w:val="32"/>
          <w:lang w:val="en"/>
        </w:rPr>
      </w:pPr>
    </w:p>
    <w:p w14:paraId="6682E720" w14:textId="77777777" w:rsidR="00EF774F" w:rsidRDefault="00EF774F" w:rsidP="00EF774F">
      <w:pPr>
        <w:spacing w:after="120" w:line="240" w:lineRule="auto"/>
        <w:rPr>
          <w:rFonts w:cstheme="minorHAnsi"/>
          <w:iCs/>
          <w:sz w:val="32"/>
          <w:szCs w:val="32"/>
          <w:lang w:val="en"/>
        </w:rPr>
      </w:pPr>
    </w:p>
    <w:p w14:paraId="7331D746" w14:textId="77777777" w:rsidR="0087231C" w:rsidRDefault="0087231C" w:rsidP="00EF774F">
      <w:pPr>
        <w:spacing w:after="120" w:line="240" w:lineRule="auto"/>
        <w:rPr>
          <w:rFonts w:cstheme="minorHAnsi"/>
          <w:iCs/>
          <w:sz w:val="32"/>
          <w:szCs w:val="32"/>
          <w:lang w:val="en"/>
        </w:rPr>
      </w:pPr>
    </w:p>
    <w:p w14:paraId="7C19FCD7" w14:textId="0616A0B1" w:rsidR="000D4127" w:rsidRDefault="000D4127" w:rsidP="004155B6">
      <w:pPr>
        <w:numPr>
          <w:ilvl w:val="0"/>
          <w:numId w:val="35"/>
        </w:numPr>
        <w:spacing w:after="120" w:line="240" w:lineRule="auto"/>
        <w:rPr>
          <w:rFonts w:cstheme="minorHAnsi"/>
          <w:iCs/>
          <w:sz w:val="32"/>
          <w:szCs w:val="32"/>
          <w:lang w:val="en"/>
        </w:rPr>
      </w:pPr>
      <w:r w:rsidRPr="005F520A">
        <w:rPr>
          <w:rFonts w:cstheme="minorHAnsi"/>
          <w:iCs/>
          <w:sz w:val="32"/>
          <w:szCs w:val="32"/>
          <w:lang w:val="en"/>
        </w:rPr>
        <w:t>Can you describe what it would look like for someone to read the Bible but not meditate upon it?</w:t>
      </w:r>
    </w:p>
    <w:p w14:paraId="0EDB5768" w14:textId="77777777" w:rsidR="00EF774F" w:rsidRDefault="00EF774F" w:rsidP="00EF774F">
      <w:pPr>
        <w:spacing w:after="120" w:line="240" w:lineRule="auto"/>
        <w:rPr>
          <w:rFonts w:cstheme="minorHAnsi"/>
          <w:iCs/>
          <w:sz w:val="32"/>
          <w:szCs w:val="32"/>
          <w:lang w:val="en"/>
        </w:rPr>
      </w:pPr>
    </w:p>
    <w:p w14:paraId="2B0CD97C" w14:textId="77777777" w:rsidR="00EF774F" w:rsidRDefault="00EF774F" w:rsidP="00EF774F">
      <w:pPr>
        <w:spacing w:after="120" w:line="240" w:lineRule="auto"/>
        <w:rPr>
          <w:rFonts w:cstheme="minorHAnsi"/>
          <w:iCs/>
          <w:sz w:val="32"/>
          <w:szCs w:val="32"/>
          <w:lang w:val="en"/>
        </w:rPr>
      </w:pPr>
    </w:p>
    <w:p w14:paraId="4DB26A3C" w14:textId="77777777" w:rsidR="00EF774F" w:rsidRDefault="00EF774F" w:rsidP="00EF774F">
      <w:pPr>
        <w:spacing w:after="120" w:line="240" w:lineRule="auto"/>
        <w:rPr>
          <w:rFonts w:cstheme="minorHAnsi"/>
          <w:iCs/>
          <w:sz w:val="32"/>
          <w:szCs w:val="32"/>
          <w:lang w:val="en"/>
        </w:rPr>
      </w:pPr>
    </w:p>
    <w:p w14:paraId="07BECA2B" w14:textId="7E1D685F" w:rsidR="008830A8" w:rsidRPr="00A117A4" w:rsidRDefault="00511169" w:rsidP="008830A8">
      <w:pPr>
        <w:numPr>
          <w:ilvl w:val="0"/>
          <w:numId w:val="35"/>
        </w:numPr>
        <w:spacing w:after="120" w:line="240" w:lineRule="auto"/>
        <w:rPr>
          <w:rFonts w:cstheme="minorHAnsi"/>
          <w:iCs/>
          <w:sz w:val="32"/>
          <w:szCs w:val="32"/>
          <w:lang w:val="en"/>
        </w:rPr>
      </w:pPr>
      <w:r w:rsidRPr="005F520A">
        <w:rPr>
          <w:rFonts w:cstheme="minorHAnsi"/>
          <w:iCs/>
          <w:sz w:val="32"/>
          <w:szCs w:val="32"/>
          <w:lang w:val="en"/>
        </w:rPr>
        <w:lastRenderedPageBreak/>
        <w:t xml:space="preserve">Sometimes meditation is likened to ‘preaching to ourselves’. How would personal meditation be </w:t>
      </w:r>
      <w:r w:rsidR="00536924" w:rsidRPr="005F520A">
        <w:rPr>
          <w:rFonts w:cstheme="minorHAnsi"/>
          <w:iCs/>
          <w:sz w:val="32"/>
          <w:szCs w:val="32"/>
          <w:lang w:val="en"/>
        </w:rPr>
        <w:t>like</w:t>
      </w:r>
      <w:r w:rsidRPr="005F520A">
        <w:rPr>
          <w:rFonts w:cstheme="minorHAnsi"/>
          <w:iCs/>
          <w:sz w:val="32"/>
          <w:szCs w:val="32"/>
          <w:lang w:val="en"/>
        </w:rPr>
        <w:t xml:space="preserve"> preaching a sermon? Who is the audience, who is the speaker, what is the aim?</w:t>
      </w:r>
    </w:p>
    <w:p w14:paraId="719B01C0" w14:textId="77777777" w:rsidR="008830A8" w:rsidRDefault="008830A8" w:rsidP="008830A8">
      <w:pPr>
        <w:spacing w:after="120" w:line="360" w:lineRule="auto"/>
        <w:rPr>
          <w:rFonts w:cstheme="minorHAnsi"/>
          <w:iCs/>
          <w:sz w:val="32"/>
          <w:szCs w:val="32"/>
          <w:lang w:val="en"/>
        </w:rPr>
      </w:pPr>
    </w:p>
    <w:p w14:paraId="33C8688B" w14:textId="77777777" w:rsidR="00511169" w:rsidRDefault="00511169" w:rsidP="00511169">
      <w:pPr>
        <w:spacing w:after="120" w:line="240" w:lineRule="auto"/>
        <w:ind w:left="360"/>
        <w:rPr>
          <w:rFonts w:cstheme="minorHAnsi"/>
          <w:iCs/>
          <w:sz w:val="24"/>
          <w:szCs w:val="24"/>
          <w:lang w:val="en"/>
        </w:rPr>
      </w:pPr>
    </w:p>
    <w:p w14:paraId="17D4E478" w14:textId="77777777" w:rsidR="009332F7" w:rsidRDefault="009332F7" w:rsidP="009332F7">
      <w:pPr>
        <w:spacing w:after="120" w:line="240" w:lineRule="auto"/>
        <w:rPr>
          <w:rFonts w:cstheme="minorHAnsi"/>
          <w:iCs/>
          <w:sz w:val="24"/>
          <w:szCs w:val="24"/>
          <w:lang w:val="en"/>
        </w:rPr>
      </w:pPr>
    </w:p>
    <w:p w14:paraId="6D3DC94A" w14:textId="77777777" w:rsidR="00955C6D" w:rsidRDefault="00955C6D" w:rsidP="00EF53BF">
      <w:pPr>
        <w:spacing w:after="120" w:line="240" w:lineRule="auto"/>
        <w:rPr>
          <w:lang w:val="en"/>
        </w:rPr>
      </w:pPr>
    </w:p>
    <w:p w14:paraId="4887782E" w14:textId="77777777" w:rsidR="00955C6D" w:rsidRDefault="00955C6D" w:rsidP="00EF53BF">
      <w:pPr>
        <w:spacing w:after="120" w:line="240" w:lineRule="auto"/>
        <w:rPr>
          <w:lang w:val="en"/>
        </w:rPr>
      </w:pPr>
    </w:p>
    <w:p w14:paraId="5C7FFC04" w14:textId="626226E6" w:rsidR="006840F6" w:rsidRDefault="006840F6">
      <w:pPr>
        <w:rPr>
          <w:lang w:val="en"/>
        </w:rPr>
      </w:pPr>
      <w:r>
        <w:rPr>
          <w:lang w:val="en"/>
        </w:rPr>
        <w:br w:type="page"/>
      </w:r>
    </w:p>
    <w:p w14:paraId="6A7B3BA4" w14:textId="21BAB4F5" w:rsidR="00955C6D" w:rsidRDefault="006840F6" w:rsidP="00EF53BF">
      <w:pPr>
        <w:pBdr>
          <w:bottom w:val="single" w:sz="6" w:space="1" w:color="auto"/>
        </w:pBdr>
        <w:spacing w:after="120" w:line="240" w:lineRule="auto"/>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693A7A50" w14:textId="77777777" w:rsidR="006840F6" w:rsidRDefault="006840F6" w:rsidP="00EF53BF">
      <w:pPr>
        <w:spacing w:after="120" w:line="240" w:lineRule="auto"/>
        <w:rPr>
          <w:lang w:val="en"/>
        </w:rPr>
      </w:pPr>
    </w:p>
    <w:p w14:paraId="10E322EB" w14:textId="77777777" w:rsidR="00955C6D" w:rsidRDefault="00955C6D" w:rsidP="00EF53BF">
      <w:pPr>
        <w:spacing w:after="120" w:line="240" w:lineRule="auto"/>
        <w:rPr>
          <w:lang w:val="en"/>
        </w:rPr>
      </w:pPr>
    </w:p>
    <w:p w14:paraId="5CA2E064" w14:textId="77777777" w:rsidR="00735D30" w:rsidRDefault="00735D30">
      <w:pPr>
        <w:rPr>
          <w:rFonts w:cstheme="minorHAnsi"/>
          <w:b/>
          <w:color w:val="0070C0"/>
          <w:sz w:val="36"/>
          <w:szCs w:val="36"/>
        </w:rPr>
      </w:pPr>
      <w:r>
        <w:rPr>
          <w:rFonts w:cstheme="minorHAnsi"/>
          <w:b/>
          <w:color w:val="0070C0"/>
          <w:sz w:val="36"/>
          <w:szCs w:val="36"/>
        </w:rPr>
        <w:br w:type="page"/>
      </w:r>
    </w:p>
    <w:p w14:paraId="4A85E112" w14:textId="6823C4DB" w:rsidR="00035D65" w:rsidRPr="00DF6E92" w:rsidRDefault="00C5601E" w:rsidP="00DF6E92">
      <w:pPr>
        <w:pBdr>
          <w:bottom w:val="single" w:sz="6" w:space="1" w:color="auto"/>
        </w:pBdr>
        <w:spacing w:after="120" w:line="240" w:lineRule="auto"/>
        <w:rPr>
          <w:rFonts w:cstheme="minorHAnsi"/>
          <w:b/>
          <w:color w:val="0070C0"/>
          <w:sz w:val="36"/>
          <w:szCs w:val="36"/>
        </w:rPr>
      </w:pPr>
      <w:r w:rsidRPr="00EF53BF">
        <w:rPr>
          <w:rFonts w:cstheme="minorHAnsi"/>
          <w:b/>
          <w:color w:val="0070C0"/>
          <w:sz w:val="36"/>
          <w:szCs w:val="36"/>
        </w:rPr>
        <w:lastRenderedPageBreak/>
        <w:t xml:space="preserve">Study 6 | </w:t>
      </w:r>
      <w:r w:rsidR="00F43A10" w:rsidRPr="00EF53BF">
        <w:rPr>
          <w:rFonts w:cstheme="minorHAnsi"/>
          <w:b/>
          <w:color w:val="0070C0"/>
          <w:sz w:val="36"/>
          <w:szCs w:val="36"/>
        </w:rPr>
        <w:t>Sharing the Bible</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F28F4" w:rsidRPr="00393A71" w14:paraId="7633A78A" w14:textId="77777777" w:rsidTr="006C5623">
        <w:trPr>
          <w:trHeight w:val="2842"/>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tcPr>
          <w:p w14:paraId="46E5BA94" w14:textId="33646FB5" w:rsidR="000F28F4" w:rsidRPr="00393A71" w:rsidRDefault="00393A71" w:rsidP="006C5623">
            <w:pPr>
              <w:spacing w:after="120" w:line="276" w:lineRule="auto"/>
              <w:ind w:right="23"/>
              <w:rPr>
                <w:rFonts w:cstheme="minorHAnsi"/>
                <w:i/>
                <w:iCs/>
                <w:sz w:val="32"/>
                <w:szCs w:val="32"/>
              </w:rPr>
            </w:pPr>
            <w:r w:rsidRPr="008B6C5C">
              <w:rPr>
                <w:rFonts w:cstheme="minorHAnsi"/>
                <w:b/>
                <w:bCs/>
                <w:sz w:val="32"/>
                <w:szCs w:val="32"/>
              </w:rPr>
              <w:t xml:space="preserve">What is this study about? </w:t>
            </w:r>
            <w:r>
              <w:rPr>
                <w:rFonts w:cstheme="minorHAnsi"/>
                <w:sz w:val="32"/>
                <w:szCs w:val="32"/>
              </w:rPr>
              <w:t xml:space="preserve">The aim of this study is </w:t>
            </w:r>
            <w:r w:rsidR="00C75351">
              <w:rPr>
                <w:rFonts w:cstheme="minorHAnsi"/>
                <w:sz w:val="32"/>
                <w:szCs w:val="32"/>
              </w:rPr>
              <w:t xml:space="preserve">to be encouraged that we all have a role to play in speaking God’s words to one another! After all that we’ve learnt in this series, it would be a shame if we didn’t have a desire, and confidence to </w:t>
            </w:r>
            <w:r w:rsidR="00536924">
              <w:rPr>
                <w:rFonts w:cstheme="minorHAnsi"/>
                <w:sz w:val="32"/>
                <w:szCs w:val="32"/>
              </w:rPr>
              <w:t>open</w:t>
            </w:r>
            <w:r w:rsidR="00C75351">
              <w:rPr>
                <w:rFonts w:cstheme="minorHAnsi"/>
                <w:sz w:val="32"/>
                <w:szCs w:val="32"/>
              </w:rPr>
              <w:t xml:space="preserve"> God’s word with one another. This study highlights </w:t>
            </w:r>
            <w:r w:rsidR="00536924">
              <w:rPr>
                <w:rFonts w:cstheme="minorHAnsi"/>
                <w:sz w:val="32"/>
                <w:szCs w:val="32"/>
              </w:rPr>
              <w:t>several</w:t>
            </w:r>
            <w:r w:rsidR="00C75351">
              <w:rPr>
                <w:rFonts w:cstheme="minorHAnsi"/>
                <w:sz w:val="32"/>
                <w:szCs w:val="32"/>
              </w:rPr>
              <w:t xml:space="preserve"> passages which contemplate the practice of Christians speaking God’s word amongst one another, the</w:t>
            </w:r>
            <w:r w:rsidR="0087354D">
              <w:rPr>
                <w:rFonts w:cstheme="minorHAnsi"/>
                <w:sz w:val="32"/>
                <w:szCs w:val="32"/>
              </w:rPr>
              <w:t>ir</w:t>
            </w:r>
            <w:r w:rsidR="00C75351">
              <w:rPr>
                <w:rFonts w:cstheme="minorHAnsi"/>
                <w:sz w:val="32"/>
                <w:szCs w:val="32"/>
              </w:rPr>
              <w:t xml:space="preserve"> assorted </w:t>
            </w:r>
            <w:r w:rsidR="00536924">
              <w:rPr>
                <w:rFonts w:cstheme="minorHAnsi"/>
                <w:sz w:val="32"/>
                <w:szCs w:val="32"/>
              </w:rPr>
              <w:t>contexts,</w:t>
            </w:r>
            <w:r w:rsidR="00C75351">
              <w:rPr>
                <w:rFonts w:cstheme="minorHAnsi"/>
                <w:sz w:val="32"/>
                <w:szCs w:val="32"/>
              </w:rPr>
              <w:t xml:space="preserve"> and </w:t>
            </w:r>
            <w:r w:rsidR="0087354D">
              <w:rPr>
                <w:rFonts w:cstheme="minorHAnsi"/>
                <w:sz w:val="32"/>
                <w:szCs w:val="32"/>
              </w:rPr>
              <w:t xml:space="preserve">the </w:t>
            </w:r>
            <w:r w:rsidR="00C75351">
              <w:rPr>
                <w:rFonts w:cstheme="minorHAnsi"/>
                <w:sz w:val="32"/>
                <w:szCs w:val="32"/>
              </w:rPr>
              <w:t xml:space="preserve">relationships in which this might happen. </w:t>
            </w:r>
          </w:p>
        </w:tc>
      </w:tr>
    </w:tbl>
    <w:p w14:paraId="36AF5FEE" w14:textId="77777777" w:rsidR="000F28F4" w:rsidRPr="00393A71" w:rsidRDefault="000F28F4" w:rsidP="000F28F4">
      <w:pPr>
        <w:spacing w:before="120" w:after="120" w:line="240" w:lineRule="auto"/>
        <w:rPr>
          <w:rFonts w:cstheme="minorHAnsi"/>
          <w:b/>
          <w:bCs/>
          <w:i/>
          <w:sz w:val="32"/>
          <w:szCs w:val="32"/>
          <w:lang w:val="en"/>
        </w:rPr>
      </w:pPr>
      <w:r w:rsidRPr="00393A71">
        <w:rPr>
          <w:rFonts w:cstheme="minorHAnsi"/>
          <w:b/>
          <w:bCs/>
          <w:sz w:val="32"/>
          <w:szCs w:val="32"/>
        </w:rPr>
        <w:t>Introduction</w:t>
      </w:r>
    </w:p>
    <w:p w14:paraId="00FFFE9D" w14:textId="0344A69C" w:rsidR="000F28F4" w:rsidRPr="00EF774F" w:rsidRDefault="008E79D9">
      <w:pPr>
        <w:numPr>
          <w:ilvl w:val="0"/>
          <w:numId w:val="17"/>
        </w:numPr>
        <w:spacing w:after="120" w:line="240" w:lineRule="auto"/>
        <w:rPr>
          <w:rFonts w:cstheme="minorHAnsi"/>
          <w:iCs/>
          <w:sz w:val="32"/>
          <w:szCs w:val="32"/>
          <w:lang w:val="en"/>
        </w:rPr>
      </w:pPr>
      <w:r w:rsidRPr="00393A71">
        <w:rPr>
          <w:rFonts w:cstheme="minorHAnsi"/>
          <w:sz w:val="32"/>
          <w:szCs w:val="32"/>
          <w:lang w:val="en"/>
        </w:rPr>
        <w:t xml:space="preserve">“Reading and discussing the Bible with people is the job of the </w:t>
      </w:r>
      <w:r w:rsidR="00EA46D4" w:rsidRPr="00393A71">
        <w:rPr>
          <w:rFonts w:cstheme="minorHAnsi"/>
          <w:sz w:val="32"/>
          <w:szCs w:val="32"/>
          <w:lang w:val="en"/>
        </w:rPr>
        <w:t>pastor</w:t>
      </w:r>
      <w:r w:rsidRPr="00393A71">
        <w:rPr>
          <w:rFonts w:cstheme="minorHAnsi"/>
          <w:sz w:val="32"/>
          <w:szCs w:val="32"/>
          <w:lang w:val="en"/>
        </w:rPr>
        <w:t>”. What do you think about this statement. Do you agree/disagree? Why?</w:t>
      </w:r>
    </w:p>
    <w:p w14:paraId="755EC5FF" w14:textId="77777777" w:rsidR="00EF774F" w:rsidRDefault="00EF774F" w:rsidP="00EF774F">
      <w:pPr>
        <w:spacing w:after="120" w:line="240" w:lineRule="auto"/>
        <w:rPr>
          <w:rFonts w:cstheme="minorHAnsi"/>
          <w:sz w:val="32"/>
          <w:szCs w:val="32"/>
          <w:lang w:val="en"/>
        </w:rPr>
      </w:pPr>
    </w:p>
    <w:p w14:paraId="14E4BE5D" w14:textId="77777777" w:rsidR="0087231C" w:rsidRDefault="0087231C" w:rsidP="00EF774F">
      <w:pPr>
        <w:spacing w:after="120" w:line="240" w:lineRule="auto"/>
        <w:rPr>
          <w:rFonts w:cstheme="minorHAnsi"/>
          <w:sz w:val="32"/>
          <w:szCs w:val="32"/>
          <w:lang w:val="en"/>
        </w:rPr>
      </w:pPr>
    </w:p>
    <w:p w14:paraId="29F7FE42" w14:textId="77777777" w:rsidR="00EF774F" w:rsidRDefault="00EF774F" w:rsidP="00EF774F">
      <w:pPr>
        <w:spacing w:after="120" w:line="240" w:lineRule="auto"/>
        <w:rPr>
          <w:rFonts w:cstheme="minorHAnsi"/>
          <w:sz w:val="32"/>
          <w:szCs w:val="32"/>
          <w:lang w:val="en"/>
        </w:rPr>
      </w:pPr>
    </w:p>
    <w:p w14:paraId="2DB444F9" w14:textId="77777777" w:rsidR="00EF774F" w:rsidRPr="00C75351" w:rsidRDefault="00EF774F" w:rsidP="00EF774F">
      <w:pPr>
        <w:spacing w:after="120" w:line="240" w:lineRule="auto"/>
        <w:rPr>
          <w:rFonts w:cstheme="minorHAnsi"/>
          <w:iCs/>
          <w:sz w:val="32"/>
          <w:szCs w:val="32"/>
          <w:lang w:val="en"/>
        </w:rPr>
      </w:pPr>
    </w:p>
    <w:p w14:paraId="2FFE9F33" w14:textId="4FC1FD24" w:rsidR="008E79D9" w:rsidRDefault="008E79D9">
      <w:pPr>
        <w:numPr>
          <w:ilvl w:val="0"/>
          <w:numId w:val="17"/>
        </w:numPr>
        <w:spacing w:after="120" w:line="240" w:lineRule="auto"/>
        <w:rPr>
          <w:rFonts w:cstheme="minorHAnsi"/>
          <w:iCs/>
          <w:sz w:val="32"/>
          <w:szCs w:val="32"/>
          <w:lang w:val="en"/>
        </w:rPr>
      </w:pPr>
      <w:r w:rsidRPr="00393A71">
        <w:rPr>
          <w:rFonts w:cstheme="minorHAnsi"/>
          <w:sz w:val="32"/>
          <w:szCs w:val="32"/>
          <w:lang w:val="en"/>
        </w:rPr>
        <w:t>Read Ephesians 4:11-16</w:t>
      </w:r>
      <w:r w:rsidRPr="00393A71">
        <w:rPr>
          <w:rFonts w:cstheme="minorHAnsi"/>
          <w:iCs/>
          <w:sz w:val="32"/>
          <w:szCs w:val="32"/>
          <w:lang w:val="en"/>
        </w:rPr>
        <w:t>. According to this passage what is the job of the minister/leader? What is the job of the church member?</w:t>
      </w:r>
    </w:p>
    <w:p w14:paraId="224B06CB" w14:textId="77777777" w:rsidR="00EF774F" w:rsidRDefault="00EF774F" w:rsidP="00EF774F">
      <w:pPr>
        <w:spacing w:after="120" w:line="240" w:lineRule="auto"/>
        <w:rPr>
          <w:rFonts w:cstheme="minorHAnsi"/>
          <w:iCs/>
          <w:sz w:val="32"/>
          <w:szCs w:val="32"/>
          <w:lang w:val="en"/>
        </w:rPr>
      </w:pPr>
    </w:p>
    <w:p w14:paraId="2DD9F0E9" w14:textId="77777777" w:rsidR="00EF774F" w:rsidRDefault="00EF774F" w:rsidP="00EF774F">
      <w:pPr>
        <w:spacing w:after="120" w:line="240" w:lineRule="auto"/>
        <w:rPr>
          <w:rFonts w:cstheme="minorHAnsi"/>
          <w:iCs/>
          <w:sz w:val="32"/>
          <w:szCs w:val="32"/>
          <w:lang w:val="en"/>
        </w:rPr>
      </w:pPr>
    </w:p>
    <w:p w14:paraId="071E9EE6" w14:textId="77777777" w:rsidR="00EF774F" w:rsidRDefault="00EF774F" w:rsidP="00EF774F">
      <w:pPr>
        <w:spacing w:after="120" w:line="240" w:lineRule="auto"/>
        <w:rPr>
          <w:rFonts w:cstheme="minorHAnsi"/>
          <w:iCs/>
          <w:sz w:val="32"/>
          <w:szCs w:val="32"/>
          <w:lang w:val="en"/>
        </w:rPr>
      </w:pPr>
    </w:p>
    <w:p w14:paraId="6E591656" w14:textId="77777777" w:rsidR="00EF774F" w:rsidRDefault="00EF774F" w:rsidP="00EF774F">
      <w:pPr>
        <w:spacing w:after="120" w:line="240" w:lineRule="auto"/>
        <w:rPr>
          <w:rFonts w:cstheme="minorHAnsi"/>
          <w:iCs/>
          <w:sz w:val="32"/>
          <w:szCs w:val="32"/>
          <w:lang w:val="en"/>
        </w:rPr>
      </w:pPr>
    </w:p>
    <w:p w14:paraId="1A2BF4D8" w14:textId="77777777" w:rsidR="00EF774F" w:rsidRDefault="00EF774F" w:rsidP="00EF774F">
      <w:pPr>
        <w:spacing w:after="120" w:line="240" w:lineRule="auto"/>
        <w:rPr>
          <w:rFonts w:cstheme="minorHAnsi"/>
          <w:iCs/>
          <w:sz w:val="32"/>
          <w:szCs w:val="32"/>
          <w:lang w:val="en"/>
        </w:rPr>
      </w:pPr>
    </w:p>
    <w:p w14:paraId="39889662" w14:textId="77777777" w:rsidR="00EF774F" w:rsidRDefault="00EF774F" w:rsidP="00EF774F">
      <w:pPr>
        <w:spacing w:after="120" w:line="240" w:lineRule="auto"/>
        <w:rPr>
          <w:rFonts w:cstheme="minorHAnsi"/>
          <w:iCs/>
          <w:sz w:val="32"/>
          <w:szCs w:val="32"/>
          <w:lang w:val="en"/>
        </w:rPr>
      </w:pPr>
    </w:p>
    <w:p w14:paraId="78D1DBD0" w14:textId="77777777" w:rsidR="00EF774F" w:rsidRDefault="00EF774F" w:rsidP="00EF774F">
      <w:pPr>
        <w:spacing w:after="120" w:line="240" w:lineRule="auto"/>
        <w:rPr>
          <w:rFonts w:cstheme="minorHAnsi"/>
          <w:iCs/>
          <w:sz w:val="32"/>
          <w:szCs w:val="32"/>
          <w:lang w:val="en"/>
        </w:rPr>
      </w:pPr>
    </w:p>
    <w:p w14:paraId="37C131C0" w14:textId="77777777" w:rsidR="00EF774F" w:rsidRDefault="00EF774F" w:rsidP="00EF774F">
      <w:pPr>
        <w:spacing w:after="120" w:line="240" w:lineRule="auto"/>
        <w:rPr>
          <w:rFonts w:cstheme="minorHAnsi"/>
          <w:iCs/>
          <w:sz w:val="32"/>
          <w:szCs w:val="32"/>
          <w:lang w:val="en"/>
        </w:rPr>
      </w:pPr>
    </w:p>
    <w:p w14:paraId="19EFFA1D" w14:textId="77777777" w:rsidR="00EF774F" w:rsidRDefault="00EF774F" w:rsidP="00EF774F">
      <w:pPr>
        <w:spacing w:after="120" w:line="240" w:lineRule="auto"/>
        <w:rPr>
          <w:rFonts w:cstheme="minorHAnsi"/>
          <w:iCs/>
          <w:sz w:val="32"/>
          <w:szCs w:val="32"/>
          <w:lang w:val="en"/>
        </w:rPr>
      </w:pPr>
    </w:p>
    <w:p w14:paraId="081ABE39" w14:textId="77777777" w:rsidR="00EF774F" w:rsidRDefault="00EF774F" w:rsidP="00EF774F">
      <w:pPr>
        <w:spacing w:after="120" w:line="240" w:lineRule="auto"/>
        <w:rPr>
          <w:rFonts w:cstheme="minorHAnsi"/>
          <w:iCs/>
          <w:sz w:val="32"/>
          <w:szCs w:val="32"/>
          <w:lang w:val="en"/>
        </w:rPr>
      </w:pPr>
    </w:p>
    <w:p w14:paraId="7757D631" w14:textId="77777777" w:rsidR="00EF774F" w:rsidRDefault="00EF774F" w:rsidP="00EF774F">
      <w:pPr>
        <w:spacing w:after="120" w:line="240" w:lineRule="auto"/>
        <w:rPr>
          <w:rFonts w:cstheme="minorHAnsi"/>
          <w:iCs/>
          <w:sz w:val="32"/>
          <w:szCs w:val="32"/>
          <w:lang w:val="en"/>
        </w:rPr>
      </w:pPr>
    </w:p>
    <w:p w14:paraId="4B239135" w14:textId="15D8D659" w:rsidR="004F0731" w:rsidRPr="00393A71" w:rsidRDefault="004F0731" w:rsidP="004F0731">
      <w:pPr>
        <w:spacing w:after="120" w:line="240" w:lineRule="auto"/>
        <w:rPr>
          <w:rFonts w:cstheme="minorHAnsi"/>
          <w:b/>
          <w:bCs/>
          <w:iCs/>
          <w:sz w:val="32"/>
          <w:szCs w:val="32"/>
          <w:lang w:val="en"/>
        </w:rPr>
      </w:pPr>
      <w:r w:rsidRPr="00393A71">
        <w:rPr>
          <w:rFonts w:cstheme="minorHAnsi"/>
          <w:b/>
          <w:bCs/>
          <w:sz w:val="32"/>
          <w:szCs w:val="32"/>
          <w:lang w:val="en"/>
        </w:rPr>
        <w:lastRenderedPageBreak/>
        <w:t xml:space="preserve">The Bible on sharing the </w:t>
      </w:r>
      <w:r w:rsidR="0087354D">
        <w:rPr>
          <w:rFonts w:cstheme="minorHAnsi"/>
          <w:b/>
          <w:bCs/>
          <w:sz w:val="32"/>
          <w:szCs w:val="32"/>
          <w:lang w:val="en"/>
        </w:rPr>
        <w:t>God’s words</w:t>
      </w:r>
      <w:r w:rsidRPr="00393A71">
        <w:rPr>
          <w:rFonts w:cstheme="minorHAnsi"/>
          <w:b/>
          <w:bCs/>
          <w:sz w:val="32"/>
          <w:szCs w:val="32"/>
          <w:lang w:val="en"/>
        </w:rPr>
        <w:t xml:space="preserve"> with </w:t>
      </w:r>
      <w:proofErr w:type="gramStart"/>
      <w:r w:rsidRPr="00393A71">
        <w:rPr>
          <w:rFonts w:cstheme="minorHAnsi"/>
          <w:b/>
          <w:bCs/>
          <w:sz w:val="32"/>
          <w:szCs w:val="32"/>
          <w:lang w:val="en"/>
        </w:rPr>
        <w:t>others</w:t>
      </w:r>
      <w:proofErr w:type="gramEnd"/>
    </w:p>
    <w:p w14:paraId="767AA318" w14:textId="42E9F327" w:rsidR="00CD57A3" w:rsidRPr="00EF774F" w:rsidRDefault="004F0731" w:rsidP="00EF774F">
      <w:pPr>
        <w:numPr>
          <w:ilvl w:val="0"/>
          <w:numId w:val="17"/>
        </w:numPr>
        <w:spacing w:after="120" w:line="240" w:lineRule="auto"/>
        <w:rPr>
          <w:rFonts w:cstheme="minorHAnsi"/>
          <w:iCs/>
          <w:sz w:val="32"/>
          <w:szCs w:val="32"/>
          <w:lang w:val="en"/>
        </w:rPr>
      </w:pPr>
      <w:r w:rsidRPr="00393A71">
        <w:rPr>
          <w:rFonts w:cstheme="minorHAnsi"/>
          <w:iCs/>
          <w:sz w:val="32"/>
          <w:szCs w:val="32"/>
          <w:lang w:val="en"/>
        </w:rPr>
        <w:t>The Bible itself anticipates that God’s people will speak God’s words to one another. Read the following verses and</w:t>
      </w:r>
      <w:r w:rsidR="008E79D9" w:rsidRPr="00393A71">
        <w:rPr>
          <w:rFonts w:cstheme="minorHAnsi"/>
          <w:iCs/>
          <w:sz w:val="32"/>
          <w:szCs w:val="32"/>
          <w:lang w:val="en"/>
        </w:rPr>
        <w:t xml:space="preserve"> </w:t>
      </w:r>
      <w:r w:rsidR="0087354D">
        <w:rPr>
          <w:rFonts w:cstheme="minorHAnsi"/>
          <w:iCs/>
          <w:sz w:val="32"/>
          <w:szCs w:val="32"/>
          <w:lang w:val="en"/>
        </w:rPr>
        <w:t>complete the table.</w:t>
      </w:r>
    </w:p>
    <w:tbl>
      <w:tblPr>
        <w:tblStyle w:val="TableGrid"/>
        <w:tblW w:w="9338" w:type="dxa"/>
        <w:tblInd w:w="360" w:type="dxa"/>
        <w:tblLook w:val="04A0" w:firstRow="1" w:lastRow="0" w:firstColumn="1" w:lastColumn="0" w:noHBand="0" w:noVBand="1"/>
      </w:tblPr>
      <w:tblGrid>
        <w:gridCol w:w="2085"/>
        <w:gridCol w:w="3626"/>
        <w:gridCol w:w="3627"/>
      </w:tblGrid>
      <w:tr w:rsidR="0087354D" w:rsidRPr="00393A71" w14:paraId="4CC2557C" w14:textId="77777777" w:rsidTr="00EF774F">
        <w:trPr>
          <w:trHeight w:val="1109"/>
        </w:trPr>
        <w:tc>
          <w:tcPr>
            <w:tcW w:w="2085" w:type="dxa"/>
          </w:tcPr>
          <w:p w14:paraId="7EB461DD" w14:textId="3B7A0A29" w:rsidR="0087354D" w:rsidRPr="00393A71" w:rsidRDefault="0087354D" w:rsidP="008E79D9">
            <w:pPr>
              <w:spacing w:after="120"/>
              <w:rPr>
                <w:rFonts w:cstheme="minorHAnsi"/>
                <w:iCs/>
                <w:sz w:val="32"/>
                <w:szCs w:val="32"/>
                <w:lang w:val="en"/>
              </w:rPr>
            </w:pPr>
          </w:p>
        </w:tc>
        <w:tc>
          <w:tcPr>
            <w:tcW w:w="3626" w:type="dxa"/>
            <w:shd w:val="clear" w:color="auto" w:fill="BFBFBF" w:themeFill="background1" w:themeFillShade="BF"/>
          </w:tcPr>
          <w:p w14:paraId="583E6B6B" w14:textId="42AAB7CF" w:rsidR="0087354D" w:rsidRPr="0087354D" w:rsidRDefault="0087354D" w:rsidP="008E79D9">
            <w:pPr>
              <w:spacing w:after="120"/>
              <w:rPr>
                <w:rFonts w:cstheme="minorHAnsi"/>
                <w:b/>
                <w:bCs/>
                <w:iCs/>
                <w:sz w:val="32"/>
                <w:szCs w:val="32"/>
                <w:lang w:val="en"/>
              </w:rPr>
            </w:pPr>
            <w:r w:rsidRPr="0087354D">
              <w:rPr>
                <w:rFonts w:cstheme="minorHAnsi"/>
                <w:b/>
                <w:bCs/>
                <w:iCs/>
                <w:sz w:val="32"/>
                <w:szCs w:val="32"/>
                <w:lang w:val="en"/>
              </w:rPr>
              <w:t xml:space="preserve">Location/context of sharing God’s word </w:t>
            </w:r>
            <w:r w:rsidR="009E031D">
              <w:rPr>
                <w:rFonts w:cstheme="minorHAnsi"/>
                <w:b/>
                <w:bCs/>
                <w:iCs/>
                <w:sz w:val="32"/>
                <w:szCs w:val="32"/>
                <w:lang w:val="en"/>
              </w:rPr>
              <w:t>OR the people involved</w:t>
            </w:r>
          </w:p>
        </w:tc>
        <w:tc>
          <w:tcPr>
            <w:tcW w:w="3627" w:type="dxa"/>
            <w:shd w:val="clear" w:color="auto" w:fill="BFBFBF" w:themeFill="background1" w:themeFillShade="BF"/>
          </w:tcPr>
          <w:p w14:paraId="6DABBBCA" w14:textId="278EA65F" w:rsidR="0087354D" w:rsidRPr="0087354D" w:rsidRDefault="0087354D" w:rsidP="008E79D9">
            <w:pPr>
              <w:spacing w:after="120"/>
              <w:rPr>
                <w:rFonts w:cstheme="minorHAnsi"/>
                <w:b/>
                <w:bCs/>
                <w:iCs/>
                <w:sz w:val="32"/>
                <w:szCs w:val="32"/>
                <w:lang w:val="en"/>
              </w:rPr>
            </w:pPr>
            <w:r w:rsidRPr="0087354D">
              <w:rPr>
                <w:rFonts w:cstheme="minorHAnsi"/>
                <w:b/>
                <w:bCs/>
                <w:iCs/>
                <w:sz w:val="32"/>
                <w:szCs w:val="32"/>
                <w:lang w:val="en"/>
              </w:rPr>
              <w:t>Purpose in sharing God’s word</w:t>
            </w:r>
          </w:p>
        </w:tc>
      </w:tr>
      <w:tr w:rsidR="0087354D" w:rsidRPr="00393A71" w14:paraId="73974C6B" w14:textId="77777777" w:rsidTr="00EF774F">
        <w:trPr>
          <w:trHeight w:val="1831"/>
        </w:trPr>
        <w:tc>
          <w:tcPr>
            <w:tcW w:w="2085" w:type="dxa"/>
          </w:tcPr>
          <w:p w14:paraId="56565415" w14:textId="636702C7" w:rsidR="0087354D" w:rsidRPr="00393A71" w:rsidRDefault="0087354D" w:rsidP="008E79D9">
            <w:pPr>
              <w:spacing w:after="120"/>
              <w:rPr>
                <w:rFonts w:cstheme="minorHAnsi"/>
                <w:iCs/>
                <w:sz w:val="32"/>
                <w:szCs w:val="32"/>
                <w:lang w:val="en"/>
              </w:rPr>
            </w:pPr>
            <w:proofErr w:type="spellStart"/>
            <w:r w:rsidRPr="00393A71">
              <w:rPr>
                <w:rFonts w:cstheme="minorHAnsi"/>
                <w:iCs/>
                <w:sz w:val="32"/>
                <w:szCs w:val="32"/>
                <w:lang w:val="en"/>
              </w:rPr>
              <w:t>Deut</w:t>
            </w:r>
            <w:proofErr w:type="spellEnd"/>
            <w:r>
              <w:rPr>
                <w:rFonts w:cstheme="minorHAnsi"/>
                <w:iCs/>
                <w:sz w:val="32"/>
                <w:szCs w:val="32"/>
                <w:lang w:val="en"/>
              </w:rPr>
              <w:t xml:space="preserve"> </w:t>
            </w:r>
            <w:r w:rsidRPr="00393A71">
              <w:rPr>
                <w:rFonts w:cstheme="minorHAnsi"/>
                <w:iCs/>
                <w:sz w:val="32"/>
                <w:szCs w:val="32"/>
                <w:lang w:val="en"/>
              </w:rPr>
              <w:t>6:</w:t>
            </w:r>
            <w:r w:rsidR="00BD7149">
              <w:rPr>
                <w:rFonts w:cstheme="minorHAnsi"/>
                <w:iCs/>
                <w:sz w:val="32"/>
                <w:szCs w:val="32"/>
                <w:lang w:val="en"/>
              </w:rPr>
              <w:t>1-9</w:t>
            </w:r>
          </w:p>
        </w:tc>
        <w:tc>
          <w:tcPr>
            <w:tcW w:w="3626" w:type="dxa"/>
          </w:tcPr>
          <w:p w14:paraId="015806FC" w14:textId="45C23A41" w:rsidR="0087354D" w:rsidRPr="009E031D" w:rsidRDefault="0087354D" w:rsidP="008E79D9">
            <w:pPr>
              <w:spacing w:after="120"/>
              <w:rPr>
                <w:rFonts w:cstheme="minorHAnsi"/>
                <w:iCs/>
                <w:sz w:val="28"/>
                <w:szCs w:val="28"/>
                <w:highlight w:val="darkGray"/>
                <w:lang w:val="en"/>
              </w:rPr>
            </w:pPr>
          </w:p>
        </w:tc>
        <w:tc>
          <w:tcPr>
            <w:tcW w:w="3627" w:type="dxa"/>
          </w:tcPr>
          <w:p w14:paraId="2910AE64" w14:textId="2421F50A" w:rsidR="0087354D" w:rsidRPr="009E031D" w:rsidRDefault="0087354D" w:rsidP="008E79D9">
            <w:pPr>
              <w:spacing w:after="120"/>
              <w:rPr>
                <w:rFonts w:cstheme="minorHAnsi"/>
                <w:iCs/>
                <w:sz w:val="28"/>
                <w:szCs w:val="28"/>
                <w:highlight w:val="darkGray"/>
                <w:lang w:val="en"/>
              </w:rPr>
            </w:pPr>
          </w:p>
        </w:tc>
      </w:tr>
      <w:tr w:rsidR="0087354D" w:rsidRPr="00393A71" w14:paraId="4545DA3A" w14:textId="77777777" w:rsidTr="00EF774F">
        <w:trPr>
          <w:trHeight w:val="1831"/>
        </w:trPr>
        <w:tc>
          <w:tcPr>
            <w:tcW w:w="2085" w:type="dxa"/>
          </w:tcPr>
          <w:p w14:paraId="39BBCF11" w14:textId="6D08E635" w:rsidR="0087354D" w:rsidRPr="00393A71" w:rsidRDefault="0087354D" w:rsidP="008E79D9">
            <w:pPr>
              <w:spacing w:after="120"/>
              <w:rPr>
                <w:rFonts w:cstheme="minorHAnsi"/>
                <w:iCs/>
                <w:sz w:val="32"/>
                <w:szCs w:val="32"/>
                <w:lang w:val="en"/>
              </w:rPr>
            </w:pPr>
            <w:r w:rsidRPr="00393A71">
              <w:rPr>
                <w:rFonts w:cstheme="minorHAnsi"/>
                <w:iCs/>
                <w:sz w:val="32"/>
                <w:szCs w:val="32"/>
                <w:lang w:val="en"/>
              </w:rPr>
              <w:t>Ps 78:1-8</w:t>
            </w:r>
          </w:p>
        </w:tc>
        <w:tc>
          <w:tcPr>
            <w:tcW w:w="3626" w:type="dxa"/>
          </w:tcPr>
          <w:p w14:paraId="750381EF" w14:textId="3B3A0DE5" w:rsidR="0087354D" w:rsidRPr="009E031D" w:rsidRDefault="0087354D" w:rsidP="008E79D9">
            <w:pPr>
              <w:spacing w:after="120"/>
              <w:rPr>
                <w:rFonts w:cstheme="minorHAnsi"/>
                <w:iCs/>
                <w:sz w:val="28"/>
                <w:szCs w:val="28"/>
                <w:highlight w:val="darkGray"/>
                <w:lang w:val="en"/>
              </w:rPr>
            </w:pPr>
          </w:p>
        </w:tc>
        <w:tc>
          <w:tcPr>
            <w:tcW w:w="3627" w:type="dxa"/>
          </w:tcPr>
          <w:p w14:paraId="229CA7F6" w14:textId="47419D3D" w:rsidR="0087354D" w:rsidRPr="009E031D" w:rsidRDefault="0087354D" w:rsidP="008E79D9">
            <w:pPr>
              <w:spacing w:after="120"/>
              <w:rPr>
                <w:rFonts w:cstheme="minorHAnsi"/>
                <w:iCs/>
                <w:sz w:val="28"/>
                <w:szCs w:val="28"/>
                <w:highlight w:val="darkGray"/>
                <w:lang w:val="en"/>
              </w:rPr>
            </w:pPr>
          </w:p>
        </w:tc>
      </w:tr>
      <w:tr w:rsidR="0087354D" w:rsidRPr="00393A71" w14:paraId="162FF20A" w14:textId="77777777" w:rsidTr="00EF774F">
        <w:trPr>
          <w:trHeight w:val="1831"/>
        </w:trPr>
        <w:tc>
          <w:tcPr>
            <w:tcW w:w="2085" w:type="dxa"/>
          </w:tcPr>
          <w:p w14:paraId="2342DD8D" w14:textId="4017529C" w:rsidR="0087354D" w:rsidRPr="00393A71" w:rsidRDefault="0087354D" w:rsidP="008E79D9">
            <w:pPr>
              <w:spacing w:after="120"/>
              <w:rPr>
                <w:rFonts w:cstheme="minorHAnsi"/>
                <w:iCs/>
                <w:sz w:val="32"/>
                <w:szCs w:val="32"/>
                <w:lang w:val="en"/>
              </w:rPr>
            </w:pPr>
            <w:r w:rsidRPr="00393A71">
              <w:rPr>
                <w:rFonts w:cstheme="minorHAnsi"/>
                <w:iCs/>
                <w:sz w:val="32"/>
                <w:szCs w:val="32"/>
                <w:lang w:val="en"/>
              </w:rPr>
              <w:t>Col 3:12-17</w:t>
            </w:r>
          </w:p>
        </w:tc>
        <w:tc>
          <w:tcPr>
            <w:tcW w:w="3626" w:type="dxa"/>
          </w:tcPr>
          <w:p w14:paraId="70915426" w14:textId="07DD19D2" w:rsidR="0087354D" w:rsidRPr="009E031D" w:rsidRDefault="0087354D" w:rsidP="008E79D9">
            <w:pPr>
              <w:spacing w:after="120"/>
              <w:rPr>
                <w:rFonts w:cstheme="minorHAnsi"/>
                <w:iCs/>
                <w:sz w:val="28"/>
                <w:szCs w:val="28"/>
                <w:highlight w:val="darkGray"/>
                <w:lang w:val="en"/>
              </w:rPr>
            </w:pPr>
          </w:p>
        </w:tc>
        <w:tc>
          <w:tcPr>
            <w:tcW w:w="3627" w:type="dxa"/>
          </w:tcPr>
          <w:p w14:paraId="125616C4" w14:textId="3D33D0C6" w:rsidR="0087354D" w:rsidRPr="009E031D" w:rsidRDefault="0087354D" w:rsidP="008E79D9">
            <w:pPr>
              <w:spacing w:after="120"/>
              <w:rPr>
                <w:rFonts w:cstheme="minorHAnsi"/>
                <w:iCs/>
                <w:sz w:val="28"/>
                <w:szCs w:val="28"/>
                <w:highlight w:val="darkGray"/>
                <w:lang w:val="en"/>
              </w:rPr>
            </w:pPr>
          </w:p>
        </w:tc>
      </w:tr>
      <w:tr w:rsidR="0087354D" w:rsidRPr="00393A71" w14:paraId="7CA2039C" w14:textId="77777777" w:rsidTr="00EF774F">
        <w:trPr>
          <w:trHeight w:val="1831"/>
        </w:trPr>
        <w:tc>
          <w:tcPr>
            <w:tcW w:w="2085" w:type="dxa"/>
          </w:tcPr>
          <w:p w14:paraId="0D65F0D1" w14:textId="3EED14AA" w:rsidR="0087354D" w:rsidRPr="00393A71" w:rsidRDefault="0087354D" w:rsidP="008E79D9">
            <w:pPr>
              <w:spacing w:after="120"/>
              <w:rPr>
                <w:rFonts w:cstheme="minorHAnsi"/>
                <w:iCs/>
                <w:sz w:val="32"/>
                <w:szCs w:val="32"/>
                <w:lang w:val="en"/>
              </w:rPr>
            </w:pPr>
            <w:r w:rsidRPr="00393A71">
              <w:rPr>
                <w:rFonts w:cstheme="minorHAnsi"/>
                <w:iCs/>
                <w:sz w:val="32"/>
                <w:szCs w:val="32"/>
                <w:lang w:val="en"/>
              </w:rPr>
              <w:t>1 Cor 14:26</w:t>
            </w:r>
          </w:p>
        </w:tc>
        <w:tc>
          <w:tcPr>
            <w:tcW w:w="3626" w:type="dxa"/>
          </w:tcPr>
          <w:p w14:paraId="5A4DDF5F" w14:textId="15526BA6" w:rsidR="0087354D" w:rsidRPr="00801FD7" w:rsidRDefault="0087354D" w:rsidP="008E79D9">
            <w:pPr>
              <w:spacing w:after="120"/>
              <w:rPr>
                <w:rFonts w:cstheme="minorHAnsi"/>
                <w:iCs/>
                <w:sz w:val="28"/>
                <w:szCs w:val="28"/>
                <w:highlight w:val="darkGray"/>
                <w:lang w:val="en"/>
              </w:rPr>
            </w:pPr>
          </w:p>
        </w:tc>
        <w:tc>
          <w:tcPr>
            <w:tcW w:w="3627" w:type="dxa"/>
          </w:tcPr>
          <w:p w14:paraId="787F3572" w14:textId="48343141" w:rsidR="0087354D" w:rsidRPr="00801FD7" w:rsidRDefault="0087354D" w:rsidP="008E79D9">
            <w:pPr>
              <w:spacing w:after="120"/>
              <w:rPr>
                <w:rFonts w:cstheme="minorHAnsi"/>
                <w:iCs/>
                <w:sz w:val="28"/>
                <w:szCs w:val="28"/>
                <w:highlight w:val="darkGray"/>
                <w:lang w:val="en"/>
              </w:rPr>
            </w:pPr>
          </w:p>
        </w:tc>
      </w:tr>
      <w:tr w:rsidR="0087354D" w:rsidRPr="00393A71" w14:paraId="30D071A6" w14:textId="77777777" w:rsidTr="00EF774F">
        <w:trPr>
          <w:trHeight w:val="1831"/>
        </w:trPr>
        <w:tc>
          <w:tcPr>
            <w:tcW w:w="2085" w:type="dxa"/>
          </w:tcPr>
          <w:p w14:paraId="3B1C0708" w14:textId="47A4CA11" w:rsidR="0087354D" w:rsidRPr="00393A71" w:rsidRDefault="0087354D" w:rsidP="008E79D9">
            <w:pPr>
              <w:spacing w:after="120"/>
              <w:rPr>
                <w:rFonts w:cstheme="minorHAnsi"/>
                <w:iCs/>
                <w:sz w:val="32"/>
                <w:szCs w:val="32"/>
                <w:lang w:val="en"/>
              </w:rPr>
            </w:pPr>
            <w:r w:rsidRPr="00393A71">
              <w:rPr>
                <w:rFonts w:cstheme="minorHAnsi"/>
                <w:iCs/>
                <w:sz w:val="32"/>
                <w:szCs w:val="32"/>
                <w:lang w:val="en"/>
              </w:rPr>
              <w:t>Heb 3:12-13</w:t>
            </w:r>
          </w:p>
        </w:tc>
        <w:tc>
          <w:tcPr>
            <w:tcW w:w="3626" w:type="dxa"/>
          </w:tcPr>
          <w:p w14:paraId="3D46A05D" w14:textId="78A2C574" w:rsidR="0087354D" w:rsidRPr="00801FD7" w:rsidRDefault="0087354D" w:rsidP="008E79D9">
            <w:pPr>
              <w:spacing w:after="120"/>
              <w:rPr>
                <w:rFonts w:cstheme="minorHAnsi"/>
                <w:iCs/>
                <w:sz w:val="28"/>
                <w:szCs w:val="28"/>
                <w:highlight w:val="darkGray"/>
                <w:lang w:val="en"/>
              </w:rPr>
            </w:pPr>
          </w:p>
        </w:tc>
        <w:tc>
          <w:tcPr>
            <w:tcW w:w="3627" w:type="dxa"/>
          </w:tcPr>
          <w:p w14:paraId="5982DD2F" w14:textId="15F87B66" w:rsidR="0087354D" w:rsidRPr="00801FD7" w:rsidRDefault="0087354D" w:rsidP="008E79D9">
            <w:pPr>
              <w:spacing w:after="120"/>
              <w:rPr>
                <w:rFonts w:cstheme="minorHAnsi"/>
                <w:iCs/>
                <w:sz w:val="28"/>
                <w:szCs w:val="28"/>
                <w:highlight w:val="darkGray"/>
                <w:lang w:val="en"/>
              </w:rPr>
            </w:pPr>
          </w:p>
        </w:tc>
      </w:tr>
      <w:tr w:rsidR="0087354D" w:rsidRPr="00393A71" w14:paraId="240F928D" w14:textId="77777777" w:rsidTr="00EF774F">
        <w:trPr>
          <w:trHeight w:val="1831"/>
        </w:trPr>
        <w:tc>
          <w:tcPr>
            <w:tcW w:w="2085" w:type="dxa"/>
          </w:tcPr>
          <w:p w14:paraId="493FFC2E" w14:textId="19707C69" w:rsidR="0087354D" w:rsidRPr="00393A71" w:rsidRDefault="0087354D" w:rsidP="008E79D9">
            <w:pPr>
              <w:spacing w:after="120"/>
              <w:rPr>
                <w:rFonts w:cstheme="minorHAnsi"/>
                <w:iCs/>
                <w:sz w:val="32"/>
                <w:szCs w:val="32"/>
                <w:lang w:val="en"/>
              </w:rPr>
            </w:pPr>
            <w:r w:rsidRPr="00393A71">
              <w:rPr>
                <w:rFonts w:cstheme="minorHAnsi"/>
                <w:iCs/>
                <w:sz w:val="32"/>
                <w:szCs w:val="32"/>
                <w:lang w:val="en"/>
              </w:rPr>
              <w:t>Heb 10:</w:t>
            </w:r>
            <w:r w:rsidR="00801FD7">
              <w:rPr>
                <w:rFonts w:cstheme="minorHAnsi"/>
                <w:iCs/>
                <w:sz w:val="32"/>
                <w:szCs w:val="32"/>
                <w:lang w:val="en"/>
              </w:rPr>
              <w:t>24-25</w:t>
            </w:r>
          </w:p>
        </w:tc>
        <w:tc>
          <w:tcPr>
            <w:tcW w:w="3626" w:type="dxa"/>
          </w:tcPr>
          <w:p w14:paraId="26DB9197" w14:textId="53D3C0D3" w:rsidR="0087354D" w:rsidRPr="00801FD7" w:rsidRDefault="0087354D" w:rsidP="008E79D9">
            <w:pPr>
              <w:spacing w:after="120"/>
              <w:rPr>
                <w:rFonts w:cstheme="minorHAnsi"/>
                <w:iCs/>
                <w:sz w:val="28"/>
                <w:szCs w:val="28"/>
                <w:highlight w:val="darkGray"/>
                <w:lang w:val="en"/>
              </w:rPr>
            </w:pPr>
          </w:p>
        </w:tc>
        <w:tc>
          <w:tcPr>
            <w:tcW w:w="3627" w:type="dxa"/>
          </w:tcPr>
          <w:p w14:paraId="506D1ABB" w14:textId="177DE556" w:rsidR="0087354D" w:rsidRPr="00801FD7" w:rsidRDefault="0087354D" w:rsidP="008E79D9">
            <w:pPr>
              <w:spacing w:after="120"/>
              <w:rPr>
                <w:rFonts w:cstheme="minorHAnsi"/>
                <w:iCs/>
                <w:sz w:val="28"/>
                <w:szCs w:val="28"/>
                <w:highlight w:val="darkGray"/>
                <w:lang w:val="en"/>
              </w:rPr>
            </w:pPr>
          </w:p>
        </w:tc>
      </w:tr>
    </w:tbl>
    <w:p w14:paraId="32C09BA5" w14:textId="77777777" w:rsidR="003133BF" w:rsidRDefault="003133BF" w:rsidP="00840D0D">
      <w:pPr>
        <w:spacing w:before="120" w:after="120" w:line="240" w:lineRule="auto"/>
        <w:rPr>
          <w:rFonts w:cstheme="minorHAnsi"/>
          <w:b/>
          <w:bCs/>
          <w:sz w:val="32"/>
          <w:szCs w:val="32"/>
        </w:rPr>
      </w:pPr>
    </w:p>
    <w:p w14:paraId="6A945CD8" w14:textId="720130F8" w:rsidR="00840D0D" w:rsidRPr="00393A71" w:rsidRDefault="00840D0D" w:rsidP="00840D0D">
      <w:pPr>
        <w:spacing w:before="120" w:after="120" w:line="240" w:lineRule="auto"/>
        <w:rPr>
          <w:rFonts w:cstheme="minorHAnsi"/>
          <w:b/>
          <w:bCs/>
          <w:i/>
          <w:sz w:val="32"/>
          <w:szCs w:val="32"/>
          <w:lang w:val="en"/>
        </w:rPr>
      </w:pPr>
      <w:r w:rsidRPr="00393A71">
        <w:rPr>
          <w:rFonts w:cstheme="minorHAnsi"/>
          <w:b/>
          <w:bCs/>
          <w:sz w:val="32"/>
          <w:szCs w:val="32"/>
        </w:rPr>
        <w:lastRenderedPageBreak/>
        <w:t>Reflection</w:t>
      </w:r>
    </w:p>
    <w:p w14:paraId="5FB7ADBA" w14:textId="7174FD47" w:rsidR="00BD7149" w:rsidRDefault="00BD7149">
      <w:pPr>
        <w:numPr>
          <w:ilvl w:val="0"/>
          <w:numId w:val="17"/>
        </w:numPr>
        <w:spacing w:after="120" w:line="240" w:lineRule="auto"/>
        <w:rPr>
          <w:rFonts w:cstheme="minorHAnsi"/>
          <w:iCs/>
          <w:sz w:val="32"/>
          <w:szCs w:val="32"/>
          <w:lang w:val="en"/>
        </w:rPr>
      </w:pPr>
      <w:r>
        <w:rPr>
          <w:rFonts w:cstheme="minorHAnsi"/>
          <w:iCs/>
          <w:sz w:val="32"/>
          <w:szCs w:val="32"/>
          <w:lang w:val="en"/>
        </w:rPr>
        <w:t xml:space="preserve">Consider what you’ve discovered in the exercise above. Which of the examples, if any, do you consider yourself to be currently doing? Could you tell the group what you are involved in. </w:t>
      </w:r>
    </w:p>
    <w:p w14:paraId="2FCC62D2" w14:textId="77777777" w:rsidR="00EF774F" w:rsidRDefault="00EF774F" w:rsidP="00EF774F">
      <w:pPr>
        <w:spacing w:after="120" w:line="240" w:lineRule="auto"/>
        <w:ind w:left="360"/>
        <w:rPr>
          <w:rFonts w:cstheme="minorHAnsi"/>
          <w:iCs/>
          <w:sz w:val="32"/>
          <w:szCs w:val="32"/>
          <w:lang w:val="en"/>
        </w:rPr>
      </w:pPr>
    </w:p>
    <w:p w14:paraId="749B4111" w14:textId="77777777" w:rsidR="0087231C" w:rsidRDefault="0087231C" w:rsidP="00EF774F">
      <w:pPr>
        <w:spacing w:after="120" w:line="240" w:lineRule="auto"/>
        <w:ind w:left="360"/>
        <w:rPr>
          <w:rFonts w:cstheme="minorHAnsi"/>
          <w:iCs/>
          <w:sz w:val="32"/>
          <w:szCs w:val="32"/>
          <w:lang w:val="en"/>
        </w:rPr>
      </w:pPr>
    </w:p>
    <w:p w14:paraId="148449B2" w14:textId="77777777" w:rsidR="00EF774F" w:rsidRDefault="00EF774F" w:rsidP="00EF774F">
      <w:pPr>
        <w:spacing w:after="120" w:line="240" w:lineRule="auto"/>
        <w:ind w:left="360"/>
        <w:rPr>
          <w:rFonts w:cstheme="minorHAnsi"/>
          <w:iCs/>
          <w:sz w:val="32"/>
          <w:szCs w:val="32"/>
          <w:lang w:val="en"/>
        </w:rPr>
      </w:pPr>
    </w:p>
    <w:p w14:paraId="0FA4F408" w14:textId="7CBC17E8" w:rsidR="000A516B" w:rsidRPr="00EF774F" w:rsidRDefault="00BD7149" w:rsidP="00EF53BF">
      <w:pPr>
        <w:numPr>
          <w:ilvl w:val="0"/>
          <w:numId w:val="17"/>
        </w:numPr>
        <w:spacing w:after="120" w:line="240" w:lineRule="auto"/>
        <w:rPr>
          <w:rFonts w:cstheme="minorHAnsi"/>
          <w:iCs/>
          <w:sz w:val="32"/>
          <w:szCs w:val="32"/>
          <w:lang w:val="en"/>
        </w:rPr>
      </w:pPr>
      <w:r>
        <w:rPr>
          <w:rFonts w:cstheme="minorHAnsi"/>
          <w:sz w:val="32"/>
          <w:szCs w:val="32"/>
          <w:lang w:val="en"/>
        </w:rPr>
        <w:t>Are there other examples that you are not involved in? Could you be?</w:t>
      </w:r>
    </w:p>
    <w:p w14:paraId="0CCFCE59" w14:textId="77777777" w:rsidR="00EF774F" w:rsidRDefault="00EF774F" w:rsidP="00EF774F">
      <w:pPr>
        <w:spacing w:after="120" w:line="240" w:lineRule="auto"/>
        <w:rPr>
          <w:rFonts w:cstheme="minorHAnsi"/>
          <w:sz w:val="32"/>
          <w:szCs w:val="32"/>
          <w:lang w:val="en"/>
        </w:rPr>
      </w:pPr>
    </w:p>
    <w:p w14:paraId="674A43FD" w14:textId="77777777" w:rsidR="0087231C" w:rsidRDefault="0087231C" w:rsidP="00EF774F">
      <w:pPr>
        <w:spacing w:after="120" w:line="240" w:lineRule="auto"/>
        <w:rPr>
          <w:rFonts w:cstheme="minorHAnsi"/>
          <w:sz w:val="32"/>
          <w:szCs w:val="32"/>
          <w:lang w:val="en"/>
        </w:rPr>
      </w:pPr>
    </w:p>
    <w:p w14:paraId="7FE4DAF5" w14:textId="77777777" w:rsidR="00EF774F" w:rsidRPr="00CC62C7" w:rsidRDefault="00EF774F" w:rsidP="00EF774F">
      <w:pPr>
        <w:spacing w:after="120" w:line="240" w:lineRule="auto"/>
        <w:rPr>
          <w:rFonts w:cstheme="minorHAnsi"/>
          <w:iCs/>
          <w:sz w:val="32"/>
          <w:szCs w:val="32"/>
          <w:lang w:val="en"/>
        </w:rPr>
      </w:pPr>
    </w:p>
    <w:p w14:paraId="32D90CEB" w14:textId="455BFB90" w:rsidR="00894B40" w:rsidRPr="00393A71" w:rsidRDefault="00606632" w:rsidP="00894B40">
      <w:pPr>
        <w:spacing w:before="120" w:after="120" w:line="240" w:lineRule="auto"/>
        <w:rPr>
          <w:rFonts w:cstheme="minorHAnsi"/>
          <w:b/>
          <w:bCs/>
          <w:i/>
          <w:sz w:val="32"/>
          <w:szCs w:val="32"/>
          <w:lang w:val="en"/>
        </w:rPr>
      </w:pPr>
      <w:r w:rsidRPr="00393A71">
        <w:rPr>
          <w:rFonts w:cstheme="minorHAnsi"/>
          <w:b/>
          <w:bCs/>
          <w:sz w:val="32"/>
          <w:szCs w:val="32"/>
        </w:rPr>
        <w:t>Reading exercise</w:t>
      </w:r>
    </w:p>
    <w:p w14:paraId="4BD15EC0" w14:textId="2732092C" w:rsidR="00894B40" w:rsidRPr="00393A71" w:rsidRDefault="00894B40">
      <w:pPr>
        <w:numPr>
          <w:ilvl w:val="0"/>
          <w:numId w:val="17"/>
        </w:numPr>
        <w:spacing w:after="120" w:line="240" w:lineRule="auto"/>
        <w:rPr>
          <w:rFonts w:cstheme="minorHAnsi"/>
          <w:iCs/>
          <w:sz w:val="32"/>
          <w:szCs w:val="32"/>
          <w:lang w:val="en"/>
        </w:rPr>
      </w:pPr>
      <w:r w:rsidRPr="00393A71">
        <w:rPr>
          <w:rFonts w:cstheme="minorHAnsi"/>
          <w:sz w:val="32"/>
          <w:szCs w:val="32"/>
          <w:lang w:val="en"/>
        </w:rPr>
        <w:t>Read the following book excerpt</w:t>
      </w:r>
    </w:p>
    <w:p w14:paraId="64BE331A" w14:textId="13997142" w:rsidR="00EF774F" w:rsidRPr="003133BF" w:rsidRDefault="00894B40" w:rsidP="003133BF">
      <w:pPr>
        <w:numPr>
          <w:ilvl w:val="1"/>
          <w:numId w:val="17"/>
        </w:numPr>
        <w:spacing w:after="120" w:line="240" w:lineRule="auto"/>
        <w:rPr>
          <w:rFonts w:cstheme="minorHAnsi"/>
          <w:iCs/>
          <w:sz w:val="32"/>
          <w:szCs w:val="32"/>
          <w:lang w:val="en"/>
        </w:rPr>
      </w:pPr>
      <w:r w:rsidRPr="00393A71">
        <w:rPr>
          <w:rFonts w:cstheme="minorHAnsi"/>
          <w:sz w:val="32"/>
          <w:szCs w:val="32"/>
          <w:lang w:val="en"/>
        </w:rPr>
        <w:t>What excites the author</w:t>
      </w:r>
      <w:r w:rsidR="003A3A10">
        <w:rPr>
          <w:rFonts w:cstheme="minorHAnsi"/>
          <w:sz w:val="32"/>
          <w:szCs w:val="32"/>
          <w:lang w:val="en"/>
        </w:rPr>
        <w:t>?</w:t>
      </w:r>
    </w:p>
    <w:p w14:paraId="0280A249" w14:textId="77777777" w:rsidR="00EF774F" w:rsidRPr="00CC62C7" w:rsidRDefault="00EF774F" w:rsidP="00EF774F">
      <w:pPr>
        <w:spacing w:after="120" w:line="240" w:lineRule="auto"/>
        <w:ind w:left="786"/>
        <w:rPr>
          <w:rFonts w:cstheme="minorHAnsi"/>
          <w:iCs/>
          <w:sz w:val="32"/>
          <w:szCs w:val="32"/>
          <w:lang w:val="en"/>
        </w:rPr>
      </w:pPr>
    </w:p>
    <w:p w14:paraId="25F90E81" w14:textId="1316335A" w:rsidR="00894B40" w:rsidRPr="00EF774F" w:rsidRDefault="00894B40">
      <w:pPr>
        <w:numPr>
          <w:ilvl w:val="1"/>
          <w:numId w:val="17"/>
        </w:numPr>
        <w:spacing w:after="120" w:line="240" w:lineRule="auto"/>
        <w:rPr>
          <w:rFonts w:cstheme="minorHAnsi"/>
          <w:iCs/>
          <w:sz w:val="32"/>
          <w:szCs w:val="32"/>
          <w:lang w:val="en"/>
        </w:rPr>
      </w:pPr>
      <w:r w:rsidRPr="00393A71">
        <w:rPr>
          <w:rFonts w:cstheme="minorHAnsi"/>
          <w:sz w:val="32"/>
          <w:szCs w:val="32"/>
          <w:lang w:val="en"/>
        </w:rPr>
        <w:t>What beliefs are challenged by their vision of church ministr</w:t>
      </w:r>
      <w:r w:rsidR="00CC62C7">
        <w:rPr>
          <w:rFonts w:cstheme="minorHAnsi"/>
          <w:sz w:val="32"/>
          <w:szCs w:val="32"/>
          <w:lang w:val="en"/>
        </w:rPr>
        <w:t>y?</w:t>
      </w:r>
    </w:p>
    <w:p w14:paraId="108532E0" w14:textId="77777777" w:rsidR="00EF774F" w:rsidRDefault="00EF774F" w:rsidP="00EF774F">
      <w:pPr>
        <w:spacing w:after="120" w:line="240" w:lineRule="auto"/>
        <w:rPr>
          <w:rFonts w:cstheme="minorHAnsi"/>
          <w:sz w:val="32"/>
          <w:szCs w:val="32"/>
          <w:lang w:val="en"/>
        </w:rPr>
      </w:pPr>
    </w:p>
    <w:p w14:paraId="7824B540" w14:textId="77777777" w:rsidR="00EF774F" w:rsidRPr="00CC62C7" w:rsidRDefault="00EF774F" w:rsidP="00EF774F">
      <w:pPr>
        <w:spacing w:after="120" w:line="240" w:lineRule="auto"/>
        <w:rPr>
          <w:rFonts w:cstheme="minorHAnsi"/>
          <w:iCs/>
          <w:sz w:val="32"/>
          <w:szCs w:val="32"/>
          <w:lang w:val="en"/>
        </w:rPr>
      </w:pPr>
    </w:p>
    <w:p w14:paraId="189F7961" w14:textId="7C3B6964" w:rsidR="00DF6E92" w:rsidRPr="00EF774F" w:rsidRDefault="00894B40" w:rsidP="00EF53BF">
      <w:pPr>
        <w:numPr>
          <w:ilvl w:val="0"/>
          <w:numId w:val="17"/>
        </w:numPr>
        <w:spacing w:after="120" w:line="240" w:lineRule="auto"/>
        <w:rPr>
          <w:rFonts w:cstheme="minorHAnsi"/>
          <w:iCs/>
          <w:sz w:val="32"/>
          <w:szCs w:val="32"/>
          <w:lang w:val="en"/>
        </w:rPr>
      </w:pPr>
      <w:r w:rsidRPr="00393A71">
        <w:rPr>
          <w:rFonts w:cstheme="minorHAnsi"/>
          <w:sz w:val="32"/>
          <w:szCs w:val="32"/>
          <w:lang w:val="en"/>
        </w:rPr>
        <w:t>In the first paragraph the author lays out a hypothetical Christian who is reading the bible with a range of other people in their life</w:t>
      </w:r>
      <w:r w:rsidR="0087354D">
        <w:rPr>
          <w:rFonts w:cstheme="minorHAnsi"/>
          <w:sz w:val="32"/>
          <w:szCs w:val="32"/>
          <w:lang w:val="en"/>
        </w:rPr>
        <w:t>.</w:t>
      </w:r>
      <w:r w:rsidRPr="00393A71">
        <w:rPr>
          <w:rFonts w:cstheme="minorHAnsi"/>
          <w:sz w:val="32"/>
          <w:szCs w:val="32"/>
          <w:lang w:val="en"/>
        </w:rPr>
        <w:t xml:space="preserve"> They seem like a very busy person</w:t>
      </w:r>
      <w:r w:rsidR="0087354D">
        <w:rPr>
          <w:rFonts w:cstheme="minorHAnsi"/>
          <w:sz w:val="32"/>
          <w:szCs w:val="32"/>
          <w:lang w:val="en"/>
        </w:rPr>
        <w:t xml:space="preserve">! </w:t>
      </w:r>
      <w:r w:rsidRPr="00393A71">
        <w:rPr>
          <w:rFonts w:cstheme="minorHAnsi"/>
          <w:sz w:val="32"/>
          <w:szCs w:val="32"/>
          <w:lang w:val="en"/>
        </w:rPr>
        <w:t>Do you think a Christian reading the bible with multiple people in their life is an achievable goal? Why or why not? What is achievable for you?</w:t>
      </w:r>
    </w:p>
    <w:p w14:paraId="507A28DC" w14:textId="77777777" w:rsidR="00EF774F" w:rsidRDefault="00EF774F" w:rsidP="00EF774F">
      <w:pPr>
        <w:spacing w:after="120" w:line="240" w:lineRule="auto"/>
        <w:rPr>
          <w:rFonts w:cstheme="minorHAnsi"/>
          <w:sz w:val="32"/>
          <w:szCs w:val="32"/>
          <w:lang w:val="en"/>
        </w:rPr>
      </w:pPr>
    </w:p>
    <w:p w14:paraId="02263E69" w14:textId="77777777" w:rsidR="00EF774F" w:rsidRDefault="00EF774F" w:rsidP="00EF774F">
      <w:pPr>
        <w:spacing w:after="120" w:line="240" w:lineRule="auto"/>
        <w:rPr>
          <w:rFonts w:cstheme="minorHAnsi"/>
          <w:sz w:val="32"/>
          <w:szCs w:val="32"/>
          <w:lang w:val="en"/>
        </w:rPr>
      </w:pPr>
    </w:p>
    <w:p w14:paraId="74D580EC" w14:textId="77777777" w:rsidR="0087231C" w:rsidRPr="00CC62C7" w:rsidRDefault="0087231C" w:rsidP="00EF774F">
      <w:pPr>
        <w:spacing w:after="120" w:line="240" w:lineRule="auto"/>
        <w:rPr>
          <w:rFonts w:cstheme="minorHAnsi"/>
          <w:iCs/>
          <w:sz w:val="32"/>
          <w:szCs w:val="32"/>
          <w:lang w:val="en"/>
        </w:rPr>
      </w:pPr>
    </w:p>
    <w:p w14:paraId="694FBBB3" w14:textId="4107C2BD" w:rsidR="0065565C" w:rsidRPr="0065565C" w:rsidRDefault="009E031D" w:rsidP="00EF53BF">
      <w:pPr>
        <w:numPr>
          <w:ilvl w:val="0"/>
          <w:numId w:val="17"/>
        </w:numPr>
        <w:spacing w:after="120" w:line="240" w:lineRule="auto"/>
        <w:rPr>
          <w:rFonts w:cstheme="minorHAnsi"/>
          <w:iCs/>
          <w:sz w:val="32"/>
          <w:szCs w:val="32"/>
          <w:lang w:val="en"/>
        </w:rPr>
      </w:pPr>
      <w:r>
        <w:rPr>
          <w:rFonts w:cstheme="minorHAnsi"/>
          <w:sz w:val="32"/>
          <w:szCs w:val="32"/>
          <w:lang w:val="en"/>
        </w:rPr>
        <w:t xml:space="preserve">Do you think the vision of this author is being </w:t>
      </w:r>
      <w:r w:rsidR="00536924">
        <w:rPr>
          <w:rFonts w:cstheme="minorHAnsi"/>
          <w:sz w:val="32"/>
          <w:szCs w:val="32"/>
          <w:lang w:val="en"/>
        </w:rPr>
        <w:t>realized</w:t>
      </w:r>
      <w:r>
        <w:rPr>
          <w:rFonts w:cstheme="minorHAnsi"/>
          <w:sz w:val="32"/>
          <w:szCs w:val="32"/>
          <w:lang w:val="en"/>
        </w:rPr>
        <w:t xml:space="preserve"> in our church? What should/could we change?</w:t>
      </w:r>
    </w:p>
    <w:p w14:paraId="7388231A" w14:textId="77777777" w:rsidR="0065565C" w:rsidRDefault="0065565C" w:rsidP="00EF53BF">
      <w:pPr>
        <w:spacing w:after="120" w:line="240" w:lineRule="auto"/>
      </w:pPr>
    </w:p>
    <w:p w14:paraId="04BD916C" w14:textId="77777777" w:rsidR="0087231C" w:rsidRDefault="0087231C" w:rsidP="00EF53BF">
      <w:pPr>
        <w:spacing w:after="120" w:line="240" w:lineRule="auto"/>
      </w:pPr>
    </w:p>
    <w:p w14:paraId="5BCB3EF9" w14:textId="65869057" w:rsidR="005303D4" w:rsidRPr="00385D00" w:rsidRDefault="005303D4" w:rsidP="00BD714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jc w:val="center"/>
        <w:rPr>
          <w:b/>
          <w:bCs/>
          <w:sz w:val="32"/>
          <w:szCs w:val="32"/>
        </w:rPr>
      </w:pPr>
      <w:r w:rsidRPr="00385D00">
        <w:rPr>
          <w:b/>
          <w:bCs/>
          <w:sz w:val="32"/>
          <w:szCs w:val="32"/>
        </w:rPr>
        <w:lastRenderedPageBreak/>
        <w:t>Colin Marshall and Tony Payne</w:t>
      </w:r>
      <w:r w:rsidR="003A3A10">
        <w:rPr>
          <w:b/>
          <w:bCs/>
          <w:sz w:val="32"/>
          <w:szCs w:val="32"/>
        </w:rPr>
        <w:t xml:space="preserve">, </w:t>
      </w:r>
      <w:r w:rsidRPr="003A3A10">
        <w:rPr>
          <w:b/>
          <w:bCs/>
          <w:i/>
          <w:iCs/>
          <w:sz w:val="32"/>
          <w:szCs w:val="32"/>
        </w:rPr>
        <w:t xml:space="preserve">The </w:t>
      </w:r>
      <w:proofErr w:type="gramStart"/>
      <w:r w:rsidRPr="003A3A10">
        <w:rPr>
          <w:b/>
          <w:bCs/>
          <w:i/>
          <w:iCs/>
          <w:sz w:val="32"/>
          <w:szCs w:val="32"/>
        </w:rPr>
        <w:t>Trellis</w:t>
      </w:r>
      <w:proofErr w:type="gramEnd"/>
      <w:r w:rsidRPr="003A3A10">
        <w:rPr>
          <w:b/>
          <w:bCs/>
          <w:i/>
          <w:iCs/>
          <w:sz w:val="32"/>
          <w:szCs w:val="32"/>
        </w:rPr>
        <w:t xml:space="preserve"> and the Vine</w:t>
      </w:r>
    </w:p>
    <w:p w14:paraId="7844B088" w14:textId="7E353F53" w:rsidR="005303D4" w:rsidRDefault="0060712A" w:rsidP="005303D4">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sidRPr="005303D4">
        <w:rPr>
          <w:sz w:val="32"/>
          <w:szCs w:val="32"/>
        </w:rPr>
        <w:t xml:space="preserve">If you want yet another way of expressing the same point, what we are really talking about is a Bible-reading movement-in families, in churches, in neighbourhoods, in workplaces, everywhere. Imagine if all Christians, as a normal part of their discipleship, were caught up in a web of regular Bible reading not only digging into the word privately, but reading it with their children before bed, with their spouse over breakfast, with a non-Christian colleague at work once a week over lunch, with a new Christian for follow-up once a fortnight for mutual encouragement, and with a mature Christian friend once a month for mutual encouragement. It would be a chaotic web of personal relationships, prayer and Bible reading more of a movement than a program-but at another level it would be profoundly simple and within reach of all. It's an exciting thought! And it is hardly a controversial or outrageous idea. Most pastors would love their congregation to be involved in this kind of everyday Bible ministry. Who could argue against it? </w:t>
      </w:r>
    </w:p>
    <w:p w14:paraId="5CCC169A" w14:textId="499CC35D" w:rsidR="0060712A" w:rsidRPr="005303D4" w:rsidRDefault="0060712A" w:rsidP="005303D4">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sidRPr="005303D4">
        <w:rPr>
          <w:sz w:val="32"/>
          <w:szCs w:val="32"/>
        </w:rPr>
        <w:t xml:space="preserve">However, if we pause to reflect on the implications of this vision of vine work by every Christian, many of our most cherished assumptions about church, ministry, </w:t>
      </w:r>
      <w:r w:rsidR="00536924" w:rsidRPr="005303D4">
        <w:rPr>
          <w:sz w:val="32"/>
          <w:szCs w:val="32"/>
        </w:rPr>
        <w:t>evangelism,</w:t>
      </w:r>
      <w:r w:rsidRPr="005303D4">
        <w:rPr>
          <w:sz w:val="32"/>
          <w:szCs w:val="32"/>
        </w:rPr>
        <w:t xml:space="preserve"> and congregational life are called into question. For a start, it radically dissolves many of the traditional distinctions between 'clergy and 'laity'. Many of us minister in contexts where the unspoken (or even spoken!) assumption is that it is the pastor's job to build the church, and the members' job to receive that ministry and to support it through involvement in a range of jobs and roles-counting the money, organizing morning tea, ushering, serving on committees, and so on. The pastor (or pastoral staff team) is really the one who does the vine work and the rest of us do what we can to maintain the trellis, not least by giving money. </w:t>
      </w:r>
    </w:p>
    <w:p w14:paraId="38D4F51C" w14:textId="77777777" w:rsidR="0060712A" w:rsidRDefault="0060712A" w:rsidP="00EF53BF">
      <w:pPr>
        <w:spacing w:after="120" w:line="240" w:lineRule="auto"/>
      </w:pPr>
    </w:p>
    <w:p w14:paraId="6E8A3249" w14:textId="71B53E7B" w:rsidR="00C903E8" w:rsidRPr="00A6037F" w:rsidRDefault="00CD1846" w:rsidP="00A6037F">
      <w:pPr>
        <w:numPr>
          <w:ilvl w:val="0"/>
          <w:numId w:val="17"/>
        </w:numPr>
        <w:spacing w:after="120" w:line="240" w:lineRule="auto"/>
        <w:rPr>
          <w:rFonts w:cstheme="minorHAnsi"/>
          <w:iCs/>
          <w:sz w:val="32"/>
          <w:szCs w:val="32"/>
          <w:lang w:val="en"/>
        </w:rPr>
      </w:pPr>
      <w:r>
        <w:rPr>
          <w:rFonts w:cstheme="minorHAnsi"/>
          <w:sz w:val="32"/>
          <w:szCs w:val="32"/>
          <w:lang w:val="en"/>
        </w:rPr>
        <w:t xml:space="preserve">Finish by praying for a growing desire to practice bible sharing with others in our lives. </w:t>
      </w:r>
      <w:r w:rsidR="00C903E8" w:rsidRPr="00A6037F">
        <w:rPr>
          <w:rFonts w:cstheme="minorHAnsi"/>
          <w:b/>
          <w:color w:val="0070C0"/>
          <w:sz w:val="36"/>
          <w:szCs w:val="36"/>
        </w:rPr>
        <w:br w:type="page"/>
      </w:r>
    </w:p>
    <w:p w14:paraId="6951473B" w14:textId="2674EBE3" w:rsidR="00EE0270" w:rsidRDefault="00EE0270" w:rsidP="00EE0270">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68235E11" w14:textId="77777777" w:rsidR="00327030" w:rsidRPr="009E3AAC" w:rsidRDefault="00327030" w:rsidP="00EE0270">
      <w:pPr>
        <w:rPr>
          <w:rFonts w:cstheme="minorHAnsi"/>
          <w:b/>
          <w:color w:val="0070C0"/>
          <w:sz w:val="36"/>
          <w:szCs w:val="36"/>
        </w:rPr>
      </w:pPr>
    </w:p>
    <w:p w14:paraId="56D90B53" w14:textId="59D56D1C" w:rsidR="00C903E8" w:rsidRDefault="00C903E8">
      <w:pPr>
        <w:rPr>
          <w:rFonts w:cstheme="minorHAnsi"/>
          <w:iCs/>
          <w:strike/>
          <w:sz w:val="24"/>
          <w:szCs w:val="24"/>
          <w:lang w:val="en"/>
        </w:rPr>
      </w:pPr>
      <w:r>
        <w:rPr>
          <w:rFonts w:cstheme="minorHAnsi"/>
          <w:iCs/>
          <w:strike/>
          <w:sz w:val="24"/>
          <w:szCs w:val="24"/>
          <w:lang w:val="en"/>
        </w:rPr>
        <w:br w:type="page"/>
      </w:r>
    </w:p>
    <w:p w14:paraId="6BC7B27F" w14:textId="77777777" w:rsidR="00EE0270" w:rsidRDefault="00EE0270" w:rsidP="00C1477B">
      <w:pPr>
        <w:spacing w:after="120" w:line="240" w:lineRule="auto"/>
        <w:rPr>
          <w:rFonts w:cstheme="minorHAnsi"/>
          <w:iCs/>
          <w:strike/>
          <w:sz w:val="24"/>
          <w:szCs w:val="24"/>
          <w:lang w:val="en"/>
        </w:rPr>
        <w:sectPr w:rsidR="00EE0270" w:rsidSect="005D7E0F">
          <w:headerReference w:type="default" r:id="rId13"/>
          <w:footerReference w:type="default" r:id="rId14"/>
          <w:pgSz w:w="11906" w:h="16838"/>
          <w:pgMar w:top="1134" w:right="1134" w:bottom="1134" w:left="1134" w:header="709" w:footer="709" w:gutter="0"/>
          <w:cols w:space="708"/>
          <w:titlePg/>
          <w:docGrid w:linePitch="360"/>
        </w:sectPr>
      </w:pPr>
    </w:p>
    <w:tbl>
      <w:tblPr>
        <w:tblStyle w:val="TableGrid"/>
        <w:tblpPr w:leftFromText="180" w:rightFromText="180" w:vertAnchor="text" w:horzAnchor="margin" w:tblpY="300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EE0270" w14:paraId="5349C1EB" w14:textId="77777777" w:rsidTr="00751EDB">
        <w:trPr>
          <w:trHeight w:val="11605"/>
        </w:trPr>
        <w:tc>
          <w:tcPr>
            <w:tcW w:w="9729" w:type="dxa"/>
            <w:vAlign w:val="bottom"/>
          </w:tcPr>
          <w:p w14:paraId="49DD8BD2" w14:textId="77777777" w:rsidR="00EE0270" w:rsidRDefault="00EE0270" w:rsidP="00EE0270">
            <w:pPr>
              <w:spacing w:after="120"/>
              <w:jc w:val="center"/>
              <w:rPr>
                <w:rFonts w:cstheme="minorHAnsi"/>
                <w:iCs/>
                <w:strike/>
                <w:sz w:val="24"/>
                <w:szCs w:val="24"/>
                <w:lang w:val="en"/>
              </w:rPr>
            </w:pPr>
            <w:r>
              <w:rPr>
                <w:rFonts w:cstheme="minorHAnsi"/>
                <w:iCs/>
                <w:strike/>
                <w:noProof/>
                <w:sz w:val="24"/>
                <w:szCs w:val="24"/>
                <w:lang w:val="en"/>
              </w:rPr>
              <w:lastRenderedPageBreak/>
              <w:drawing>
                <wp:inline distT="0" distB="0" distL="0" distR="0" wp14:anchorId="4FA12AEA" wp14:editId="74F824FA">
                  <wp:extent cx="3537527" cy="1060176"/>
                  <wp:effectExtent l="0" t="0" r="0" b="0"/>
                  <wp:docPr id="13" name="Picture 1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3559136" cy="1066652"/>
                          </a:xfrm>
                          <a:prstGeom prst="rect">
                            <a:avLst/>
                          </a:prstGeom>
                        </pic:spPr>
                      </pic:pic>
                    </a:graphicData>
                  </a:graphic>
                </wp:inline>
              </w:drawing>
            </w:r>
          </w:p>
        </w:tc>
      </w:tr>
    </w:tbl>
    <w:p w14:paraId="12C21737" w14:textId="4EF79F14" w:rsidR="008967A2" w:rsidRDefault="008967A2" w:rsidP="00C1477B">
      <w:pPr>
        <w:spacing w:after="120" w:line="240" w:lineRule="auto"/>
        <w:rPr>
          <w:rFonts w:cstheme="minorHAnsi"/>
          <w:iCs/>
          <w:strike/>
          <w:sz w:val="24"/>
          <w:szCs w:val="24"/>
          <w:lang w:val="en"/>
        </w:rPr>
      </w:pPr>
    </w:p>
    <w:p w14:paraId="5DD189CE" w14:textId="77777777" w:rsidR="00EE0270" w:rsidRDefault="00EE0270" w:rsidP="00C1477B">
      <w:pPr>
        <w:spacing w:after="120" w:line="240" w:lineRule="auto"/>
        <w:rPr>
          <w:rFonts w:cstheme="minorHAnsi"/>
          <w:iCs/>
          <w:strike/>
          <w:sz w:val="24"/>
          <w:szCs w:val="24"/>
          <w:lang w:val="en"/>
        </w:rPr>
      </w:pPr>
    </w:p>
    <w:p w14:paraId="0EED2EE1" w14:textId="77777777" w:rsidR="00EE0270" w:rsidRDefault="00EE0270" w:rsidP="00C1477B">
      <w:pPr>
        <w:spacing w:after="120" w:line="240" w:lineRule="auto"/>
        <w:rPr>
          <w:rFonts w:cstheme="minorHAnsi"/>
          <w:iCs/>
          <w:strike/>
          <w:sz w:val="24"/>
          <w:szCs w:val="24"/>
          <w:lang w:val="en"/>
        </w:rPr>
      </w:pPr>
    </w:p>
    <w:p w14:paraId="03A710CB" w14:textId="77777777" w:rsidR="00EE0270" w:rsidRDefault="00EE0270" w:rsidP="00C1477B">
      <w:pPr>
        <w:spacing w:after="120" w:line="240" w:lineRule="auto"/>
        <w:rPr>
          <w:rFonts w:cstheme="minorHAnsi"/>
          <w:iCs/>
          <w:strike/>
          <w:sz w:val="24"/>
          <w:szCs w:val="24"/>
          <w:lang w:val="en"/>
        </w:rPr>
      </w:pPr>
    </w:p>
    <w:p w14:paraId="07C7D331" w14:textId="77777777" w:rsidR="00EE0270" w:rsidRDefault="00EE0270" w:rsidP="00C1477B">
      <w:pPr>
        <w:spacing w:after="120" w:line="240" w:lineRule="auto"/>
        <w:rPr>
          <w:rFonts w:cstheme="minorHAnsi"/>
          <w:iCs/>
          <w:strike/>
          <w:sz w:val="24"/>
          <w:szCs w:val="24"/>
          <w:lang w:val="en"/>
        </w:rPr>
      </w:pPr>
    </w:p>
    <w:p w14:paraId="7834BBEA" w14:textId="77777777" w:rsidR="00EE0270" w:rsidRDefault="00EE0270" w:rsidP="00C1477B">
      <w:pPr>
        <w:spacing w:after="120" w:line="240" w:lineRule="auto"/>
        <w:rPr>
          <w:rFonts w:cstheme="minorHAnsi"/>
          <w:iCs/>
          <w:strike/>
          <w:sz w:val="24"/>
          <w:szCs w:val="24"/>
          <w:lang w:val="en"/>
        </w:rPr>
      </w:pPr>
    </w:p>
    <w:p w14:paraId="4BCD0F35" w14:textId="77777777" w:rsidR="00EE0270" w:rsidRPr="00CB7135" w:rsidRDefault="00EE0270" w:rsidP="00C1477B">
      <w:pPr>
        <w:spacing w:after="120" w:line="240" w:lineRule="auto"/>
        <w:rPr>
          <w:rFonts w:cstheme="minorHAnsi"/>
          <w:iCs/>
          <w:strike/>
          <w:sz w:val="24"/>
          <w:szCs w:val="24"/>
          <w:lang w:val="en"/>
        </w:rPr>
      </w:pPr>
    </w:p>
    <w:sectPr w:rsidR="00EE0270" w:rsidRPr="00CB7135" w:rsidSect="005D7E0F">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2014" w14:textId="77777777" w:rsidR="00874165" w:rsidRDefault="00874165" w:rsidP="00735093">
      <w:pPr>
        <w:spacing w:after="0" w:line="240" w:lineRule="auto"/>
      </w:pPr>
      <w:r>
        <w:separator/>
      </w:r>
    </w:p>
  </w:endnote>
  <w:endnote w:type="continuationSeparator" w:id="0">
    <w:p w14:paraId="36535918" w14:textId="77777777" w:rsidR="00874165" w:rsidRDefault="00874165" w:rsidP="0073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AE0B" w14:textId="77777777" w:rsidR="00227FB8" w:rsidRDefault="00227FB8" w:rsidP="00735093">
    <w:pPr>
      <w:pStyle w:val="Footer"/>
      <w:jc w:val="right"/>
      <w:rPr>
        <w:rFonts w:cstheme="minorHAnsi"/>
        <w:sz w:val="20"/>
        <w:szCs w:val="20"/>
        <w:lang w:val="en-GB"/>
      </w:rPr>
    </w:pPr>
  </w:p>
  <w:p w14:paraId="288AD0E3" w14:textId="6D13FB75" w:rsidR="00227FB8" w:rsidRPr="00735093" w:rsidRDefault="00227FB8" w:rsidP="00735093">
    <w:pPr>
      <w:pStyle w:val="Footer"/>
      <w:jc w:val="right"/>
      <w:rPr>
        <w:rFonts w:cstheme="minorHAnsi"/>
        <w:sz w:val="20"/>
        <w:szCs w:val="20"/>
      </w:rPr>
    </w:pPr>
    <w:r w:rsidRPr="00735093">
      <w:rPr>
        <w:rFonts w:cstheme="minorHAnsi"/>
        <w:sz w:val="20"/>
        <w:szCs w:val="20"/>
        <w:lang w:val="en-GB"/>
      </w:rPr>
      <w:t xml:space="preserve">Page </w:t>
    </w:r>
    <w:r w:rsidRPr="00735093">
      <w:rPr>
        <w:rFonts w:cstheme="minorHAnsi"/>
        <w:sz w:val="20"/>
        <w:szCs w:val="20"/>
        <w:lang w:val="en-GB"/>
      </w:rPr>
      <w:fldChar w:fldCharType="begin"/>
    </w:r>
    <w:r w:rsidRPr="00735093">
      <w:rPr>
        <w:rFonts w:cstheme="minorHAnsi"/>
        <w:sz w:val="20"/>
        <w:szCs w:val="20"/>
        <w:lang w:val="en-GB"/>
      </w:rPr>
      <w:instrText xml:space="preserve"> PAGE </w:instrText>
    </w:r>
    <w:r w:rsidRPr="00735093">
      <w:rPr>
        <w:rFonts w:cstheme="minorHAnsi"/>
        <w:sz w:val="20"/>
        <w:szCs w:val="20"/>
        <w:lang w:val="en-GB"/>
      </w:rPr>
      <w:fldChar w:fldCharType="separate"/>
    </w:r>
    <w:r w:rsidRPr="00735093">
      <w:rPr>
        <w:rFonts w:cstheme="minorHAnsi"/>
        <w:noProof/>
        <w:sz w:val="20"/>
        <w:szCs w:val="20"/>
        <w:lang w:val="en-GB"/>
      </w:rPr>
      <w:t>2</w:t>
    </w:r>
    <w:r w:rsidRPr="00735093">
      <w:rPr>
        <w:rFonts w:cstheme="minorHAnsi"/>
        <w:sz w:val="20"/>
        <w:szCs w:val="20"/>
        <w:lang w:val="en-GB"/>
      </w:rPr>
      <w:fldChar w:fldCharType="end"/>
    </w:r>
    <w:r w:rsidRPr="00735093">
      <w:rPr>
        <w:rFonts w:cstheme="minorHAnsi"/>
        <w:sz w:val="20"/>
        <w:szCs w:val="20"/>
        <w:lang w:val="en-GB"/>
      </w:rPr>
      <w:t xml:space="preserve"> of </w:t>
    </w:r>
    <w:r w:rsidRPr="00735093">
      <w:rPr>
        <w:rFonts w:cstheme="minorHAnsi"/>
        <w:sz w:val="20"/>
        <w:szCs w:val="20"/>
        <w:lang w:val="en-GB"/>
      </w:rPr>
      <w:fldChar w:fldCharType="begin"/>
    </w:r>
    <w:r w:rsidRPr="00735093">
      <w:rPr>
        <w:rFonts w:cstheme="minorHAnsi"/>
        <w:sz w:val="20"/>
        <w:szCs w:val="20"/>
        <w:lang w:val="en-GB"/>
      </w:rPr>
      <w:instrText xml:space="preserve"> NUMPAGES </w:instrText>
    </w:r>
    <w:r w:rsidRPr="00735093">
      <w:rPr>
        <w:rFonts w:cstheme="minorHAnsi"/>
        <w:sz w:val="20"/>
        <w:szCs w:val="20"/>
        <w:lang w:val="en-GB"/>
      </w:rPr>
      <w:fldChar w:fldCharType="separate"/>
    </w:r>
    <w:r w:rsidRPr="00735093">
      <w:rPr>
        <w:rFonts w:cstheme="minorHAnsi"/>
        <w:noProof/>
        <w:sz w:val="20"/>
        <w:szCs w:val="20"/>
        <w:lang w:val="en-GB"/>
      </w:rPr>
      <w:t>12</w:t>
    </w:r>
    <w:r w:rsidRPr="00735093">
      <w:rPr>
        <w:rFonts w:cstheme="minorHAnsi"/>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9EDD3" w14:textId="77777777" w:rsidR="00874165" w:rsidRDefault="00874165" w:rsidP="00735093">
      <w:pPr>
        <w:spacing w:after="0" w:line="240" w:lineRule="auto"/>
      </w:pPr>
      <w:r>
        <w:separator/>
      </w:r>
    </w:p>
  </w:footnote>
  <w:footnote w:type="continuationSeparator" w:id="0">
    <w:p w14:paraId="58CA73FD" w14:textId="77777777" w:rsidR="00874165" w:rsidRDefault="00874165" w:rsidP="0073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99C2" w14:textId="0497E947" w:rsidR="00227FB8" w:rsidRPr="00735093" w:rsidRDefault="00227FB8" w:rsidP="004E3E82">
    <w:pPr>
      <w:pStyle w:val="Header"/>
      <w:jc w:val="center"/>
      <w:rPr>
        <w:sz w:val="21"/>
        <w:szCs w:val="21"/>
      </w:rPr>
    </w:pPr>
    <w:r w:rsidRPr="00735093">
      <w:rPr>
        <w:sz w:val="21"/>
        <w:szCs w:val="21"/>
      </w:rPr>
      <w:t xml:space="preserve">JAC Growth Groups | </w:t>
    </w:r>
    <w:r w:rsidR="003B03DC">
      <w:rPr>
        <w:sz w:val="21"/>
        <w:szCs w:val="21"/>
      </w:rPr>
      <w:t>Words for Life</w:t>
    </w:r>
    <w:r w:rsidRPr="00735093">
      <w:rPr>
        <w:sz w:val="21"/>
        <w:szCs w:val="21"/>
      </w:rPr>
      <w:t xml:space="preserve"> | </w:t>
    </w:r>
    <w:r w:rsidR="003B03DC">
      <w:rPr>
        <w:sz w:val="21"/>
        <w:szCs w:val="21"/>
      </w:rPr>
      <w:t>July-August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AB9"/>
    <w:multiLevelType w:val="hybridMultilevel"/>
    <w:tmpl w:val="2344523A"/>
    <w:lvl w:ilvl="0" w:tplc="0C09000F">
      <w:start w:val="1"/>
      <w:numFmt w:val="decimal"/>
      <w:lvlText w:val="%1."/>
      <w:lvlJc w:val="left"/>
      <w:pPr>
        <w:ind w:left="360" w:hanging="360"/>
      </w:pPr>
      <w:rPr>
        <w:rFonts w:hint="default"/>
      </w:rPr>
    </w:lvl>
    <w:lvl w:ilvl="1" w:tplc="0C090019">
      <w:start w:val="1"/>
      <w:numFmt w:val="lowerLetter"/>
      <w:lvlText w:val="%2."/>
      <w:lvlJc w:val="left"/>
      <w:pPr>
        <w:ind w:left="786"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DD4791"/>
    <w:multiLevelType w:val="hybridMultilevel"/>
    <w:tmpl w:val="891ED004"/>
    <w:lvl w:ilvl="0" w:tplc="65E6C9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87227"/>
    <w:multiLevelType w:val="hybridMultilevel"/>
    <w:tmpl w:val="217A860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33760B"/>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BE53BB"/>
    <w:multiLevelType w:val="hybridMultilevel"/>
    <w:tmpl w:val="558E9190"/>
    <w:lvl w:ilvl="0" w:tplc="65280FE6">
      <w:start w:val="4"/>
      <w:numFmt w:val="bullet"/>
      <w:lvlText w:val="-"/>
      <w:lvlJc w:val="left"/>
      <w:pPr>
        <w:ind w:left="780" w:hanging="360"/>
      </w:pPr>
      <w:rPr>
        <w:rFonts w:ascii="Calibri" w:eastAsiaTheme="minorHAnsi" w:hAnsi="Calibri" w:cs="Calibri"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20F7F7C"/>
    <w:multiLevelType w:val="hybridMultilevel"/>
    <w:tmpl w:val="8A5A1758"/>
    <w:lvl w:ilvl="0" w:tplc="DEA0650A">
      <w:start w:val="4"/>
      <w:numFmt w:val="bullet"/>
      <w:lvlText w:val="-"/>
      <w:lvlJc w:val="left"/>
      <w:pPr>
        <w:ind w:left="420" w:hanging="360"/>
      </w:pPr>
      <w:rPr>
        <w:rFonts w:ascii="Calibri" w:eastAsiaTheme="minorHAnsi" w:hAnsi="Calibri" w:cs="Calibri" w:hint="default"/>
        <w:color w:val="FF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37F1A28"/>
    <w:multiLevelType w:val="hybridMultilevel"/>
    <w:tmpl w:val="2CC6F52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B2403"/>
    <w:multiLevelType w:val="hybridMultilevel"/>
    <w:tmpl w:val="2344523A"/>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5A08BD"/>
    <w:multiLevelType w:val="hybridMultilevel"/>
    <w:tmpl w:val="396E93E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621DB1"/>
    <w:multiLevelType w:val="hybridMultilevel"/>
    <w:tmpl w:val="21F29EFE"/>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CB1BCD"/>
    <w:multiLevelType w:val="hybridMultilevel"/>
    <w:tmpl w:val="991A1578"/>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87B6686"/>
    <w:multiLevelType w:val="hybridMultilevel"/>
    <w:tmpl w:val="F7588FF2"/>
    <w:lvl w:ilvl="0" w:tplc="87B25E16">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D3520BD"/>
    <w:multiLevelType w:val="hybridMultilevel"/>
    <w:tmpl w:val="321CDF18"/>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9729B0"/>
    <w:multiLevelType w:val="hybridMultilevel"/>
    <w:tmpl w:val="115A0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4451A7"/>
    <w:multiLevelType w:val="hybridMultilevel"/>
    <w:tmpl w:val="84A632D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4C51E4"/>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A581C5E"/>
    <w:multiLevelType w:val="hybridMultilevel"/>
    <w:tmpl w:val="D22672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AD4BF9"/>
    <w:multiLevelType w:val="hybridMultilevel"/>
    <w:tmpl w:val="AD7CE228"/>
    <w:lvl w:ilvl="0" w:tplc="90FC8B70">
      <w:start w:val="4"/>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B070D4"/>
    <w:multiLevelType w:val="hybridMultilevel"/>
    <w:tmpl w:val="3C2CDF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61715D"/>
    <w:multiLevelType w:val="hybridMultilevel"/>
    <w:tmpl w:val="CAEAF6C8"/>
    <w:lvl w:ilvl="0" w:tplc="9D14A5CA">
      <w:start w:val="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13465"/>
    <w:multiLevelType w:val="hybridMultilevel"/>
    <w:tmpl w:val="BA5E302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4B1CC9"/>
    <w:multiLevelType w:val="hybridMultilevel"/>
    <w:tmpl w:val="24D2E53C"/>
    <w:lvl w:ilvl="0" w:tplc="5906ACBC">
      <w:start w:val="4"/>
      <w:numFmt w:val="bullet"/>
      <w:lvlText w:val=""/>
      <w:lvlJc w:val="left"/>
      <w:pPr>
        <w:ind w:left="1080" w:hanging="360"/>
      </w:pPr>
      <w:rPr>
        <w:rFonts w:ascii="Wingdings" w:eastAsiaTheme="minorHAnsi" w:hAnsi="Wingdings" w:cstheme="minorHAnsi"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C8735B"/>
    <w:multiLevelType w:val="hybridMultilevel"/>
    <w:tmpl w:val="F078BD3E"/>
    <w:lvl w:ilvl="0" w:tplc="56824426">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BC5D0B"/>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EE02366"/>
    <w:multiLevelType w:val="hybridMultilevel"/>
    <w:tmpl w:val="57D054F6"/>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F442C19"/>
    <w:multiLevelType w:val="hybridMultilevel"/>
    <w:tmpl w:val="51301C1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82BD1"/>
    <w:multiLevelType w:val="hybridMultilevel"/>
    <w:tmpl w:val="C87A7A9A"/>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0197131">
    <w:abstractNumId w:val="0"/>
  </w:num>
  <w:num w:numId="2" w16cid:durableId="615645317">
    <w:abstractNumId w:val="22"/>
  </w:num>
  <w:num w:numId="3" w16cid:durableId="1892763459">
    <w:abstractNumId w:val="18"/>
  </w:num>
  <w:num w:numId="4" w16cid:durableId="1059137043">
    <w:abstractNumId w:val="7"/>
  </w:num>
  <w:num w:numId="5" w16cid:durableId="1252544906">
    <w:abstractNumId w:val="3"/>
  </w:num>
  <w:num w:numId="6" w16cid:durableId="916784224">
    <w:abstractNumId w:val="9"/>
  </w:num>
  <w:num w:numId="7" w16cid:durableId="1876189234">
    <w:abstractNumId w:val="25"/>
  </w:num>
  <w:num w:numId="8" w16cid:durableId="585767335">
    <w:abstractNumId w:val="26"/>
  </w:num>
  <w:num w:numId="9" w16cid:durableId="1190995444">
    <w:abstractNumId w:val="14"/>
  </w:num>
  <w:num w:numId="10" w16cid:durableId="538247705">
    <w:abstractNumId w:val="12"/>
  </w:num>
  <w:num w:numId="11" w16cid:durableId="1209144983">
    <w:abstractNumId w:val="10"/>
  </w:num>
  <w:num w:numId="12" w16cid:durableId="355813277">
    <w:abstractNumId w:val="6"/>
  </w:num>
  <w:num w:numId="13" w16cid:durableId="1193108815">
    <w:abstractNumId w:val="20"/>
  </w:num>
  <w:num w:numId="14" w16cid:durableId="1502617779">
    <w:abstractNumId w:val="8"/>
  </w:num>
  <w:num w:numId="15" w16cid:durableId="1222401171">
    <w:abstractNumId w:val="24"/>
  </w:num>
  <w:num w:numId="16" w16cid:durableId="816071444">
    <w:abstractNumId w:val="2"/>
  </w:num>
  <w:num w:numId="17" w16cid:durableId="1225221087">
    <w:abstractNumId w:val="23"/>
  </w:num>
  <w:num w:numId="18" w16cid:durableId="1084300905">
    <w:abstractNumId w:val="13"/>
  </w:num>
  <w:num w:numId="19" w16cid:durableId="1849055877">
    <w:abstractNumId w:val="16"/>
  </w:num>
  <w:num w:numId="20" w16cid:durableId="339628717">
    <w:abstractNumId w:val="22"/>
  </w:num>
  <w:num w:numId="21" w16cid:durableId="523714167">
    <w:abstractNumId w:val="22"/>
  </w:num>
  <w:num w:numId="22" w16cid:durableId="748500976">
    <w:abstractNumId w:val="22"/>
  </w:num>
  <w:num w:numId="23" w16cid:durableId="1813205912">
    <w:abstractNumId w:val="22"/>
  </w:num>
  <w:num w:numId="24" w16cid:durableId="248120560">
    <w:abstractNumId w:val="22"/>
  </w:num>
  <w:num w:numId="25" w16cid:durableId="913780407">
    <w:abstractNumId w:val="22"/>
  </w:num>
  <w:num w:numId="26" w16cid:durableId="76174524">
    <w:abstractNumId w:val="22"/>
  </w:num>
  <w:num w:numId="27" w16cid:durableId="1729760081">
    <w:abstractNumId w:val="22"/>
  </w:num>
  <w:num w:numId="28" w16cid:durableId="965618826">
    <w:abstractNumId w:val="22"/>
  </w:num>
  <w:num w:numId="29" w16cid:durableId="462889287">
    <w:abstractNumId w:val="22"/>
  </w:num>
  <w:num w:numId="30" w16cid:durableId="1540168032">
    <w:abstractNumId w:val="22"/>
  </w:num>
  <w:num w:numId="31" w16cid:durableId="1384863409">
    <w:abstractNumId w:val="22"/>
  </w:num>
  <w:num w:numId="32" w16cid:durableId="1917857919">
    <w:abstractNumId w:val="22"/>
  </w:num>
  <w:num w:numId="33" w16cid:durableId="1121726922">
    <w:abstractNumId w:val="22"/>
  </w:num>
  <w:num w:numId="34" w16cid:durableId="1370835820">
    <w:abstractNumId w:val="22"/>
  </w:num>
  <w:num w:numId="35" w16cid:durableId="1595284768">
    <w:abstractNumId w:val="15"/>
  </w:num>
  <w:num w:numId="36" w16cid:durableId="1061832285">
    <w:abstractNumId w:val="22"/>
  </w:num>
  <w:num w:numId="37" w16cid:durableId="1652519643">
    <w:abstractNumId w:val="22"/>
  </w:num>
  <w:num w:numId="38" w16cid:durableId="397363708">
    <w:abstractNumId w:val="22"/>
  </w:num>
  <w:num w:numId="39" w16cid:durableId="999388480">
    <w:abstractNumId w:val="22"/>
  </w:num>
  <w:num w:numId="40" w16cid:durableId="1157185259">
    <w:abstractNumId w:val="22"/>
  </w:num>
  <w:num w:numId="41" w16cid:durableId="1083256529">
    <w:abstractNumId w:val="22"/>
  </w:num>
  <w:num w:numId="42" w16cid:durableId="549458123">
    <w:abstractNumId w:val="22"/>
  </w:num>
  <w:num w:numId="43" w16cid:durableId="1087116648">
    <w:abstractNumId w:val="22"/>
  </w:num>
  <w:num w:numId="44" w16cid:durableId="2040546837">
    <w:abstractNumId w:val="22"/>
  </w:num>
  <w:num w:numId="45" w16cid:durableId="1127436439">
    <w:abstractNumId w:val="22"/>
  </w:num>
  <w:num w:numId="46" w16cid:durableId="46491173">
    <w:abstractNumId w:val="22"/>
  </w:num>
  <w:num w:numId="47" w16cid:durableId="1457407241">
    <w:abstractNumId w:val="22"/>
  </w:num>
  <w:num w:numId="48" w16cid:durableId="71708296">
    <w:abstractNumId w:val="19"/>
  </w:num>
  <w:num w:numId="49" w16cid:durableId="1541895060">
    <w:abstractNumId w:val="1"/>
  </w:num>
  <w:num w:numId="50" w16cid:durableId="718166854">
    <w:abstractNumId w:val="11"/>
  </w:num>
  <w:num w:numId="51" w16cid:durableId="1153255113">
    <w:abstractNumId w:val="17"/>
  </w:num>
  <w:num w:numId="52" w16cid:durableId="2056420481">
    <w:abstractNumId w:val="21"/>
  </w:num>
  <w:num w:numId="53" w16cid:durableId="691107830">
    <w:abstractNumId w:val="5"/>
  </w:num>
  <w:num w:numId="54" w16cid:durableId="2036416754">
    <w:abstractNumId w:val="4"/>
  </w:num>
  <w:num w:numId="55" w16cid:durableId="183306469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062B2"/>
    <w:rsid w:val="00011CD0"/>
    <w:rsid w:val="000124A5"/>
    <w:rsid w:val="0001441E"/>
    <w:rsid w:val="0001531D"/>
    <w:rsid w:val="00016570"/>
    <w:rsid w:val="0001722B"/>
    <w:rsid w:val="000206B2"/>
    <w:rsid w:val="000208F4"/>
    <w:rsid w:val="000226B7"/>
    <w:rsid w:val="000238F5"/>
    <w:rsid w:val="00023BDE"/>
    <w:rsid w:val="00024682"/>
    <w:rsid w:val="000265A8"/>
    <w:rsid w:val="0002778C"/>
    <w:rsid w:val="00030557"/>
    <w:rsid w:val="00034C29"/>
    <w:rsid w:val="00035D65"/>
    <w:rsid w:val="00041786"/>
    <w:rsid w:val="0004201C"/>
    <w:rsid w:val="000429CE"/>
    <w:rsid w:val="0004481C"/>
    <w:rsid w:val="0004546C"/>
    <w:rsid w:val="000505D7"/>
    <w:rsid w:val="0005456C"/>
    <w:rsid w:val="00062C75"/>
    <w:rsid w:val="00065263"/>
    <w:rsid w:val="00071866"/>
    <w:rsid w:val="00073731"/>
    <w:rsid w:val="0007517F"/>
    <w:rsid w:val="0007598F"/>
    <w:rsid w:val="00075BF2"/>
    <w:rsid w:val="00077138"/>
    <w:rsid w:val="0008103F"/>
    <w:rsid w:val="000819A9"/>
    <w:rsid w:val="000841B7"/>
    <w:rsid w:val="0008675E"/>
    <w:rsid w:val="000879BB"/>
    <w:rsid w:val="000912FC"/>
    <w:rsid w:val="00092C8B"/>
    <w:rsid w:val="00096B9F"/>
    <w:rsid w:val="00097ECD"/>
    <w:rsid w:val="000A39A6"/>
    <w:rsid w:val="000A41E6"/>
    <w:rsid w:val="000A516B"/>
    <w:rsid w:val="000A59B1"/>
    <w:rsid w:val="000A645F"/>
    <w:rsid w:val="000B2453"/>
    <w:rsid w:val="000B3558"/>
    <w:rsid w:val="000B3DA9"/>
    <w:rsid w:val="000B4DE0"/>
    <w:rsid w:val="000B6926"/>
    <w:rsid w:val="000B72F6"/>
    <w:rsid w:val="000B7813"/>
    <w:rsid w:val="000C0288"/>
    <w:rsid w:val="000C2DB8"/>
    <w:rsid w:val="000C2F7D"/>
    <w:rsid w:val="000C4651"/>
    <w:rsid w:val="000C65B2"/>
    <w:rsid w:val="000D2496"/>
    <w:rsid w:val="000D3568"/>
    <w:rsid w:val="000D3D4D"/>
    <w:rsid w:val="000D4127"/>
    <w:rsid w:val="000E18A4"/>
    <w:rsid w:val="000E26CE"/>
    <w:rsid w:val="000E3FA5"/>
    <w:rsid w:val="000E48E3"/>
    <w:rsid w:val="000E4B16"/>
    <w:rsid w:val="000E55D3"/>
    <w:rsid w:val="000E778F"/>
    <w:rsid w:val="000F0601"/>
    <w:rsid w:val="000F28F4"/>
    <w:rsid w:val="000F2983"/>
    <w:rsid w:val="000F2F86"/>
    <w:rsid w:val="000F7D15"/>
    <w:rsid w:val="0010265A"/>
    <w:rsid w:val="00102DB8"/>
    <w:rsid w:val="001034F8"/>
    <w:rsid w:val="00106416"/>
    <w:rsid w:val="00106422"/>
    <w:rsid w:val="00106C03"/>
    <w:rsid w:val="00106E22"/>
    <w:rsid w:val="001109DF"/>
    <w:rsid w:val="001113A5"/>
    <w:rsid w:val="001202B5"/>
    <w:rsid w:val="001203A9"/>
    <w:rsid w:val="00121860"/>
    <w:rsid w:val="00121B5D"/>
    <w:rsid w:val="0012735A"/>
    <w:rsid w:val="0012740E"/>
    <w:rsid w:val="00127B86"/>
    <w:rsid w:val="00132561"/>
    <w:rsid w:val="001325BE"/>
    <w:rsid w:val="00133EE7"/>
    <w:rsid w:val="00135B89"/>
    <w:rsid w:val="001364AE"/>
    <w:rsid w:val="00136895"/>
    <w:rsid w:val="00137747"/>
    <w:rsid w:val="001377F0"/>
    <w:rsid w:val="001408DD"/>
    <w:rsid w:val="00140B12"/>
    <w:rsid w:val="00140C28"/>
    <w:rsid w:val="0014126E"/>
    <w:rsid w:val="00142411"/>
    <w:rsid w:val="00146677"/>
    <w:rsid w:val="001469A7"/>
    <w:rsid w:val="00150183"/>
    <w:rsid w:val="00150CDC"/>
    <w:rsid w:val="00151044"/>
    <w:rsid w:val="00157181"/>
    <w:rsid w:val="00157B3F"/>
    <w:rsid w:val="00161F11"/>
    <w:rsid w:val="00162BA4"/>
    <w:rsid w:val="00163C62"/>
    <w:rsid w:val="001674B1"/>
    <w:rsid w:val="001705BF"/>
    <w:rsid w:val="0017162A"/>
    <w:rsid w:val="00174B11"/>
    <w:rsid w:val="00177BA2"/>
    <w:rsid w:val="00180298"/>
    <w:rsid w:val="00180F92"/>
    <w:rsid w:val="00191527"/>
    <w:rsid w:val="00192DE2"/>
    <w:rsid w:val="0019321D"/>
    <w:rsid w:val="001950C7"/>
    <w:rsid w:val="00197263"/>
    <w:rsid w:val="0019727B"/>
    <w:rsid w:val="00197E78"/>
    <w:rsid w:val="00197FC4"/>
    <w:rsid w:val="001A1035"/>
    <w:rsid w:val="001A43F0"/>
    <w:rsid w:val="001A7965"/>
    <w:rsid w:val="001B0C5D"/>
    <w:rsid w:val="001B4660"/>
    <w:rsid w:val="001B5716"/>
    <w:rsid w:val="001B6003"/>
    <w:rsid w:val="001C1069"/>
    <w:rsid w:val="001C4D54"/>
    <w:rsid w:val="001C5F4C"/>
    <w:rsid w:val="001C62B1"/>
    <w:rsid w:val="001C76FB"/>
    <w:rsid w:val="001D6C61"/>
    <w:rsid w:val="001E5605"/>
    <w:rsid w:val="001F1031"/>
    <w:rsid w:val="001F1A65"/>
    <w:rsid w:val="001F2AB0"/>
    <w:rsid w:val="001F348C"/>
    <w:rsid w:val="001F4429"/>
    <w:rsid w:val="001F5ABF"/>
    <w:rsid w:val="001F5B7F"/>
    <w:rsid w:val="001F6BC3"/>
    <w:rsid w:val="002015CB"/>
    <w:rsid w:val="00202EC0"/>
    <w:rsid w:val="00204ECD"/>
    <w:rsid w:val="002051CF"/>
    <w:rsid w:val="00205DFF"/>
    <w:rsid w:val="00211878"/>
    <w:rsid w:val="00214562"/>
    <w:rsid w:val="002172FD"/>
    <w:rsid w:val="00217926"/>
    <w:rsid w:val="00221783"/>
    <w:rsid w:val="00221C7F"/>
    <w:rsid w:val="00223E31"/>
    <w:rsid w:val="00224DA6"/>
    <w:rsid w:val="00226394"/>
    <w:rsid w:val="00227FB8"/>
    <w:rsid w:val="00230214"/>
    <w:rsid w:val="002344FC"/>
    <w:rsid w:val="0023470B"/>
    <w:rsid w:val="00234769"/>
    <w:rsid w:val="002356B7"/>
    <w:rsid w:val="0023587E"/>
    <w:rsid w:val="002359EB"/>
    <w:rsid w:val="0023618D"/>
    <w:rsid w:val="00236BC7"/>
    <w:rsid w:val="0024111B"/>
    <w:rsid w:val="00244CB0"/>
    <w:rsid w:val="002473D8"/>
    <w:rsid w:val="0025139B"/>
    <w:rsid w:val="00251757"/>
    <w:rsid w:val="0025194F"/>
    <w:rsid w:val="00252069"/>
    <w:rsid w:val="002520A4"/>
    <w:rsid w:val="00256792"/>
    <w:rsid w:val="00256A71"/>
    <w:rsid w:val="002601F7"/>
    <w:rsid w:val="00261766"/>
    <w:rsid w:val="00263DED"/>
    <w:rsid w:val="002650D2"/>
    <w:rsid w:val="0026748F"/>
    <w:rsid w:val="002675A8"/>
    <w:rsid w:val="002710F8"/>
    <w:rsid w:val="0027220D"/>
    <w:rsid w:val="002762D9"/>
    <w:rsid w:val="00277D02"/>
    <w:rsid w:val="00281E7F"/>
    <w:rsid w:val="00284C62"/>
    <w:rsid w:val="00285224"/>
    <w:rsid w:val="0028623F"/>
    <w:rsid w:val="0029310D"/>
    <w:rsid w:val="00295A8E"/>
    <w:rsid w:val="002974FD"/>
    <w:rsid w:val="00297A09"/>
    <w:rsid w:val="002A133C"/>
    <w:rsid w:val="002A7226"/>
    <w:rsid w:val="002A7431"/>
    <w:rsid w:val="002B18BE"/>
    <w:rsid w:val="002B2B2B"/>
    <w:rsid w:val="002B468A"/>
    <w:rsid w:val="002B52F4"/>
    <w:rsid w:val="002B5EE6"/>
    <w:rsid w:val="002B79A6"/>
    <w:rsid w:val="002C09CA"/>
    <w:rsid w:val="002C0DB5"/>
    <w:rsid w:val="002C160F"/>
    <w:rsid w:val="002C4901"/>
    <w:rsid w:val="002C4C2D"/>
    <w:rsid w:val="002D110D"/>
    <w:rsid w:val="002D1653"/>
    <w:rsid w:val="002D2C5A"/>
    <w:rsid w:val="002D2DE9"/>
    <w:rsid w:val="002E2FD1"/>
    <w:rsid w:val="002E5BDD"/>
    <w:rsid w:val="002E737B"/>
    <w:rsid w:val="002F1974"/>
    <w:rsid w:val="002F19B6"/>
    <w:rsid w:val="002F203B"/>
    <w:rsid w:val="002F4AF5"/>
    <w:rsid w:val="0030118F"/>
    <w:rsid w:val="00301765"/>
    <w:rsid w:val="00302348"/>
    <w:rsid w:val="00302569"/>
    <w:rsid w:val="00306941"/>
    <w:rsid w:val="00306FF2"/>
    <w:rsid w:val="0030723E"/>
    <w:rsid w:val="0031186A"/>
    <w:rsid w:val="00312BA1"/>
    <w:rsid w:val="003133BF"/>
    <w:rsid w:val="00313EDE"/>
    <w:rsid w:val="0031487A"/>
    <w:rsid w:val="00315A31"/>
    <w:rsid w:val="00315B30"/>
    <w:rsid w:val="00316774"/>
    <w:rsid w:val="00317ED7"/>
    <w:rsid w:val="0032284F"/>
    <w:rsid w:val="003232B7"/>
    <w:rsid w:val="003264BE"/>
    <w:rsid w:val="00327030"/>
    <w:rsid w:val="00327109"/>
    <w:rsid w:val="00332760"/>
    <w:rsid w:val="0033317F"/>
    <w:rsid w:val="00334129"/>
    <w:rsid w:val="00335CAB"/>
    <w:rsid w:val="0033776A"/>
    <w:rsid w:val="00340389"/>
    <w:rsid w:val="00347137"/>
    <w:rsid w:val="003559AD"/>
    <w:rsid w:val="00355FFA"/>
    <w:rsid w:val="00362221"/>
    <w:rsid w:val="00362CDE"/>
    <w:rsid w:val="00363465"/>
    <w:rsid w:val="003651F8"/>
    <w:rsid w:val="00367892"/>
    <w:rsid w:val="003720C1"/>
    <w:rsid w:val="003748E7"/>
    <w:rsid w:val="00375058"/>
    <w:rsid w:val="00375556"/>
    <w:rsid w:val="00376B6A"/>
    <w:rsid w:val="00377368"/>
    <w:rsid w:val="00377897"/>
    <w:rsid w:val="003802EF"/>
    <w:rsid w:val="00381146"/>
    <w:rsid w:val="00384104"/>
    <w:rsid w:val="00385D00"/>
    <w:rsid w:val="00386399"/>
    <w:rsid w:val="00393A71"/>
    <w:rsid w:val="00394E63"/>
    <w:rsid w:val="0039607A"/>
    <w:rsid w:val="00396FAE"/>
    <w:rsid w:val="0039752F"/>
    <w:rsid w:val="0039793D"/>
    <w:rsid w:val="003A1787"/>
    <w:rsid w:val="003A2A8C"/>
    <w:rsid w:val="003A3A10"/>
    <w:rsid w:val="003A71B7"/>
    <w:rsid w:val="003A779B"/>
    <w:rsid w:val="003B03DC"/>
    <w:rsid w:val="003B1688"/>
    <w:rsid w:val="003B3557"/>
    <w:rsid w:val="003B41CD"/>
    <w:rsid w:val="003B4E2B"/>
    <w:rsid w:val="003C15A8"/>
    <w:rsid w:val="003C25C9"/>
    <w:rsid w:val="003C2ACE"/>
    <w:rsid w:val="003C4477"/>
    <w:rsid w:val="003C6419"/>
    <w:rsid w:val="003D0494"/>
    <w:rsid w:val="003D049F"/>
    <w:rsid w:val="003D4094"/>
    <w:rsid w:val="003E0E84"/>
    <w:rsid w:val="003E174E"/>
    <w:rsid w:val="003E3214"/>
    <w:rsid w:val="003E45D0"/>
    <w:rsid w:val="003E5D5E"/>
    <w:rsid w:val="003E611C"/>
    <w:rsid w:val="003F006D"/>
    <w:rsid w:val="003F09F1"/>
    <w:rsid w:val="003F208E"/>
    <w:rsid w:val="003F289A"/>
    <w:rsid w:val="003F54D3"/>
    <w:rsid w:val="003F6CBC"/>
    <w:rsid w:val="004017A5"/>
    <w:rsid w:val="004020A9"/>
    <w:rsid w:val="00404151"/>
    <w:rsid w:val="00404B25"/>
    <w:rsid w:val="00404E95"/>
    <w:rsid w:val="004113FA"/>
    <w:rsid w:val="00414B89"/>
    <w:rsid w:val="00414C98"/>
    <w:rsid w:val="004155B6"/>
    <w:rsid w:val="00420859"/>
    <w:rsid w:val="004208DD"/>
    <w:rsid w:val="00421C28"/>
    <w:rsid w:val="00422BD3"/>
    <w:rsid w:val="004247CE"/>
    <w:rsid w:val="00425FDF"/>
    <w:rsid w:val="00427B52"/>
    <w:rsid w:val="00427F26"/>
    <w:rsid w:val="00432509"/>
    <w:rsid w:val="00432ED9"/>
    <w:rsid w:val="0043310F"/>
    <w:rsid w:val="0043417A"/>
    <w:rsid w:val="00434564"/>
    <w:rsid w:val="00436110"/>
    <w:rsid w:val="004375A8"/>
    <w:rsid w:val="00441362"/>
    <w:rsid w:val="0044653B"/>
    <w:rsid w:val="00446988"/>
    <w:rsid w:val="004477FC"/>
    <w:rsid w:val="00455A30"/>
    <w:rsid w:val="00464FC1"/>
    <w:rsid w:val="00465901"/>
    <w:rsid w:val="004661D7"/>
    <w:rsid w:val="004669D9"/>
    <w:rsid w:val="00467CAF"/>
    <w:rsid w:val="004701B4"/>
    <w:rsid w:val="00471034"/>
    <w:rsid w:val="004713E4"/>
    <w:rsid w:val="00472686"/>
    <w:rsid w:val="0047473F"/>
    <w:rsid w:val="00475E8C"/>
    <w:rsid w:val="00482BA5"/>
    <w:rsid w:val="00484D90"/>
    <w:rsid w:val="00485506"/>
    <w:rsid w:val="00490F63"/>
    <w:rsid w:val="00491374"/>
    <w:rsid w:val="004930B9"/>
    <w:rsid w:val="004A1E1E"/>
    <w:rsid w:val="004A21E9"/>
    <w:rsid w:val="004A3B74"/>
    <w:rsid w:val="004A6921"/>
    <w:rsid w:val="004B140C"/>
    <w:rsid w:val="004B2B96"/>
    <w:rsid w:val="004B3F52"/>
    <w:rsid w:val="004B43CC"/>
    <w:rsid w:val="004C0C55"/>
    <w:rsid w:val="004C1600"/>
    <w:rsid w:val="004C39F5"/>
    <w:rsid w:val="004D1E9B"/>
    <w:rsid w:val="004D2264"/>
    <w:rsid w:val="004D393E"/>
    <w:rsid w:val="004D39AA"/>
    <w:rsid w:val="004D782B"/>
    <w:rsid w:val="004D7C36"/>
    <w:rsid w:val="004E0F8F"/>
    <w:rsid w:val="004E1BBF"/>
    <w:rsid w:val="004E3E82"/>
    <w:rsid w:val="004F0731"/>
    <w:rsid w:val="004F1410"/>
    <w:rsid w:val="004F32DF"/>
    <w:rsid w:val="004F67DB"/>
    <w:rsid w:val="004F6F91"/>
    <w:rsid w:val="00500C4C"/>
    <w:rsid w:val="0050119B"/>
    <w:rsid w:val="005027EB"/>
    <w:rsid w:val="00504ED8"/>
    <w:rsid w:val="005078EA"/>
    <w:rsid w:val="005079B6"/>
    <w:rsid w:val="00510E13"/>
    <w:rsid w:val="005110CA"/>
    <w:rsid w:val="00511169"/>
    <w:rsid w:val="00511F52"/>
    <w:rsid w:val="00515794"/>
    <w:rsid w:val="00516849"/>
    <w:rsid w:val="00517F88"/>
    <w:rsid w:val="00522060"/>
    <w:rsid w:val="00524492"/>
    <w:rsid w:val="005250E3"/>
    <w:rsid w:val="00525313"/>
    <w:rsid w:val="005303D4"/>
    <w:rsid w:val="00531F3D"/>
    <w:rsid w:val="00533C7A"/>
    <w:rsid w:val="00536924"/>
    <w:rsid w:val="005378AC"/>
    <w:rsid w:val="005419F0"/>
    <w:rsid w:val="00543BF2"/>
    <w:rsid w:val="00546B14"/>
    <w:rsid w:val="00546EB0"/>
    <w:rsid w:val="0055086E"/>
    <w:rsid w:val="005545CB"/>
    <w:rsid w:val="005549C8"/>
    <w:rsid w:val="00555040"/>
    <w:rsid w:val="00555B69"/>
    <w:rsid w:val="00556ADE"/>
    <w:rsid w:val="00557252"/>
    <w:rsid w:val="00561992"/>
    <w:rsid w:val="00562284"/>
    <w:rsid w:val="00563802"/>
    <w:rsid w:val="0056410A"/>
    <w:rsid w:val="0056444F"/>
    <w:rsid w:val="005647F9"/>
    <w:rsid w:val="00564D4F"/>
    <w:rsid w:val="00565DF2"/>
    <w:rsid w:val="005666E3"/>
    <w:rsid w:val="00566A99"/>
    <w:rsid w:val="0057239A"/>
    <w:rsid w:val="00574A43"/>
    <w:rsid w:val="005753C7"/>
    <w:rsid w:val="0057587A"/>
    <w:rsid w:val="00580ACB"/>
    <w:rsid w:val="00583A15"/>
    <w:rsid w:val="0058572E"/>
    <w:rsid w:val="005859D4"/>
    <w:rsid w:val="0058614B"/>
    <w:rsid w:val="00586BA3"/>
    <w:rsid w:val="00587CF3"/>
    <w:rsid w:val="00587DE9"/>
    <w:rsid w:val="00592562"/>
    <w:rsid w:val="005960D9"/>
    <w:rsid w:val="005963B5"/>
    <w:rsid w:val="005A0440"/>
    <w:rsid w:val="005A293D"/>
    <w:rsid w:val="005A3C83"/>
    <w:rsid w:val="005A3C8E"/>
    <w:rsid w:val="005A4C7C"/>
    <w:rsid w:val="005B0C1D"/>
    <w:rsid w:val="005B0E1A"/>
    <w:rsid w:val="005B6409"/>
    <w:rsid w:val="005B6C5C"/>
    <w:rsid w:val="005B7313"/>
    <w:rsid w:val="005C1634"/>
    <w:rsid w:val="005C6059"/>
    <w:rsid w:val="005D3102"/>
    <w:rsid w:val="005D3D78"/>
    <w:rsid w:val="005D41FF"/>
    <w:rsid w:val="005D50FD"/>
    <w:rsid w:val="005D65F2"/>
    <w:rsid w:val="005D6AE8"/>
    <w:rsid w:val="005D77DC"/>
    <w:rsid w:val="005D7E0F"/>
    <w:rsid w:val="005E2749"/>
    <w:rsid w:val="005E37EE"/>
    <w:rsid w:val="005E51E4"/>
    <w:rsid w:val="005E641E"/>
    <w:rsid w:val="005E7E83"/>
    <w:rsid w:val="005F0F65"/>
    <w:rsid w:val="005F344C"/>
    <w:rsid w:val="005F35E8"/>
    <w:rsid w:val="005F520A"/>
    <w:rsid w:val="005F5B86"/>
    <w:rsid w:val="00600562"/>
    <w:rsid w:val="00602139"/>
    <w:rsid w:val="00604DD0"/>
    <w:rsid w:val="00606632"/>
    <w:rsid w:val="0060712A"/>
    <w:rsid w:val="00611277"/>
    <w:rsid w:val="0061213C"/>
    <w:rsid w:val="006126EA"/>
    <w:rsid w:val="006224E7"/>
    <w:rsid w:val="00624A36"/>
    <w:rsid w:val="00633D88"/>
    <w:rsid w:val="0063712C"/>
    <w:rsid w:val="006414CA"/>
    <w:rsid w:val="0064489B"/>
    <w:rsid w:val="00646B37"/>
    <w:rsid w:val="00647808"/>
    <w:rsid w:val="0065294A"/>
    <w:rsid w:val="00654C37"/>
    <w:rsid w:val="0065565C"/>
    <w:rsid w:val="00656190"/>
    <w:rsid w:val="00656C99"/>
    <w:rsid w:val="00660DF0"/>
    <w:rsid w:val="00661293"/>
    <w:rsid w:val="00663D2C"/>
    <w:rsid w:val="00664D3E"/>
    <w:rsid w:val="0066581D"/>
    <w:rsid w:val="00666288"/>
    <w:rsid w:val="006735C1"/>
    <w:rsid w:val="00673705"/>
    <w:rsid w:val="00673E81"/>
    <w:rsid w:val="00674781"/>
    <w:rsid w:val="00683AC1"/>
    <w:rsid w:val="00683CD5"/>
    <w:rsid w:val="006840F6"/>
    <w:rsid w:val="00685712"/>
    <w:rsid w:val="006923CB"/>
    <w:rsid w:val="006A02EA"/>
    <w:rsid w:val="006A0538"/>
    <w:rsid w:val="006A3304"/>
    <w:rsid w:val="006A6B0C"/>
    <w:rsid w:val="006A795B"/>
    <w:rsid w:val="006B2CF0"/>
    <w:rsid w:val="006B3A0B"/>
    <w:rsid w:val="006B7A9B"/>
    <w:rsid w:val="006B7AA5"/>
    <w:rsid w:val="006C12D1"/>
    <w:rsid w:val="006C3D71"/>
    <w:rsid w:val="006C5021"/>
    <w:rsid w:val="006D04B2"/>
    <w:rsid w:val="006D23C7"/>
    <w:rsid w:val="006D44DB"/>
    <w:rsid w:val="006D5255"/>
    <w:rsid w:val="006D7B0F"/>
    <w:rsid w:val="006E1235"/>
    <w:rsid w:val="006E3547"/>
    <w:rsid w:val="006E3FCB"/>
    <w:rsid w:val="006E48BB"/>
    <w:rsid w:val="006E5865"/>
    <w:rsid w:val="006E597B"/>
    <w:rsid w:val="006F2795"/>
    <w:rsid w:val="006F2E4F"/>
    <w:rsid w:val="006F71C6"/>
    <w:rsid w:val="00702545"/>
    <w:rsid w:val="007025F5"/>
    <w:rsid w:val="00705500"/>
    <w:rsid w:val="00705975"/>
    <w:rsid w:val="0070599C"/>
    <w:rsid w:val="00707121"/>
    <w:rsid w:val="00712104"/>
    <w:rsid w:val="00713BA4"/>
    <w:rsid w:val="007142B7"/>
    <w:rsid w:val="00716532"/>
    <w:rsid w:val="00716651"/>
    <w:rsid w:val="00717011"/>
    <w:rsid w:val="00721840"/>
    <w:rsid w:val="007233E6"/>
    <w:rsid w:val="0072410A"/>
    <w:rsid w:val="00724CEC"/>
    <w:rsid w:val="007253EF"/>
    <w:rsid w:val="007264DC"/>
    <w:rsid w:val="00735093"/>
    <w:rsid w:val="007359E6"/>
    <w:rsid w:val="00735D30"/>
    <w:rsid w:val="00736058"/>
    <w:rsid w:val="00736293"/>
    <w:rsid w:val="00737595"/>
    <w:rsid w:val="00737912"/>
    <w:rsid w:val="00737C6F"/>
    <w:rsid w:val="00741C61"/>
    <w:rsid w:val="00742F1A"/>
    <w:rsid w:val="007441B6"/>
    <w:rsid w:val="007464C0"/>
    <w:rsid w:val="00751492"/>
    <w:rsid w:val="007515BC"/>
    <w:rsid w:val="00751EDB"/>
    <w:rsid w:val="007546B3"/>
    <w:rsid w:val="007552F9"/>
    <w:rsid w:val="007566AC"/>
    <w:rsid w:val="007601F9"/>
    <w:rsid w:val="00763E6F"/>
    <w:rsid w:val="00764A5C"/>
    <w:rsid w:val="00765C41"/>
    <w:rsid w:val="007727C2"/>
    <w:rsid w:val="007737F0"/>
    <w:rsid w:val="00773E9E"/>
    <w:rsid w:val="00777453"/>
    <w:rsid w:val="007816AE"/>
    <w:rsid w:val="0078399F"/>
    <w:rsid w:val="00784BAF"/>
    <w:rsid w:val="00785B93"/>
    <w:rsid w:val="00790C91"/>
    <w:rsid w:val="00790E20"/>
    <w:rsid w:val="007910AE"/>
    <w:rsid w:val="0079199C"/>
    <w:rsid w:val="00792383"/>
    <w:rsid w:val="00792903"/>
    <w:rsid w:val="00793551"/>
    <w:rsid w:val="007936F4"/>
    <w:rsid w:val="00794BDE"/>
    <w:rsid w:val="0079674B"/>
    <w:rsid w:val="007976BE"/>
    <w:rsid w:val="007A0F1D"/>
    <w:rsid w:val="007A2B59"/>
    <w:rsid w:val="007A30C9"/>
    <w:rsid w:val="007A3868"/>
    <w:rsid w:val="007A4032"/>
    <w:rsid w:val="007A5358"/>
    <w:rsid w:val="007B0A84"/>
    <w:rsid w:val="007B0BEB"/>
    <w:rsid w:val="007B3A54"/>
    <w:rsid w:val="007B3FE5"/>
    <w:rsid w:val="007B4D4B"/>
    <w:rsid w:val="007B642F"/>
    <w:rsid w:val="007B7F26"/>
    <w:rsid w:val="007C19AE"/>
    <w:rsid w:val="007C2785"/>
    <w:rsid w:val="007C6D87"/>
    <w:rsid w:val="007C78E4"/>
    <w:rsid w:val="007D1D38"/>
    <w:rsid w:val="007D26FE"/>
    <w:rsid w:val="007D59AB"/>
    <w:rsid w:val="007D5D65"/>
    <w:rsid w:val="007D5ED4"/>
    <w:rsid w:val="007D67C1"/>
    <w:rsid w:val="007D7359"/>
    <w:rsid w:val="007E1BFC"/>
    <w:rsid w:val="007E3ADD"/>
    <w:rsid w:val="007E55BB"/>
    <w:rsid w:val="007E58D1"/>
    <w:rsid w:val="007E7375"/>
    <w:rsid w:val="007F0F59"/>
    <w:rsid w:val="007F50FB"/>
    <w:rsid w:val="007F5FD1"/>
    <w:rsid w:val="007F7F22"/>
    <w:rsid w:val="00801AD6"/>
    <w:rsid w:val="00801FD7"/>
    <w:rsid w:val="0080205D"/>
    <w:rsid w:val="0080311F"/>
    <w:rsid w:val="008065FD"/>
    <w:rsid w:val="008069BE"/>
    <w:rsid w:val="00812D24"/>
    <w:rsid w:val="00812D74"/>
    <w:rsid w:val="00816869"/>
    <w:rsid w:val="00817047"/>
    <w:rsid w:val="0081767F"/>
    <w:rsid w:val="00820F72"/>
    <w:rsid w:val="00821FE4"/>
    <w:rsid w:val="00822091"/>
    <w:rsid w:val="0082338E"/>
    <w:rsid w:val="00825CB9"/>
    <w:rsid w:val="008261A7"/>
    <w:rsid w:val="008263B5"/>
    <w:rsid w:val="00827874"/>
    <w:rsid w:val="008320F2"/>
    <w:rsid w:val="00832448"/>
    <w:rsid w:val="008326DF"/>
    <w:rsid w:val="00832D86"/>
    <w:rsid w:val="00833E63"/>
    <w:rsid w:val="008340A7"/>
    <w:rsid w:val="00835997"/>
    <w:rsid w:val="00836481"/>
    <w:rsid w:val="00840D0D"/>
    <w:rsid w:val="00841BA3"/>
    <w:rsid w:val="00841FA4"/>
    <w:rsid w:val="008442A9"/>
    <w:rsid w:val="008474E4"/>
    <w:rsid w:val="00850073"/>
    <w:rsid w:val="00850167"/>
    <w:rsid w:val="0085034C"/>
    <w:rsid w:val="00854532"/>
    <w:rsid w:val="00854959"/>
    <w:rsid w:val="00854A45"/>
    <w:rsid w:val="00856E9F"/>
    <w:rsid w:val="0085779D"/>
    <w:rsid w:val="0086153B"/>
    <w:rsid w:val="0086267A"/>
    <w:rsid w:val="008640C1"/>
    <w:rsid w:val="00864FA3"/>
    <w:rsid w:val="008703F8"/>
    <w:rsid w:val="0087231C"/>
    <w:rsid w:val="0087354D"/>
    <w:rsid w:val="00873B0C"/>
    <w:rsid w:val="00874165"/>
    <w:rsid w:val="0087567F"/>
    <w:rsid w:val="00875AC0"/>
    <w:rsid w:val="00875F7C"/>
    <w:rsid w:val="00877045"/>
    <w:rsid w:val="008800E7"/>
    <w:rsid w:val="00880AD7"/>
    <w:rsid w:val="008830A8"/>
    <w:rsid w:val="0088660A"/>
    <w:rsid w:val="008872B9"/>
    <w:rsid w:val="00892503"/>
    <w:rsid w:val="008933F2"/>
    <w:rsid w:val="00894B40"/>
    <w:rsid w:val="00896513"/>
    <w:rsid w:val="008966C1"/>
    <w:rsid w:val="008967A2"/>
    <w:rsid w:val="008A1C2C"/>
    <w:rsid w:val="008A6A99"/>
    <w:rsid w:val="008A7883"/>
    <w:rsid w:val="008B06A2"/>
    <w:rsid w:val="008B20E0"/>
    <w:rsid w:val="008B6C5C"/>
    <w:rsid w:val="008C028B"/>
    <w:rsid w:val="008C2452"/>
    <w:rsid w:val="008C6186"/>
    <w:rsid w:val="008C7CD4"/>
    <w:rsid w:val="008D07ED"/>
    <w:rsid w:val="008D37DD"/>
    <w:rsid w:val="008D5295"/>
    <w:rsid w:val="008D5A1A"/>
    <w:rsid w:val="008E2FCB"/>
    <w:rsid w:val="008E3D60"/>
    <w:rsid w:val="008E5C95"/>
    <w:rsid w:val="008E79D9"/>
    <w:rsid w:val="008F42D5"/>
    <w:rsid w:val="008F5AF0"/>
    <w:rsid w:val="0090045C"/>
    <w:rsid w:val="0090303C"/>
    <w:rsid w:val="00903DA7"/>
    <w:rsid w:val="00904C4A"/>
    <w:rsid w:val="00905C27"/>
    <w:rsid w:val="00910693"/>
    <w:rsid w:val="009116E5"/>
    <w:rsid w:val="00911AA8"/>
    <w:rsid w:val="0091373B"/>
    <w:rsid w:val="009152F7"/>
    <w:rsid w:val="009159F5"/>
    <w:rsid w:val="0092128D"/>
    <w:rsid w:val="009231AD"/>
    <w:rsid w:val="0092561F"/>
    <w:rsid w:val="009261FB"/>
    <w:rsid w:val="0092733C"/>
    <w:rsid w:val="009328CB"/>
    <w:rsid w:val="009332F7"/>
    <w:rsid w:val="00933767"/>
    <w:rsid w:val="00933A31"/>
    <w:rsid w:val="00934EAB"/>
    <w:rsid w:val="00935410"/>
    <w:rsid w:val="00936531"/>
    <w:rsid w:val="009365BC"/>
    <w:rsid w:val="00941149"/>
    <w:rsid w:val="00943E83"/>
    <w:rsid w:val="00943F97"/>
    <w:rsid w:val="00944D01"/>
    <w:rsid w:val="009501A6"/>
    <w:rsid w:val="00954534"/>
    <w:rsid w:val="0095457B"/>
    <w:rsid w:val="00955C6D"/>
    <w:rsid w:val="009561CD"/>
    <w:rsid w:val="0096044E"/>
    <w:rsid w:val="009606E8"/>
    <w:rsid w:val="009616B7"/>
    <w:rsid w:val="00961825"/>
    <w:rsid w:val="00961855"/>
    <w:rsid w:val="009630BD"/>
    <w:rsid w:val="0096392A"/>
    <w:rsid w:val="00970FDE"/>
    <w:rsid w:val="00971078"/>
    <w:rsid w:val="00971B55"/>
    <w:rsid w:val="009721CF"/>
    <w:rsid w:val="00972F8F"/>
    <w:rsid w:val="00973D73"/>
    <w:rsid w:val="009824B2"/>
    <w:rsid w:val="00982BB1"/>
    <w:rsid w:val="00983062"/>
    <w:rsid w:val="009852CF"/>
    <w:rsid w:val="00986032"/>
    <w:rsid w:val="00986A9E"/>
    <w:rsid w:val="00987CBC"/>
    <w:rsid w:val="00991027"/>
    <w:rsid w:val="00993B16"/>
    <w:rsid w:val="00995CBE"/>
    <w:rsid w:val="00996E0E"/>
    <w:rsid w:val="00996FB0"/>
    <w:rsid w:val="009A0ECF"/>
    <w:rsid w:val="009A208F"/>
    <w:rsid w:val="009A2A53"/>
    <w:rsid w:val="009A3A68"/>
    <w:rsid w:val="009B1CF4"/>
    <w:rsid w:val="009B21E7"/>
    <w:rsid w:val="009B446D"/>
    <w:rsid w:val="009B521D"/>
    <w:rsid w:val="009B7101"/>
    <w:rsid w:val="009B791D"/>
    <w:rsid w:val="009C0D25"/>
    <w:rsid w:val="009D128E"/>
    <w:rsid w:val="009D1F13"/>
    <w:rsid w:val="009D4303"/>
    <w:rsid w:val="009D52D4"/>
    <w:rsid w:val="009D671E"/>
    <w:rsid w:val="009E031D"/>
    <w:rsid w:val="009E2188"/>
    <w:rsid w:val="009E3AAC"/>
    <w:rsid w:val="009E5904"/>
    <w:rsid w:val="009E5A00"/>
    <w:rsid w:val="009E71A9"/>
    <w:rsid w:val="009E7347"/>
    <w:rsid w:val="009F16F3"/>
    <w:rsid w:val="009F195B"/>
    <w:rsid w:val="009F54E3"/>
    <w:rsid w:val="009F6FB2"/>
    <w:rsid w:val="00A000B2"/>
    <w:rsid w:val="00A02425"/>
    <w:rsid w:val="00A0420B"/>
    <w:rsid w:val="00A117A4"/>
    <w:rsid w:val="00A14B16"/>
    <w:rsid w:val="00A166D3"/>
    <w:rsid w:val="00A20365"/>
    <w:rsid w:val="00A269B2"/>
    <w:rsid w:val="00A2730C"/>
    <w:rsid w:val="00A27F02"/>
    <w:rsid w:val="00A4028C"/>
    <w:rsid w:val="00A44188"/>
    <w:rsid w:val="00A45FC8"/>
    <w:rsid w:val="00A50F2A"/>
    <w:rsid w:val="00A51835"/>
    <w:rsid w:val="00A52EDB"/>
    <w:rsid w:val="00A53C6C"/>
    <w:rsid w:val="00A5461D"/>
    <w:rsid w:val="00A56653"/>
    <w:rsid w:val="00A6037F"/>
    <w:rsid w:val="00A61746"/>
    <w:rsid w:val="00A621B6"/>
    <w:rsid w:val="00A6571C"/>
    <w:rsid w:val="00A65951"/>
    <w:rsid w:val="00A65DE7"/>
    <w:rsid w:val="00A6698B"/>
    <w:rsid w:val="00A6746C"/>
    <w:rsid w:val="00A70CB6"/>
    <w:rsid w:val="00A712CE"/>
    <w:rsid w:val="00A71BCF"/>
    <w:rsid w:val="00A724DE"/>
    <w:rsid w:val="00A731FF"/>
    <w:rsid w:val="00A734B9"/>
    <w:rsid w:val="00A76722"/>
    <w:rsid w:val="00A8000D"/>
    <w:rsid w:val="00A81C33"/>
    <w:rsid w:val="00A90518"/>
    <w:rsid w:val="00A907B9"/>
    <w:rsid w:val="00A91BD2"/>
    <w:rsid w:val="00A924EB"/>
    <w:rsid w:val="00A92F2B"/>
    <w:rsid w:val="00A97824"/>
    <w:rsid w:val="00AA0034"/>
    <w:rsid w:val="00AA1EC7"/>
    <w:rsid w:val="00AA38EC"/>
    <w:rsid w:val="00AA3C05"/>
    <w:rsid w:val="00AB0882"/>
    <w:rsid w:val="00AB2B73"/>
    <w:rsid w:val="00AB45E5"/>
    <w:rsid w:val="00AB7127"/>
    <w:rsid w:val="00AC0974"/>
    <w:rsid w:val="00AC137E"/>
    <w:rsid w:val="00AC2EF2"/>
    <w:rsid w:val="00AC6216"/>
    <w:rsid w:val="00AC73CA"/>
    <w:rsid w:val="00AD0630"/>
    <w:rsid w:val="00AD0BCA"/>
    <w:rsid w:val="00AD1101"/>
    <w:rsid w:val="00AD1723"/>
    <w:rsid w:val="00AD2AB0"/>
    <w:rsid w:val="00AD7B6B"/>
    <w:rsid w:val="00AE439B"/>
    <w:rsid w:val="00AE4818"/>
    <w:rsid w:val="00B0272D"/>
    <w:rsid w:val="00B02DDE"/>
    <w:rsid w:val="00B11A5F"/>
    <w:rsid w:val="00B1271E"/>
    <w:rsid w:val="00B13433"/>
    <w:rsid w:val="00B139A0"/>
    <w:rsid w:val="00B16136"/>
    <w:rsid w:val="00B205B8"/>
    <w:rsid w:val="00B20C34"/>
    <w:rsid w:val="00B220E6"/>
    <w:rsid w:val="00B24277"/>
    <w:rsid w:val="00B253C8"/>
    <w:rsid w:val="00B26144"/>
    <w:rsid w:val="00B269F1"/>
    <w:rsid w:val="00B304B6"/>
    <w:rsid w:val="00B32BE9"/>
    <w:rsid w:val="00B33873"/>
    <w:rsid w:val="00B34607"/>
    <w:rsid w:val="00B34672"/>
    <w:rsid w:val="00B353EC"/>
    <w:rsid w:val="00B35ED9"/>
    <w:rsid w:val="00B4026E"/>
    <w:rsid w:val="00B408F9"/>
    <w:rsid w:val="00B42ED4"/>
    <w:rsid w:val="00B44CE2"/>
    <w:rsid w:val="00B4521F"/>
    <w:rsid w:val="00B46FFB"/>
    <w:rsid w:val="00B507A7"/>
    <w:rsid w:val="00B53EB2"/>
    <w:rsid w:val="00B558E6"/>
    <w:rsid w:val="00B559AF"/>
    <w:rsid w:val="00B6096D"/>
    <w:rsid w:val="00B6284A"/>
    <w:rsid w:val="00B63BFF"/>
    <w:rsid w:val="00B6440D"/>
    <w:rsid w:val="00B6500D"/>
    <w:rsid w:val="00B65BA7"/>
    <w:rsid w:val="00B65C0A"/>
    <w:rsid w:val="00B66428"/>
    <w:rsid w:val="00B671A8"/>
    <w:rsid w:val="00B70AAE"/>
    <w:rsid w:val="00B70DB5"/>
    <w:rsid w:val="00B742BD"/>
    <w:rsid w:val="00B769D5"/>
    <w:rsid w:val="00B77FB9"/>
    <w:rsid w:val="00B845C2"/>
    <w:rsid w:val="00B8476E"/>
    <w:rsid w:val="00B869A6"/>
    <w:rsid w:val="00B87960"/>
    <w:rsid w:val="00B90A88"/>
    <w:rsid w:val="00B92526"/>
    <w:rsid w:val="00B9587B"/>
    <w:rsid w:val="00B968B8"/>
    <w:rsid w:val="00BA07CC"/>
    <w:rsid w:val="00BA0E8B"/>
    <w:rsid w:val="00BA1350"/>
    <w:rsid w:val="00BA4465"/>
    <w:rsid w:val="00BA4974"/>
    <w:rsid w:val="00BA4FA5"/>
    <w:rsid w:val="00BB0981"/>
    <w:rsid w:val="00BB1896"/>
    <w:rsid w:val="00BB674B"/>
    <w:rsid w:val="00BC075B"/>
    <w:rsid w:val="00BC0DEA"/>
    <w:rsid w:val="00BC0E6E"/>
    <w:rsid w:val="00BC400F"/>
    <w:rsid w:val="00BC54AA"/>
    <w:rsid w:val="00BC6EF5"/>
    <w:rsid w:val="00BC714D"/>
    <w:rsid w:val="00BD0DD6"/>
    <w:rsid w:val="00BD27DB"/>
    <w:rsid w:val="00BD3398"/>
    <w:rsid w:val="00BD447D"/>
    <w:rsid w:val="00BD617F"/>
    <w:rsid w:val="00BD7149"/>
    <w:rsid w:val="00BD72A8"/>
    <w:rsid w:val="00BD7D36"/>
    <w:rsid w:val="00BE1012"/>
    <w:rsid w:val="00BE1B55"/>
    <w:rsid w:val="00BE2ED3"/>
    <w:rsid w:val="00BE3A4D"/>
    <w:rsid w:val="00BE3F79"/>
    <w:rsid w:val="00BE6A75"/>
    <w:rsid w:val="00BE7860"/>
    <w:rsid w:val="00BF2745"/>
    <w:rsid w:val="00BF3EA4"/>
    <w:rsid w:val="00BF3F99"/>
    <w:rsid w:val="00BF476E"/>
    <w:rsid w:val="00BF66F8"/>
    <w:rsid w:val="00BF691C"/>
    <w:rsid w:val="00C0370D"/>
    <w:rsid w:val="00C1373C"/>
    <w:rsid w:val="00C1470D"/>
    <w:rsid w:val="00C1477B"/>
    <w:rsid w:val="00C1525D"/>
    <w:rsid w:val="00C20AAC"/>
    <w:rsid w:val="00C22BD5"/>
    <w:rsid w:val="00C25379"/>
    <w:rsid w:val="00C30CA7"/>
    <w:rsid w:val="00C327A2"/>
    <w:rsid w:val="00C3295F"/>
    <w:rsid w:val="00C337CE"/>
    <w:rsid w:val="00C33F68"/>
    <w:rsid w:val="00C36A4A"/>
    <w:rsid w:val="00C404E8"/>
    <w:rsid w:val="00C4095A"/>
    <w:rsid w:val="00C4558B"/>
    <w:rsid w:val="00C50B5E"/>
    <w:rsid w:val="00C5204C"/>
    <w:rsid w:val="00C5405E"/>
    <w:rsid w:val="00C551FA"/>
    <w:rsid w:val="00C5601E"/>
    <w:rsid w:val="00C6043C"/>
    <w:rsid w:val="00C61B1A"/>
    <w:rsid w:val="00C63DCE"/>
    <w:rsid w:val="00C64EA3"/>
    <w:rsid w:val="00C66E04"/>
    <w:rsid w:val="00C67F2E"/>
    <w:rsid w:val="00C71235"/>
    <w:rsid w:val="00C71494"/>
    <w:rsid w:val="00C73C1A"/>
    <w:rsid w:val="00C74918"/>
    <w:rsid w:val="00C75351"/>
    <w:rsid w:val="00C8485B"/>
    <w:rsid w:val="00C87309"/>
    <w:rsid w:val="00C903E8"/>
    <w:rsid w:val="00C90E07"/>
    <w:rsid w:val="00C93BC7"/>
    <w:rsid w:val="00C9720B"/>
    <w:rsid w:val="00CA02DA"/>
    <w:rsid w:val="00CA0E07"/>
    <w:rsid w:val="00CA43B5"/>
    <w:rsid w:val="00CB0624"/>
    <w:rsid w:val="00CB076C"/>
    <w:rsid w:val="00CB1130"/>
    <w:rsid w:val="00CB2A24"/>
    <w:rsid w:val="00CB3316"/>
    <w:rsid w:val="00CB55DE"/>
    <w:rsid w:val="00CB601D"/>
    <w:rsid w:val="00CB635F"/>
    <w:rsid w:val="00CB7135"/>
    <w:rsid w:val="00CC3420"/>
    <w:rsid w:val="00CC4114"/>
    <w:rsid w:val="00CC4508"/>
    <w:rsid w:val="00CC62C7"/>
    <w:rsid w:val="00CD07BE"/>
    <w:rsid w:val="00CD1846"/>
    <w:rsid w:val="00CD1A86"/>
    <w:rsid w:val="00CD238F"/>
    <w:rsid w:val="00CD3356"/>
    <w:rsid w:val="00CD3A4C"/>
    <w:rsid w:val="00CD56DF"/>
    <w:rsid w:val="00CD57A3"/>
    <w:rsid w:val="00CD65B5"/>
    <w:rsid w:val="00CD67A9"/>
    <w:rsid w:val="00CD6FB1"/>
    <w:rsid w:val="00CE24EA"/>
    <w:rsid w:val="00CE2997"/>
    <w:rsid w:val="00CE6D19"/>
    <w:rsid w:val="00CF20C5"/>
    <w:rsid w:val="00CF47B4"/>
    <w:rsid w:val="00CF56F9"/>
    <w:rsid w:val="00CF644A"/>
    <w:rsid w:val="00CF72D6"/>
    <w:rsid w:val="00D00C22"/>
    <w:rsid w:val="00D010F4"/>
    <w:rsid w:val="00D042B4"/>
    <w:rsid w:val="00D05986"/>
    <w:rsid w:val="00D060F3"/>
    <w:rsid w:val="00D139DC"/>
    <w:rsid w:val="00D16CA7"/>
    <w:rsid w:val="00D17721"/>
    <w:rsid w:val="00D1772F"/>
    <w:rsid w:val="00D17F2E"/>
    <w:rsid w:val="00D254B8"/>
    <w:rsid w:val="00D25605"/>
    <w:rsid w:val="00D30087"/>
    <w:rsid w:val="00D31CF2"/>
    <w:rsid w:val="00D33616"/>
    <w:rsid w:val="00D3568A"/>
    <w:rsid w:val="00D363F8"/>
    <w:rsid w:val="00D37706"/>
    <w:rsid w:val="00D42380"/>
    <w:rsid w:val="00D44F32"/>
    <w:rsid w:val="00D459DC"/>
    <w:rsid w:val="00D4620E"/>
    <w:rsid w:val="00D47489"/>
    <w:rsid w:val="00D514CE"/>
    <w:rsid w:val="00D51BEF"/>
    <w:rsid w:val="00D51DBA"/>
    <w:rsid w:val="00D5217C"/>
    <w:rsid w:val="00D56367"/>
    <w:rsid w:val="00D56A25"/>
    <w:rsid w:val="00D56B4F"/>
    <w:rsid w:val="00D5735B"/>
    <w:rsid w:val="00D607B3"/>
    <w:rsid w:val="00D60C8F"/>
    <w:rsid w:val="00D6130C"/>
    <w:rsid w:val="00D61D9A"/>
    <w:rsid w:val="00D621C3"/>
    <w:rsid w:val="00D62C97"/>
    <w:rsid w:val="00D62DC7"/>
    <w:rsid w:val="00D63DDB"/>
    <w:rsid w:val="00D64C69"/>
    <w:rsid w:val="00D667EA"/>
    <w:rsid w:val="00D66933"/>
    <w:rsid w:val="00D73272"/>
    <w:rsid w:val="00D741D7"/>
    <w:rsid w:val="00D765AF"/>
    <w:rsid w:val="00D810E3"/>
    <w:rsid w:val="00D821C1"/>
    <w:rsid w:val="00D85E6C"/>
    <w:rsid w:val="00D90661"/>
    <w:rsid w:val="00D96BD0"/>
    <w:rsid w:val="00D97AB6"/>
    <w:rsid w:val="00DA1A75"/>
    <w:rsid w:val="00DA3E59"/>
    <w:rsid w:val="00DA460B"/>
    <w:rsid w:val="00DB1616"/>
    <w:rsid w:val="00DC2F91"/>
    <w:rsid w:val="00DC389B"/>
    <w:rsid w:val="00DC5E9C"/>
    <w:rsid w:val="00DD3559"/>
    <w:rsid w:val="00DD3788"/>
    <w:rsid w:val="00DD7EBE"/>
    <w:rsid w:val="00DE54C8"/>
    <w:rsid w:val="00DF3465"/>
    <w:rsid w:val="00DF381A"/>
    <w:rsid w:val="00DF5A43"/>
    <w:rsid w:val="00DF5AD9"/>
    <w:rsid w:val="00DF6E92"/>
    <w:rsid w:val="00E01B5D"/>
    <w:rsid w:val="00E0287C"/>
    <w:rsid w:val="00E054BC"/>
    <w:rsid w:val="00E06201"/>
    <w:rsid w:val="00E07110"/>
    <w:rsid w:val="00E1176B"/>
    <w:rsid w:val="00E123B8"/>
    <w:rsid w:val="00E15163"/>
    <w:rsid w:val="00E16E51"/>
    <w:rsid w:val="00E17C48"/>
    <w:rsid w:val="00E23CA2"/>
    <w:rsid w:val="00E2509B"/>
    <w:rsid w:val="00E26E47"/>
    <w:rsid w:val="00E26F66"/>
    <w:rsid w:val="00E27DCA"/>
    <w:rsid w:val="00E32135"/>
    <w:rsid w:val="00E342ED"/>
    <w:rsid w:val="00E353D3"/>
    <w:rsid w:val="00E35598"/>
    <w:rsid w:val="00E40B90"/>
    <w:rsid w:val="00E410F6"/>
    <w:rsid w:val="00E428BD"/>
    <w:rsid w:val="00E45210"/>
    <w:rsid w:val="00E456EF"/>
    <w:rsid w:val="00E50EB9"/>
    <w:rsid w:val="00E5221E"/>
    <w:rsid w:val="00E53457"/>
    <w:rsid w:val="00E53866"/>
    <w:rsid w:val="00E557CE"/>
    <w:rsid w:val="00E55CCE"/>
    <w:rsid w:val="00E610AA"/>
    <w:rsid w:val="00E63D33"/>
    <w:rsid w:val="00E64AE4"/>
    <w:rsid w:val="00E66D8B"/>
    <w:rsid w:val="00E71860"/>
    <w:rsid w:val="00E71E6C"/>
    <w:rsid w:val="00E7480E"/>
    <w:rsid w:val="00E75DCB"/>
    <w:rsid w:val="00E76C19"/>
    <w:rsid w:val="00E80D5D"/>
    <w:rsid w:val="00E81DB2"/>
    <w:rsid w:val="00E844B1"/>
    <w:rsid w:val="00E9553E"/>
    <w:rsid w:val="00EA2D70"/>
    <w:rsid w:val="00EA3D2A"/>
    <w:rsid w:val="00EA46D4"/>
    <w:rsid w:val="00EA55A2"/>
    <w:rsid w:val="00EA68A2"/>
    <w:rsid w:val="00EA7B19"/>
    <w:rsid w:val="00EB57F3"/>
    <w:rsid w:val="00EB619E"/>
    <w:rsid w:val="00EB691F"/>
    <w:rsid w:val="00EC0191"/>
    <w:rsid w:val="00EC2CB6"/>
    <w:rsid w:val="00EC344F"/>
    <w:rsid w:val="00EC36C7"/>
    <w:rsid w:val="00EC4586"/>
    <w:rsid w:val="00EC4D72"/>
    <w:rsid w:val="00EC7CCE"/>
    <w:rsid w:val="00ED322A"/>
    <w:rsid w:val="00ED3EA7"/>
    <w:rsid w:val="00ED448E"/>
    <w:rsid w:val="00ED79C6"/>
    <w:rsid w:val="00EE0270"/>
    <w:rsid w:val="00EE06CB"/>
    <w:rsid w:val="00EE1425"/>
    <w:rsid w:val="00EE1C3F"/>
    <w:rsid w:val="00EE27BE"/>
    <w:rsid w:val="00EE62DF"/>
    <w:rsid w:val="00EF1055"/>
    <w:rsid w:val="00EF1DB9"/>
    <w:rsid w:val="00EF448F"/>
    <w:rsid w:val="00EF4989"/>
    <w:rsid w:val="00EF53BF"/>
    <w:rsid w:val="00EF58BB"/>
    <w:rsid w:val="00EF6CE6"/>
    <w:rsid w:val="00EF774F"/>
    <w:rsid w:val="00F00FDE"/>
    <w:rsid w:val="00F0191F"/>
    <w:rsid w:val="00F03CD1"/>
    <w:rsid w:val="00F041D5"/>
    <w:rsid w:val="00F0488C"/>
    <w:rsid w:val="00F05BCA"/>
    <w:rsid w:val="00F06237"/>
    <w:rsid w:val="00F07F60"/>
    <w:rsid w:val="00F107D5"/>
    <w:rsid w:val="00F13CB3"/>
    <w:rsid w:val="00F147E7"/>
    <w:rsid w:val="00F16448"/>
    <w:rsid w:val="00F1707B"/>
    <w:rsid w:val="00F1742A"/>
    <w:rsid w:val="00F179BB"/>
    <w:rsid w:val="00F17B5A"/>
    <w:rsid w:val="00F22683"/>
    <w:rsid w:val="00F24CC0"/>
    <w:rsid w:val="00F312A9"/>
    <w:rsid w:val="00F33B34"/>
    <w:rsid w:val="00F35378"/>
    <w:rsid w:val="00F3722B"/>
    <w:rsid w:val="00F3769B"/>
    <w:rsid w:val="00F42636"/>
    <w:rsid w:val="00F43A10"/>
    <w:rsid w:val="00F44A86"/>
    <w:rsid w:val="00F456EA"/>
    <w:rsid w:val="00F467BD"/>
    <w:rsid w:val="00F47320"/>
    <w:rsid w:val="00F51729"/>
    <w:rsid w:val="00F56779"/>
    <w:rsid w:val="00F610C9"/>
    <w:rsid w:val="00F615A2"/>
    <w:rsid w:val="00F636B6"/>
    <w:rsid w:val="00F638E2"/>
    <w:rsid w:val="00F650C1"/>
    <w:rsid w:val="00F6540E"/>
    <w:rsid w:val="00F65A6C"/>
    <w:rsid w:val="00F7315A"/>
    <w:rsid w:val="00F745C1"/>
    <w:rsid w:val="00F749C7"/>
    <w:rsid w:val="00F75CC6"/>
    <w:rsid w:val="00F7710F"/>
    <w:rsid w:val="00F779C6"/>
    <w:rsid w:val="00F82ADC"/>
    <w:rsid w:val="00F84A38"/>
    <w:rsid w:val="00F85AB0"/>
    <w:rsid w:val="00F85F23"/>
    <w:rsid w:val="00F85FC4"/>
    <w:rsid w:val="00F86E4C"/>
    <w:rsid w:val="00F91FD9"/>
    <w:rsid w:val="00F953E4"/>
    <w:rsid w:val="00F96C2A"/>
    <w:rsid w:val="00F96CB1"/>
    <w:rsid w:val="00F96EDF"/>
    <w:rsid w:val="00F97132"/>
    <w:rsid w:val="00F971F1"/>
    <w:rsid w:val="00FA0768"/>
    <w:rsid w:val="00FA32C7"/>
    <w:rsid w:val="00FA646A"/>
    <w:rsid w:val="00FB3DBD"/>
    <w:rsid w:val="00FB4ED1"/>
    <w:rsid w:val="00FB651D"/>
    <w:rsid w:val="00FB68C6"/>
    <w:rsid w:val="00FB6F23"/>
    <w:rsid w:val="00FB7F8B"/>
    <w:rsid w:val="00FC098B"/>
    <w:rsid w:val="00FC1DE7"/>
    <w:rsid w:val="00FC453B"/>
    <w:rsid w:val="00FC4C08"/>
    <w:rsid w:val="00FC4D25"/>
    <w:rsid w:val="00FC4E99"/>
    <w:rsid w:val="00FC5573"/>
    <w:rsid w:val="00FC6165"/>
    <w:rsid w:val="00FC7C35"/>
    <w:rsid w:val="00FC7FBF"/>
    <w:rsid w:val="00FD17D8"/>
    <w:rsid w:val="00FD32A9"/>
    <w:rsid w:val="00FD32D2"/>
    <w:rsid w:val="00FD4E25"/>
    <w:rsid w:val="00FD59A4"/>
    <w:rsid w:val="00FD612D"/>
    <w:rsid w:val="00FE00BC"/>
    <w:rsid w:val="00FE05A3"/>
    <w:rsid w:val="00FE1808"/>
    <w:rsid w:val="00FE1A11"/>
    <w:rsid w:val="00FE3B19"/>
    <w:rsid w:val="00FE46A0"/>
    <w:rsid w:val="00FE486F"/>
    <w:rsid w:val="00FE7B7A"/>
    <w:rsid w:val="00FE7D9D"/>
    <w:rsid w:val="00FF173E"/>
    <w:rsid w:val="00FF1C7F"/>
    <w:rsid w:val="00FF1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8F"/>
  </w:style>
  <w:style w:type="paragraph" w:styleId="Heading1">
    <w:name w:val="heading 1"/>
    <w:basedOn w:val="Normal"/>
    <w:next w:val="Normal"/>
    <w:link w:val="Heading1Char"/>
    <w:uiPriority w:val="9"/>
    <w:qFormat/>
    <w:rsid w:val="008320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2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eastAsia="en-GB"/>
    </w:rPr>
  </w:style>
  <w:style w:type="paragraph" w:styleId="Heading4">
    <w:name w:val="heading 4"/>
    <w:basedOn w:val="Normal"/>
    <w:next w:val="Normal"/>
    <w:link w:val="Heading4Char"/>
    <w:uiPriority w:val="9"/>
    <w:semiHidden/>
    <w:unhideWhenUsed/>
    <w:qFormat/>
    <w:rsid w:val="00EF53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ind w:left="720"/>
      <w:contextualSpacing/>
    </w:p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semiHidden/>
    <w:unhideWhenUsed/>
    <w:rsid w:val="00AD1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line="240" w:lineRule="auto"/>
    </w:pPr>
    <w:rPr>
      <w:sz w:val="20"/>
      <w:szCs w:val="20"/>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2"/>
      </w:numPr>
      <w:spacing w:after="120" w:line="240" w:lineRule="auto"/>
    </w:pPr>
    <w:rPr>
      <w:rFonts w:cstheme="minorHAnsi"/>
      <w:iCs/>
      <w:lang w:val="en"/>
    </w:rPr>
  </w:style>
  <w:style w:type="character" w:customStyle="1" w:styleId="Heading2Char">
    <w:name w:val="Heading 2 Char"/>
    <w:basedOn w:val="DefaultParagraphFont"/>
    <w:link w:val="Heading2"/>
    <w:uiPriority w:val="9"/>
    <w:semiHidden/>
    <w:rsid w:val="003C2A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53B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F5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75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016">
          <w:marLeft w:val="0"/>
          <w:marRight w:val="0"/>
          <w:marTop w:val="0"/>
          <w:marBottom w:val="0"/>
          <w:divBdr>
            <w:top w:val="none" w:sz="0" w:space="0" w:color="auto"/>
            <w:left w:val="none" w:sz="0" w:space="0" w:color="auto"/>
            <w:bottom w:val="none" w:sz="0" w:space="0" w:color="auto"/>
            <w:right w:val="none" w:sz="0" w:space="0" w:color="auto"/>
          </w:divBdr>
          <w:divsChild>
            <w:div w:id="675033193">
              <w:marLeft w:val="0"/>
              <w:marRight w:val="0"/>
              <w:marTop w:val="0"/>
              <w:marBottom w:val="0"/>
              <w:divBdr>
                <w:top w:val="none" w:sz="0" w:space="0" w:color="auto"/>
                <w:left w:val="none" w:sz="0" w:space="0" w:color="auto"/>
                <w:bottom w:val="none" w:sz="0" w:space="0" w:color="auto"/>
                <w:right w:val="none" w:sz="0" w:space="0" w:color="auto"/>
              </w:divBdr>
              <w:divsChild>
                <w:div w:id="1370451450">
                  <w:marLeft w:val="0"/>
                  <w:marRight w:val="0"/>
                  <w:marTop w:val="0"/>
                  <w:marBottom w:val="0"/>
                  <w:divBdr>
                    <w:top w:val="none" w:sz="0" w:space="0" w:color="auto"/>
                    <w:left w:val="none" w:sz="0" w:space="0" w:color="auto"/>
                    <w:bottom w:val="none" w:sz="0" w:space="0" w:color="auto"/>
                    <w:right w:val="none" w:sz="0" w:space="0" w:color="auto"/>
                  </w:divBdr>
                  <w:divsChild>
                    <w:div w:id="5983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45419489">
      <w:bodyDiv w:val="1"/>
      <w:marLeft w:val="0"/>
      <w:marRight w:val="0"/>
      <w:marTop w:val="0"/>
      <w:marBottom w:val="0"/>
      <w:divBdr>
        <w:top w:val="none" w:sz="0" w:space="0" w:color="auto"/>
        <w:left w:val="none" w:sz="0" w:space="0" w:color="auto"/>
        <w:bottom w:val="none" w:sz="0" w:space="0" w:color="auto"/>
        <w:right w:val="none" w:sz="0" w:space="0" w:color="auto"/>
      </w:divBdr>
      <w:divsChild>
        <w:div w:id="643972847">
          <w:marLeft w:val="0"/>
          <w:marRight w:val="0"/>
          <w:marTop w:val="0"/>
          <w:marBottom w:val="0"/>
          <w:divBdr>
            <w:top w:val="none" w:sz="0" w:space="0" w:color="auto"/>
            <w:left w:val="none" w:sz="0" w:space="0" w:color="auto"/>
            <w:bottom w:val="none" w:sz="0" w:space="0" w:color="auto"/>
            <w:right w:val="none" w:sz="0" w:space="0" w:color="auto"/>
          </w:divBdr>
          <w:divsChild>
            <w:div w:id="306937199">
              <w:marLeft w:val="0"/>
              <w:marRight w:val="0"/>
              <w:marTop w:val="0"/>
              <w:marBottom w:val="0"/>
              <w:divBdr>
                <w:top w:val="none" w:sz="0" w:space="0" w:color="auto"/>
                <w:left w:val="none" w:sz="0" w:space="0" w:color="auto"/>
                <w:bottom w:val="none" w:sz="0" w:space="0" w:color="auto"/>
                <w:right w:val="none" w:sz="0" w:space="0" w:color="auto"/>
              </w:divBdr>
              <w:divsChild>
                <w:div w:id="154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39100432">
      <w:bodyDiv w:val="1"/>
      <w:marLeft w:val="0"/>
      <w:marRight w:val="0"/>
      <w:marTop w:val="0"/>
      <w:marBottom w:val="0"/>
      <w:divBdr>
        <w:top w:val="none" w:sz="0" w:space="0" w:color="auto"/>
        <w:left w:val="none" w:sz="0" w:space="0" w:color="auto"/>
        <w:bottom w:val="none" w:sz="0" w:space="0" w:color="auto"/>
        <w:right w:val="none" w:sz="0" w:space="0" w:color="auto"/>
      </w:divBdr>
      <w:divsChild>
        <w:div w:id="482091094">
          <w:marLeft w:val="0"/>
          <w:marRight w:val="0"/>
          <w:marTop w:val="0"/>
          <w:marBottom w:val="0"/>
          <w:divBdr>
            <w:top w:val="none" w:sz="0" w:space="0" w:color="auto"/>
            <w:left w:val="none" w:sz="0" w:space="0" w:color="auto"/>
            <w:bottom w:val="none" w:sz="0" w:space="0" w:color="auto"/>
            <w:right w:val="none" w:sz="0" w:space="0" w:color="auto"/>
          </w:divBdr>
          <w:divsChild>
            <w:div w:id="2051033017">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sChild>
                    <w:div w:id="161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3089">
      <w:bodyDiv w:val="1"/>
      <w:marLeft w:val="0"/>
      <w:marRight w:val="0"/>
      <w:marTop w:val="0"/>
      <w:marBottom w:val="0"/>
      <w:divBdr>
        <w:top w:val="none" w:sz="0" w:space="0" w:color="auto"/>
        <w:left w:val="none" w:sz="0" w:space="0" w:color="auto"/>
        <w:bottom w:val="none" w:sz="0" w:space="0" w:color="auto"/>
        <w:right w:val="none" w:sz="0" w:space="0" w:color="auto"/>
      </w:divBdr>
      <w:divsChild>
        <w:div w:id="1689134817">
          <w:marLeft w:val="0"/>
          <w:marRight w:val="0"/>
          <w:marTop w:val="0"/>
          <w:marBottom w:val="0"/>
          <w:divBdr>
            <w:top w:val="none" w:sz="0" w:space="0" w:color="auto"/>
            <w:left w:val="none" w:sz="0" w:space="0" w:color="auto"/>
            <w:bottom w:val="none" w:sz="0" w:space="0" w:color="auto"/>
            <w:right w:val="none" w:sz="0" w:space="0" w:color="auto"/>
          </w:divBdr>
          <w:divsChild>
            <w:div w:id="678891076">
              <w:marLeft w:val="0"/>
              <w:marRight w:val="0"/>
              <w:marTop w:val="0"/>
              <w:marBottom w:val="0"/>
              <w:divBdr>
                <w:top w:val="none" w:sz="0" w:space="0" w:color="auto"/>
                <w:left w:val="none" w:sz="0" w:space="0" w:color="auto"/>
                <w:bottom w:val="none" w:sz="0" w:space="0" w:color="auto"/>
                <w:right w:val="none" w:sz="0" w:space="0" w:color="auto"/>
              </w:divBdr>
              <w:divsChild>
                <w:div w:id="304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140">
      <w:bodyDiv w:val="1"/>
      <w:marLeft w:val="0"/>
      <w:marRight w:val="0"/>
      <w:marTop w:val="0"/>
      <w:marBottom w:val="0"/>
      <w:divBdr>
        <w:top w:val="none" w:sz="0" w:space="0" w:color="auto"/>
        <w:left w:val="none" w:sz="0" w:space="0" w:color="auto"/>
        <w:bottom w:val="none" w:sz="0" w:space="0" w:color="auto"/>
        <w:right w:val="none" w:sz="0" w:space="0" w:color="auto"/>
      </w:divBdr>
      <w:divsChild>
        <w:div w:id="1289584076">
          <w:marLeft w:val="0"/>
          <w:marRight w:val="0"/>
          <w:marTop w:val="0"/>
          <w:marBottom w:val="0"/>
          <w:divBdr>
            <w:top w:val="none" w:sz="0" w:space="0" w:color="auto"/>
            <w:left w:val="none" w:sz="0" w:space="0" w:color="auto"/>
            <w:bottom w:val="none" w:sz="0" w:space="0" w:color="auto"/>
            <w:right w:val="none" w:sz="0" w:space="0" w:color="auto"/>
          </w:divBdr>
          <w:divsChild>
            <w:div w:id="573051844">
              <w:marLeft w:val="0"/>
              <w:marRight w:val="0"/>
              <w:marTop w:val="0"/>
              <w:marBottom w:val="0"/>
              <w:divBdr>
                <w:top w:val="none" w:sz="0" w:space="0" w:color="auto"/>
                <w:left w:val="none" w:sz="0" w:space="0" w:color="auto"/>
                <w:bottom w:val="none" w:sz="0" w:space="0" w:color="auto"/>
                <w:right w:val="none" w:sz="0" w:space="0" w:color="auto"/>
              </w:divBdr>
              <w:divsChild>
                <w:div w:id="2051832388">
                  <w:marLeft w:val="0"/>
                  <w:marRight w:val="0"/>
                  <w:marTop w:val="0"/>
                  <w:marBottom w:val="0"/>
                  <w:divBdr>
                    <w:top w:val="none" w:sz="0" w:space="0" w:color="auto"/>
                    <w:left w:val="none" w:sz="0" w:space="0" w:color="auto"/>
                    <w:bottom w:val="none" w:sz="0" w:space="0" w:color="auto"/>
                    <w:right w:val="none" w:sz="0" w:space="0" w:color="auto"/>
                  </w:divBdr>
                  <w:divsChild>
                    <w:div w:id="14196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31650185">
      <w:bodyDiv w:val="1"/>
      <w:marLeft w:val="0"/>
      <w:marRight w:val="0"/>
      <w:marTop w:val="0"/>
      <w:marBottom w:val="0"/>
      <w:divBdr>
        <w:top w:val="none" w:sz="0" w:space="0" w:color="auto"/>
        <w:left w:val="none" w:sz="0" w:space="0" w:color="auto"/>
        <w:bottom w:val="none" w:sz="0" w:space="0" w:color="auto"/>
        <w:right w:val="none" w:sz="0" w:space="0" w:color="auto"/>
      </w:divBdr>
      <w:divsChild>
        <w:div w:id="2078437211">
          <w:marLeft w:val="0"/>
          <w:marRight w:val="0"/>
          <w:marTop w:val="0"/>
          <w:marBottom w:val="0"/>
          <w:divBdr>
            <w:top w:val="none" w:sz="0" w:space="0" w:color="auto"/>
            <w:left w:val="none" w:sz="0" w:space="0" w:color="auto"/>
            <w:bottom w:val="none" w:sz="0" w:space="0" w:color="auto"/>
            <w:right w:val="none" w:sz="0" w:space="0" w:color="auto"/>
          </w:divBdr>
          <w:divsChild>
            <w:div w:id="1850871215">
              <w:marLeft w:val="0"/>
              <w:marRight w:val="0"/>
              <w:marTop w:val="0"/>
              <w:marBottom w:val="0"/>
              <w:divBdr>
                <w:top w:val="none" w:sz="0" w:space="0" w:color="auto"/>
                <w:left w:val="none" w:sz="0" w:space="0" w:color="auto"/>
                <w:bottom w:val="none" w:sz="0" w:space="0" w:color="auto"/>
                <w:right w:val="none" w:sz="0" w:space="0" w:color="auto"/>
              </w:divBdr>
              <w:divsChild>
                <w:div w:id="170686318">
                  <w:marLeft w:val="0"/>
                  <w:marRight w:val="0"/>
                  <w:marTop w:val="0"/>
                  <w:marBottom w:val="0"/>
                  <w:divBdr>
                    <w:top w:val="none" w:sz="0" w:space="0" w:color="auto"/>
                    <w:left w:val="none" w:sz="0" w:space="0" w:color="auto"/>
                    <w:bottom w:val="none" w:sz="0" w:space="0" w:color="auto"/>
                    <w:right w:val="none" w:sz="0" w:space="0" w:color="auto"/>
                  </w:divBdr>
                  <w:divsChild>
                    <w:div w:id="6651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47212">
      <w:bodyDiv w:val="1"/>
      <w:marLeft w:val="0"/>
      <w:marRight w:val="0"/>
      <w:marTop w:val="0"/>
      <w:marBottom w:val="0"/>
      <w:divBdr>
        <w:top w:val="none" w:sz="0" w:space="0" w:color="auto"/>
        <w:left w:val="none" w:sz="0" w:space="0" w:color="auto"/>
        <w:bottom w:val="none" w:sz="0" w:space="0" w:color="auto"/>
        <w:right w:val="none" w:sz="0" w:space="0" w:color="auto"/>
      </w:divBdr>
      <w:divsChild>
        <w:div w:id="179971415">
          <w:marLeft w:val="0"/>
          <w:marRight w:val="0"/>
          <w:marTop w:val="0"/>
          <w:marBottom w:val="0"/>
          <w:divBdr>
            <w:top w:val="none" w:sz="0" w:space="0" w:color="auto"/>
            <w:left w:val="none" w:sz="0" w:space="0" w:color="auto"/>
            <w:bottom w:val="none" w:sz="0" w:space="0" w:color="auto"/>
            <w:right w:val="none" w:sz="0" w:space="0" w:color="auto"/>
          </w:divBdr>
          <w:divsChild>
            <w:div w:id="809981545">
              <w:marLeft w:val="0"/>
              <w:marRight w:val="0"/>
              <w:marTop w:val="0"/>
              <w:marBottom w:val="0"/>
              <w:divBdr>
                <w:top w:val="none" w:sz="0" w:space="0" w:color="auto"/>
                <w:left w:val="none" w:sz="0" w:space="0" w:color="auto"/>
                <w:bottom w:val="none" w:sz="0" w:space="0" w:color="auto"/>
                <w:right w:val="none" w:sz="0" w:space="0" w:color="auto"/>
              </w:divBdr>
              <w:divsChild>
                <w:div w:id="341472082">
                  <w:marLeft w:val="0"/>
                  <w:marRight w:val="0"/>
                  <w:marTop w:val="0"/>
                  <w:marBottom w:val="0"/>
                  <w:divBdr>
                    <w:top w:val="none" w:sz="0" w:space="0" w:color="auto"/>
                    <w:left w:val="none" w:sz="0" w:space="0" w:color="auto"/>
                    <w:bottom w:val="none" w:sz="0" w:space="0" w:color="auto"/>
                    <w:right w:val="none" w:sz="0" w:space="0" w:color="auto"/>
                  </w:divBdr>
                  <w:divsChild>
                    <w:div w:id="6140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643389154">
      <w:bodyDiv w:val="1"/>
      <w:marLeft w:val="0"/>
      <w:marRight w:val="0"/>
      <w:marTop w:val="0"/>
      <w:marBottom w:val="0"/>
      <w:divBdr>
        <w:top w:val="none" w:sz="0" w:space="0" w:color="auto"/>
        <w:left w:val="none" w:sz="0" w:space="0" w:color="auto"/>
        <w:bottom w:val="none" w:sz="0" w:space="0" w:color="auto"/>
        <w:right w:val="none" w:sz="0" w:space="0" w:color="auto"/>
      </w:divBdr>
      <w:divsChild>
        <w:div w:id="570893199">
          <w:marLeft w:val="0"/>
          <w:marRight w:val="0"/>
          <w:marTop w:val="0"/>
          <w:marBottom w:val="0"/>
          <w:divBdr>
            <w:top w:val="none" w:sz="0" w:space="0" w:color="auto"/>
            <w:left w:val="none" w:sz="0" w:space="0" w:color="auto"/>
            <w:bottom w:val="none" w:sz="0" w:space="0" w:color="auto"/>
            <w:right w:val="none" w:sz="0" w:space="0" w:color="auto"/>
          </w:divBdr>
          <w:divsChild>
            <w:div w:id="1594120523">
              <w:marLeft w:val="0"/>
              <w:marRight w:val="0"/>
              <w:marTop w:val="0"/>
              <w:marBottom w:val="0"/>
              <w:divBdr>
                <w:top w:val="none" w:sz="0" w:space="0" w:color="auto"/>
                <w:left w:val="none" w:sz="0" w:space="0" w:color="auto"/>
                <w:bottom w:val="none" w:sz="0" w:space="0" w:color="auto"/>
                <w:right w:val="none" w:sz="0" w:space="0" w:color="auto"/>
              </w:divBdr>
              <w:divsChild>
                <w:div w:id="6045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1545">
      <w:bodyDiv w:val="1"/>
      <w:marLeft w:val="0"/>
      <w:marRight w:val="0"/>
      <w:marTop w:val="0"/>
      <w:marBottom w:val="0"/>
      <w:divBdr>
        <w:top w:val="none" w:sz="0" w:space="0" w:color="auto"/>
        <w:left w:val="none" w:sz="0" w:space="0" w:color="auto"/>
        <w:bottom w:val="none" w:sz="0" w:space="0" w:color="auto"/>
        <w:right w:val="none" w:sz="0" w:space="0" w:color="auto"/>
      </w:divBdr>
      <w:divsChild>
        <w:div w:id="481236347">
          <w:marLeft w:val="0"/>
          <w:marRight w:val="0"/>
          <w:marTop w:val="0"/>
          <w:marBottom w:val="0"/>
          <w:divBdr>
            <w:top w:val="none" w:sz="0" w:space="0" w:color="auto"/>
            <w:left w:val="none" w:sz="0" w:space="0" w:color="auto"/>
            <w:bottom w:val="none" w:sz="0" w:space="0" w:color="auto"/>
            <w:right w:val="none" w:sz="0" w:space="0" w:color="auto"/>
          </w:divBdr>
          <w:divsChild>
            <w:div w:id="186219302">
              <w:marLeft w:val="0"/>
              <w:marRight w:val="0"/>
              <w:marTop w:val="0"/>
              <w:marBottom w:val="0"/>
              <w:divBdr>
                <w:top w:val="none" w:sz="0" w:space="0" w:color="auto"/>
                <w:left w:val="none" w:sz="0" w:space="0" w:color="auto"/>
                <w:bottom w:val="none" w:sz="0" w:space="0" w:color="auto"/>
                <w:right w:val="none" w:sz="0" w:space="0" w:color="auto"/>
              </w:divBdr>
              <w:divsChild>
                <w:div w:id="1110129548">
                  <w:marLeft w:val="0"/>
                  <w:marRight w:val="0"/>
                  <w:marTop w:val="0"/>
                  <w:marBottom w:val="0"/>
                  <w:divBdr>
                    <w:top w:val="none" w:sz="0" w:space="0" w:color="auto"/>
                    <w:left w:val="none" w:sz="0" w:space="0" w:color="auto"/>
                    <w:bottom w:val="none" w:sz="0" w:space="0" w:color="auto"/>
                    <w:right w:val="none" w:sz="0" w:space="0" w:color="auto"/>
                  </w:divBdr>
                  <w:divsChild>
                    <w:div w:id="1621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4859">
      <w:bodyDiv w:val="1"/>
      <w:marLeft w:val="0"/>
      <w:marRight w:val="0"/>
      <w:marTop w:val="0"/>
      <w:marBottom w:val="0"/>
      <w:divBdr>
        <w:top w:val="none" w:sz="0" w:space="0" w:color="auto"/>
        <w:left w:val="none" w:sz="0" w:space="0" w:color="auto"/>
        <w:bottom w:val="none" w:sz="0" w:space="0" w:color="auto"/>
        <w:right w:val="none" w:sz="0" w:space="0" w:color="auto"/>
      </w:divBdr>
      <w:divsChild>
        <w:div w:id="830677592">
          <w:marLeft w:val="0"/>
          <w:marRight w:val="0"/>
          <w:marTop w:val="0"/>
          <w:marBottom w:val="0"/>
          <w:divBdr>
            <w:top w:val="none" w:sz="0" w:space="0" w:color="auto"/>
            <w:left w:val="none" w:sz="0" w:space="0" w:color="auto"/>
            <w:bottom w:val="none" w:sz="0" w:space="0" w:color="auto"/>
            <w:right w:val="none" w:sz="0" w:space="0" w:color="auto"/>
          </w:divBdr>
          <w:divsChild>
            <w:div w:id="1450735872">
              <w:marLeft w:val="0"/>
              <w:marRight w:val="0"/>
              <w:marTop w:val="0"/>
              <w:marBottom w:val="0"/>
              <w:divBdr>
                <w:top w:val="none" w:sz="0" w:space="0" w:color="auto"/>
                <w:left w:val="none" w:sz="0" w:space="0" w:color="auto"/>
                <w:bottom w:val="none" w:sz="0" w:space="0" w:color="auto"/>
                <w:right w:val="none" w:sz="0" w:space="0" w:color="auto"/>
              </w:divBdr>
              <w:divsChild>
                <w:div w:id="1999191110">
                  <w:marLeft w:val="0"/>
                  <w:marRight w:val="0"/>
                  <w:marTop w:val="0"/>
                  <w:marBottom w:val="0"/>
                  <w:divBdr>
                    <w:top w:val="none" w:sz="0" w:space="0" w:color="auto"/>
                    <w:left w:val="none" w:sz="0" w:space="0" w:color="auto"/>
                    <w:bottom w:val="none" w:sz="0" w:space="0" w:color="auto"/>
                    <w:right w:val="none" w:sz="0" w:space="0" w:color="auto"/>
                  </w:divBdr>
                  <w:divsChild>
                    <w:div w:id="999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150">
      <w:bodyDiv w:val="1"/>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2003265980">
              <w:marLeft w:val="0"/>
              <w:marRight w:val="0"/>
              <w:marTop w:val="0"/>
              <w:marBottom w:val="0"/>
              <w:divBdr>
                <w:top w:val="none" w:sz="0" w:space="0" w:color="auto"/>
                <w:left w:val="none" w:sz="0" w:space="0" w:color="auto"/>
                <w:bottom w:val="none" w:sz="0" w:space="0" w:color="auto"/>
                <w:right w:val="none" w:sz="0" w:space="0" w:color="auto"/>
              </w:divBdr>
              <w:divsChild>
                <w:div w:id="1898515980">
                  <w:marLeft w:val="0"/>
                  <w:marRight w:val="0"/>
                  <w:marTop w:val="0"/>
                  <w:marBottom w:val="0"/>
                  <w:divBdr>
                    <w:top w:val="none" w:sz="0" w:space="0" w:color="auto"/>
                    <w:left w:val="none" w:sz="0" w:space="0" w:color="auto"/>
                    <w:bottom w:val="none" w:sz="0" w:space="0" w:color="auto"/>
                    <w:right w:val="none" w:sz="0" w:space="0" w:color="auto"/>
                  </w:divBdr>
                  <w:divsChild>
                    <w:div w:id="505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4">
      <w:bodyDiv w:val="1"/>
      <w:marLeft w:val="0"/>
      <w:marRight w:val="0"/>
      <w:marTop w:val="0"/>
      <w:marBottom w:val="0"/>
      <w:divBdr>
        <w:top w:val="none" w:sz="0" w:space="0" w:color="auto"/>
        <w:left w:val="none" w:sz="0" w:space="0" w:color="auto"/>
        <w:bottom w:val="none" w:sz="0" w:space="0" w:color="auto"/>
        <w:right w:val="none" w:sz="0" w:space="0" w:color="auto"/>
      </w:divBdr>
      <w:divsChild>
        <w:div w:id="1860779244">
          <w:marLeft w:val="0"/>
          <w:marRight w:val="0"/>
          <w:marTop w:val="0"/>
          <w:marBottom w:val="0"/>
          <w:divBdr>
            <w:top w:val="none" w:sz="0" w:space="0" w:color="auto"/>
            <w:left w:val="none" w:sz="0" w:space="0" w:color="auto"/>
            <w:bottom w:val="none" w:sz="0" w:space="0" w:color="auto"/>
            <w:right w:val="none" w:sz="0" w:space="0" w:color="auto"/>
          </w:divBdr>
          <w:divsChild>
            <w:div w:id="2142453567">
              <w:marLeft w:val="0"/>
              <w:marRight w:val="0"/>
              <w:marTop w:val="0"/>
              <w:marBottom w:val="0"/>
              <w:divBdr>
                <w:top w:val="none" w:sz="0" w:space="0" w:color="auto"/>
                <w:left w:val="none" w:sz="0" w:space="0" w:color="auto"/>
                <w:bottom w:val="none" w:sz="0" w:space="0" w:color="auto"/>
                <w:right w:val="none" w:sz="0" w:space="0" w:color="auto"/>
              </w:divBdr>
              <w:divsChild>
                <w:div w:id="115687298">
                  <w:marLeft w:val="0"/>
                  <w:marRight w:val="0"/>
                  <w:marTop w:val="0"/>
                  <w:marBottom w:val="0"/>
                  <w:divBdr>
                    <w:top w:val="none" w:sz="0" w:space="0" w:color="auto"/>
                    <w:left w:val="none" w:sz="0" w:space="0" w:color="auto"/>
                    <w:bottom w:val="none" w:sz="0" w:space="0" w:color="auto"/>
                    <w:right w:val="none" w:sz="0" w:space="0" w:color="auto"/>
                  </w:divBdr>
                  <w:divsChild>
                    <w:div w:id="9092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5500">
      <w:bodyDiv w:val="1"/>
      <w:marLeft w:val="0"/>
      <w:marRight w:val="0"/>
      <w:marTop w:val="0"/>
      <w:marBottom w:val="0"/>
      <w:divBdr>
        <w:top w:val="none" w:sz="0" w:space="0" w:color="auto"/>
        <w:left w:val="none" w:sz="0" w:space="0" w:color="auto"/>
        <w:bottom w:val="none" w:sz="0" w:space="0" w:color="auto"/>
        <w:right w:val="none" w:sz="0" w:space="0" w:color="auto"/>
      </w:divBdr>
      <w:divsChild>
        <w:div w:id="939338636">
          <w:marLeft w:val="0"/>
          <w:marRight w:val="0"/>
          <w:marTop w:val="0"/>
          <w:marBottom w:val="0"/>
          <w:divBdr>
            <w:top w:val="none" w:sz="0" w:space="0" w:color="auto"/>
            <w:left w:val="none" w:sz="0" w:space="0" w:color="auto"/>
            <w:bottom w:val="none" w:sz="0" w:space="0" w:color="auto"/>
            <w:right w:val="none" w:sz="0" w:space="0" w:color="auto"/>
          </w:divBdr>
          <w:divsChild>
            <w:div w:id="1569918828">
              <w:marLeft w:val="0"/>
              <w:marRight w:val="0"/>
              <w:marTop w:val="0"/>
              <w:marBottom w:val="0"/>
              <w:divBdr>
                <w:top w:val="none" w:sz="0" w:space="0" w:color="auto"/>
                <w:left w:val="none" w:sz="0" w:space="0" w:color="auto"/>
                <w:bottom w:val="none" w:sz="0" w:space="0" w:color="auto"/>
                <w:right w:val="none" w:sz="0" w:space="0" w:color="auto"/>
              </w:divBdr>
              <w:divsChild>
                <w:div w:id="1279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552">
      <w:bodyDiv w:val="1"/>
      <w:marLeft w:val="0"/>
      <w:marRight w:val="0"/>
      <w:marTop w:val="0"/>
      <w:marBottom w:val="0"/>
      <w:divBdr>
        <w:top w:val="none" w:sz="0" w:space="0" w:color="auto"/>
        <w:left w:val="none" w:sz="0" w:space="0" w:color="auto"/>
        <w:bottom w:val="none" w:sz="0" w:space="0" w:color="auto"/>
        <w:right w:val="none" w:sz="0" w:space="0" w:color="auto"/>
      </w:divBdr>
      <w:divsChild>
        <w:div w:id="1784959290">
          <w:marLeft w:val="0"/>
          <w:marRight w:val="0"/>
          <w:marTop w:val="0"/>
          <w:marBottom w:val="0"/>
          <w:divBdr>
            <w:top w:val="none" w:sz="0" w:space="0" w:color="auto"/>
            <w:left w:val="none" w:sz="0" w:space="0" w:color="auto"/>
            <w:bottom w:val="none" w:sz="0" w:space="0" w:color="auto"/>
            <w:right w:val="none" w:sz="0" w:space="0" w:color="auto"/>
          </w:divBdr>
          <w:divsChild>
            <w:div w:id="466047818">
              <w:marLeft w:val="0"/>
              <w:marRight w:val="0"/>
              <w:marTop w:val="0"/>
              <w:marBottom w:val="0"/>
              <w:divBdr>
                <w:top w:val="none" w:sz="0" w:space="0" w:color="auto"/>
                <w:left w:val="none" w:sz="0" w:space="0" w:color="auto"/>
                <w:bottom w:val="none" w:sz="0" w:space="0" w:color="auto"/>
                <w:right w:val="none" w:sz="0" w:space="0" w:color="auto"/>
              </w:divBdr>
              <w:divsChild>
                <w:div w:id="18957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2505">
      <w:bodyDiv w:val="1"/>
      <w:marLeft w:val="0"/>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974753009">
              <w:marLeft w:val="0"/>
              <w:marRight w:val="0"/>
              <w:marTop w:val="0"/>
              <w:marBottom w:val="0"/>
              <w:divBdr>
                <w:top w:val="none" w:sz="0" w:space="0" w:color="auto"/>
                <w:left w:val="none" w:sz="0" w:space="0" w:color="auto"/>
                <w:bottom w:val="none" w:sz="0" w:space="0" w:color="auto"/>
                <w:right w:val="none" w:sz="0" w:space="0" w:color="auto"/>
              </w:divBdr>
              <w:divsChild>
                <w:div w:id="802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117">
      <w:bodyDiv w:val="1"/>
      <w:marLeft w:val="0"/>
      <w:marRight w:val="0"/>
      <w:marTop w:val="0"/>
      <w:marBottom w:val="0"/>
      <w:divBdr>
        <w:top w:val="none" w:sz="0" w:space="0" w:color="auto"/>
        <w:left w:val="none" w:sz="0" w:space="0" w:color="auto"/>
        <w:bottom w:val="none" w:sz="0" w:space="0" w:color="auto"/>
        <w:right w:val="none" w:sz="0" w:space="0" w:color="auto"/>
      </w:divBdr>
      <w:divsChild>
        <w:div w:id="269238101">
          <w:marLeft w:val="0"/>
          <w:marRight w:val="0"/>
          <w:marTop w:val="0"/>
          <w:marBottom w:val="0"/>
          <w:divBdr>
            <w:top w:val="none" w:sz="0" w:space="0" w:color="auto"/>
            <w:left w:val="none" w:sz="0" w:space="0" w:color="auto"/>
            <w:bottom w:val="none" w:sz="0" w:space="0" w:color="auto"/>
            <w:right w:val="none" w:sz="0" w:space="0" w:color="auto"/>
          </w:divBdr>
          <w:divsChild>
            <w:div w:id="1268080023">
              <w:marLeft w:val="0"/>
              <w:marRight w:val="0"/>
              <w:marTop w:val="0"/>
              <w:marBottom w:val="0"/>
              <w:divBdr>
                <w:top w:val="none" w:sz="0" w:space="0" w:color="auto"/>
                <w:left w:val="none" w:sz="0" w:space="0" w:color="auto"/>
                <w:bottom w:val="none" w:sz="0" w:space="0" w:color="auto"/>
                <w:right w:val="none" w:sz="0" w:space="0" w:color="auto"/>
              </w:divBdr>
              <w:divsChild>
                <w:div w:id="1111777108">
                  <w:marLeft w:val="0"/>
                  <w:marRight w:val="0"/>
                  <w:marTop w:val="0"/>
                  <w:marBottom w:val="0"/>
                  <w:divBdr>
                    <w:top w:val="none" w:sz="0" w:space="0" w:color="auto"/>
                    <w:left w:val="none" w:sz="0" w:space="0" w:color="auto"/>
                    <w:bottom w:val="none" w:sz="0" w:space="0" w:color="auto"/>
                    <w:right w:val="none" w:sz="0" w:space="0" w:color="auto"/>
                  </w:divBdr>
                  <w:divsChild>
                    <w:div w:id="1248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294">
      <w:bodyDiv w:val="1"/>
      <w:marLeft w:val="0"/>
      <w:marRight w:val="0"/>
      <w:marTop w:val="0"/>
      <w:marBottom w:val="0"/>
      <w:divBdr>
        <w:top w:val="none" w:sz="0" w:space="0" w:color="auto"/>
        <w:left w:val="none" w:sz="0" w:space="0" w:color="auto"/>
        <w:bottom w:val="none" w:sz="0" w:space="0" w:color="auto"/>
        <w:right w:val="none" w:sz="0" w:space="0" w:color="auto"/>
      </w:divBdr>
      <w:divsChild>
        <w:div w:id="819035753">
          <w:marLeft w:val="0"/>
          <w:marRight w:val="0"/>
          <w:marTop w:val="0"/>
          <w:marBottom w:val="0"/>
          <w:divBdr>
            <w:top w:val="none" w:sz="0" w:space="0" w:color="auto"/>
            <w:left w:val="none" w:sz="0" w:space="0" w:color="auto"/>
            <w:bottom w:val="none" w:sz="0" w:space="0" w:color="auto"/>
            <w:right w:val="none" w:sz="0" w:space="0" w:color="auto"/>
          </w:divBdr>
          <w:divsChild>
            <w:div w:id="1797987745">
              <w:marLeft w:val="0"/>
              <w:marRight w:val="0"/>
              <w:marTop w:val="0"/>
              <w:marBottom w:val="0"/>
              <w:divBdr>
                <w:top w:val="none" w:sz="0" w:space="0" w:color="auto"/>
                <w:left w:val="none" w:sz="0" w:space="0" w:color="auto"/>
                <w:bottom w:val="none" w:sz="0" w:space="0" w:color="auto"/>
                <w:right w:val="none" w:sz="0" w:space="0" w:color="auto"/>
              </w:divBdr>
              <w:divsChild>
                <w:div w:id="1831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8467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08">
          <w:marLeft w:val="0"/>
          <w:marRight w:val="0"/>
          <w:marTop w:val="0"/>
          <w:marBottom w:val="0"/>
          <w:divBdr>
            <w:top w:val="none" w:sz="0" w:space="0" w:color="auto"/>
            <w:left w:val="none" w:sz="0" w:space="0" w:color="auto"/>
            <w:bottom w:val="none" w:sz="0" w:space="0" w:color="auto"/>
            <w:right w:val="none" w:sz="0" w:space="0" w:color="auto"/>
          </w:divBdr>
          <w:divsChild>
            <w:div w:id="1285498592">
              <w:marLeft w:val="0"/>
              <w:marRight w:val="0"/>
              <w:marTop w:val="0"/>
              <w:marBottom w:val="0"/>
              <w:divBdr>
                <w:top w:val="none" w:sz="0" w:space="0" w:color="auto"/>
                <w:left w:val="none" w:sz="0" w:space="0" w:color="auto"/>
                <w:bottom w:val="none" w:sz="0" w:space="0" w:color="auto"/>
                <w:right w:val="none" w:sz="0" w:space="0" w:color="auto"/>
              </w:divBdr>
              <w:divsChild>
                <w:div w:id="1605069530">
                  <w:marLeft w:val="0"/>
                  <w:marRight w:val="0"/>
                  <w:marTop w:val="0"/>
                  <w:marBottom w:val="0"/>
                  <w:divBdr>
                    <w:top w:val="none" w:sz="0" w:space="0" w:color="auto"/>
                    <w:left w:val="none" w:sz="0" w:space="0" w:color="auto"/>
                    <w:bottom w:val="none" w:sz="0" w:space="0" w:color="auto"/>
                    <w:right w:val="none" w:sz="0" w:space="0" w:color="auto"/>
                  </w:divBdr>
                  <w:divsChild>
                    <w:div w:id="1078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085954845">
      <w:bodyDiv w:val="1"/>
      <w:marLeft w:val="0"/>
      <w:marRight w:val="0"/>
      <w:marTop w:val="0"/>
      <w:marBottom w:val="0"/>
      <w:divBdr>
        <w:top w:val="none" w:sz="0" w:space="0" w:color="auto"/>
        <w:left w:val="none" w:sz="0" w:space="0" w:color="auto"/>
        <w:bottom w:val="none" w:sz="0" w:space="0" w:color="auto"/>
        <w:right w:val="none" w:sz="0" w:space="0" w:color="auto"/>
      </w:divBdr>
      <w:divsChild>
        <w:div w:id="373967466">
          <w:marLeft w:val="0"/>
          <w:marRight w:val="0"/>
          <w:marTop w:val="0"/>
          <w:marBottom w:val="0"/>
          <w:divBdr>
            <w:top w:val="none" w:sz="0" w:space="0" w:color="auto"/>
            <w:left w:val="none" w:sz="0" w:space="0" w:color="auto"/>
            <w:bottom w:val="none" w:sz="0" w:space="0" w:color="auto"/>
            <w:right w:val="none" w:sz="0" w:space="0" w:color="auto"/>
          </w:divBdr>
          <w:divsChild>
            <w:div w:id="536703672">
              <w:marLeft w:val="0"/>
              <w:marRight w:val="0"/>
              <w:marTop w:val="0"/>
              <w:marBottom w:val="0"/>
              <w:divBdr>
                <w:top w:val="none" w:sz="0" w:space="0" w:color="auto"/>
                <w:left w:val="none" w:sz="0" w:space="0" w:color="auto"/>
                <w:bottom w:val="none" w:sz="0" w:space="0" w:color="auto"/>
                <w:right w:val="none" w:sz="0" w:space="0" w:color="auto"/>
              </w:divBdr>
              <w:divsChild>
                <w:div w:id="1440638984">
                  <w:marLeft w:val="0"/>
                  <w:marRight w:val="0"/>
                  <w:marTop w:val="0"/>
                  <w:marBottom w:val="0"/>
                  <w:divBdr>
                    <w:top w:val="none" w:sz="0" w:space="0" w:color="auto"/>
                    <w:left w:val="none" w:sz="0" w:space="0" w:color="auto"/>
                    <w:bottom w:val="none" w:sz="0" w:space="0" w:color="auto"/>
                    <w:right w:val="none" w:sz="0" w:space="0" w:color="auto"/>
                  </w:divBdr>
                  <w:divsChild>
                    <w:div w:id="606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635">
          <w:marLeft w:val="0"/>
          <w:marRight w:val="0"/>
          <w:marTop w:val="0"/>
          <w:marBottom w:val="0"/>
          <w:divBdr>
            <w:top w:val="none" w:sz="0" w:space="0" w:color="auto"/>
            <w:left w:val="none" w:sz="0" w:space="0" w:color="auto"/>
            <w:bottom w:val="none" w:sz="0" w:space="0" w:color="auto"/>
            <w:right w:val="none" w:sz="0" w:space="0" w:color="auto"/>
          </w:divBdr>
          <w:divsChild>
            <w:div w:id="1948999729">
              <w:marLeft w:val="0"/>
              <w:marRight w:val="0"/>
              <w:marTop w:val="0"/>
              <w:marBottom w:val="0"/>
              <w:divBdr>
                <w:top w:val="none" w:sz="0" w:space="0" w:color="auto"/>
                <w:left w:val="none" w:sz="0" w:space="0" w:color="auto"/>
                <w:bottom w:val="none" w:sz="0" w:space="0" w:color="auto"/>
                <w:right w:val="none" w:sz="0" w:space="0" w:color="auto"/>
              </w:divBdr>
              <w:divsChild>
                <w:div w:id="2115204170">
                  <w:marLeft w:val="0"/>
                  <w:marRight w:val="0"/>
                  <w:marTop w:val="0"/>
                  <w:marBottom w:val="0"/>
                  <w:divBdr>
                    <w:top w:val="none" w:sz="0" w:space="0" w:color="auto"/>
                    <w:left w:val="none" w:sz="0" w:space="0" w:color="auto"/>
                    <w:bottom w:val="none" w:sz="0" w:space="0" w:color="auto"/>
                    <w:right w:val="none" w:sz="0" w:space="0" w:color="auto"/>
                  </w:divBdr>
                  <w:divsChild>
                    <w:div w:id="17193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920">
      <w:bodyDiv w:val="1"/>
      <w:marLeft w:val="0"/>
      <w:marRight w:val="0"/>
      <w:marTop w:val="0"/>
      <w:marBottom w:val="0"/>
      <w:divBdr>
        <w:top w:val="none" w:sz="0" w:space="0" w:color="auto"/>
        <w:left w:val="none" w:sz="0" w:space="0" w:color="auto"/>
        <w:bottom w:val="none" w:sz="0" w:space="0" w:color="auto"/>
        <w:right w:val="none" w:sz="0" w:space="0" w:color="auto"/>
      </w:divBdr>
    </w:div>
    <w:div w:id="1242909779">
      <w:bodyDiv w:val="1"/>
      <w:marLeft w:val="0"/>
      <w:marRight w:val="0"/>
      <w:marTop w:val="0"/>
      <w:marBottom w:val="0"/>
      <w:divBdr>
        <w:top w:val="none" w:sz="0" w:space="0" w:color="auto"/>
        <w:left w:val="none" w:sz="0" w:space="0" w:color="auto"/>
        <w:bottom w:val="none" w:sz="0" w:space="0" w:color="auto"/>
        <w:right w:val="none" w:sz="0" w:space="0" w:color="auto"/>
      </w:divBdr>
    </w:div>
    <w:div w:id="1248074024">
      <w:bodyDiv w:val="1"/>
      <w:marLeft w:val="0"/>
      <w:marRight w:val="0"/>
      <w:marTop w:val="0"/>
      <w:marBottom w:val="0"/>
      <w:divBdr>
        <w:top w:val="none" w:sz="0" w:space="0" w:color="auto"/>
        <w:left w:val="none" w:sz="0" w:space="0" w:color="auto"/>
        <w:bottom w:val="none" w:sz="0" w:space="0" w:color="auto"/>
        <w:right w:val="none" w:sz="0" w:space="0" w:color="auto"/>
      </w:divBdr>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293556146">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57017380">
      <w:bodyDiv w:val="1"/>
      <w:marLeft w:val="0"/>
      <w:marRight w:val="0"/>
      <w:marTop w:val="0"/>
      <w:marBottom w:val="0"/>
      <w:divBdr>
        <w:top w:val="none" w:sz="0" w:space="0" w:color="auto"/>
        <w:left w:val="none" w:sz="0" w:space="0" w:color="auto"/>
        <w:bottom w:val="none" w:sz="0" w:space="0" w:color="auto"/>
        <w:right w:val="none" w:sz="0" w:space="0" w:color="auto"/>
      </w:divBdr>
      <w:divsChild>
        <w:div w:id="932981979">
          <w:marLeft w:val="0"/>
          <w:marRight w:val="0"/>
          <w:marTop w:val="0"/>
          <w:marBottom w:val="0"/>
          <w:divBdr>
            <w:top w:val="none" w:sz="0" w:space="0" w:color="auto"/>
            <w:left w:val="none" w:sz="0" w:space="0" w:color="auto"/>
            <w:bottom w:val="none" w:sz="0" w:space="0" w:color="auto"/>
            <w:right w:val="none" w:sz="0" w:space="0" w:color="auto"/>
          </w:divBdr>
          <w:divsChild>
            <w:div w:id="2077508340">
              <w:marLeft w:val="0"/>
              <w:marRight w:val="0"/>
              <w:marTop w:val="0"/>
              <w:marBottom w:val="0"/>
              <w:divBdr>
                <w:top w:val="none" w:sz="0" w:space="0" w:color="auto"/>
                <w:left w:val="none" w:sz="0" w:space="0" w:color="auto"/>
                <w:bottom w:val="none" w:sz="0" w:space="0" w:color="auto"/>
                <w:right w:val="none" w:sz="0" w:space="0" w:color="auto"/>
              </w:divBdr>
              <w:divsChild>
                <w:div w:id="198864523">
                  <w:marLeft w:val="0"/>
                  <w:marRight w:val="0"/>
                  <w:marTop w:val="0"/>
                  <w:marBottom w:val="0"/>
                  <w:divBdr>
                    <w:top w:val="none" w:sz="0" w:space="0" w:color="auto"/>
                    <w:left w:val="none" w:sz="0" w:space="0" w:color="auto"/>
                    <w:bottom w:val="none" w:sz="0" w:space="0" w:color="auto"/>
                    <w:right w:val="none" w:sz="0" w:space="0" w:color="auto"/>
                  </w:divBdr>
                  <w:divsChild>
                    <w:div w:id="5697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484157488">
      <w:bodyDiv w:val="1"/>
      <w:marLeft w:val="0"/>
      <w:marRight w:val="0"/>
      <w:marTop w:val="0"/>
      <w:marBottom w:val="0"/>
      <w:divBdr>
        <w:top w:val="none" w:sz="0" w:space="0" w:color="auto"/>
        <w:left w:val="none" w:sz="0" w:space="0" w:color="auto"/>
        <w:bottom w:val="none" w:sz="0" w:space="0" w:color="auto"/>
        <w:right w:val="none" w:sz="0" w:space="0" w:color="auto"/>
      </w:divBdr>
      <w:divsChild>
        <w:div w:id="1131241114">
          <w:marLeft w:val="0"/>
          <w:marRight w:val="0"/>
          <w:marTop w:val="0"/>
          <w:marBottom w:val="0"/>
          <w:divBdr>
            <w:top w:val="none" w:sz="0" w:space="0" w:color="auto"/>
            <w:left w:val="none" w:sz="0" w:space="0" w:color="auto"/>
            <w:bottom w:val="none" w:sz="0" w:space="0" w:color="auto"/>
            <w:right w:val="none" w:sz="0" w:space="0" w:color="auto"/>
          </w:divBdr>
          <w:divsChild>
            <w:div w:id="1097944331">
              <w:marLeft w:val="0"/>
              <w:marRight w:val="0"/>
              <w:marTop w:val="0"/>
              <w:marBottom w:val="0"/>
              <w:divBdr>
                <w:top w:val="none" w:sz="0" w:space="0" w:color="auto"/>
                <w:left w:val="none" w:sz="0" w:space="0" w:color="auto"/>
                <w:bottom w:val="none" w:sz="0" w:space="0" w:color="auto"/>
                <w:right w:val="none" w:sz="0" w:space="0" w:color="auto"/>
              </w:divBdr>
              <w:divsChild>
                <w:div w:id="777482133">
                  <w:marLeft w:val="0"/>
                  <w:marRight w:val="0"/>
                  <w:marTop w:val="0"/>
                  <w:marBottom w:val="0"/>
                  <w:divBdr>
                    <w:top w:val="none" w:sz="0" w:space="0" w:color="auto"/>
                    <w:left w:val="none" w:sz="0" w:space="0" w:color="auto"/>
                    <w:bottom w:val="none" w:sz="0" w:space="0" w:color="auto"/>
                    <w:right w:val="none" w:sz="0" w:space="0" w:color="auto"/>
                  </w:divBdr>
                  <w:divsChild>
                    <w:div w:id="751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821">
      <w:bodyDiv w:val="1"/>
      <w:marLeft w:val="0"/>
      <w:marRight w:val="0"/>
      <w:marTop w:val="0"/>
      <w:marBottom w:val="0"/>
      <w:divBdr>
        <w:top w:val="none" w:sz="0" w:space="0" w:color="auto"/>
        <w:left w:val="none" w:sz="0" w:space="0" w:color="auto"/>
        <w:bottom w:val="none" w:sz="0" w:space="0" w:color="auto"/>
        <w:right w:val="none" w:sz="0" w:space="0" w:color="auto"/>
      </w:divBdr>
      <w:divsChild>
        <w:div w:id="1315599851">
          <w:marLeft w:val="0"/>
          <w:marRight w:val="0"/>
          <w:marTop w:val="0"/>
          <w:marBottom w:val="0"/>
          <w:divBdr>
            <w:top w:val="none" w:sz="0" w:space="0" w:color="auto"/>
            <w:left w:val="none" w:sz="0" w:space="0" w:color="auto"/>
            <w:bottom w:val="none" w:sz="0" w:space="0" w:color="auto"/>
            <w:right w:val="none" w:sz="0" w:space="0" w:color="auto"/>
          </w:divBdr>
          <w:divsChild>
            <w:div w:id="1036389699">
              <w:marLeft w:val="0"/>
              <w:marRight w:val="0"/>
              <w:marTop w:val="0"/>
              <w:marBottom w:val="0"/>
              <w:divBdr>
                <w:top w:val="none" w:sz="0" w:space="0" w:color="auto"/>
                <w:left w:val="none" w:sz="0" w:space="0" w:color="auto"/>
                <w:bottom w:val="none" w:sz="0" w:space="0" w:color="auto"/>
                <w:right w:val="none" w:sz="0" w:space="0" w:color="auto"/>
              </w:divBdr>
              <w:divsChild>
                <w:div w:id="572859493">
                  <w:marLeft w:val="0"/>
                  <w:marRight w:val="0"/>
                  <w:marTop w:val="0"/>
                  <w:marBottom w:val="0"/>
                  <w:divBdr>
                    <w:top w:val="none" w:sz="0" w:space="0" w:color="auto"/>
                    <w:left w:val="none" w:sz="0" w:space="0" w:color="auto"/>
                    <w:bottom w:val="none" w:sz="0" w:space="0" w:color="auto"/>
                    <w:right w:val="none" w:sz="0" w:space="0" w:color="auto"/>
                  </w:divBdr>
                  <w:divsChild>
                    <w:div w:id="1990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9621">
      <w:bodyDiv w:val="1"/>
      <w:marLeft w:val="0"/>
      <w:marRight w:val="0"/>
      <w:marTop w:val="0"/>
      <w:marBottom w:val="0"/>
      <w:divBdr>
        <w:top w:val="none" w:sz="0" w:space="0" w:color="auto"/>
        <w:left w:val="none" w:sz="0" w:space="0" w:color="auto"/>
        <w:bottom w:val="none" w:sz="0" w:space="0" w:color="auto"/>
        <w:right w:val="none" w:sz="0" w:space="0" w:color="auto"/>
      </w:divBdr>
      <w:divsChild>
        <w:div w:id="1020661226">
          <w:marLeft w:val="0"/>
          <w:marRight w:val="0"/>
          <w:marTop w:val="0"/>
          <w:marBottom w:val="0"/>
          <w:divBdr>
            <w:top w:val="none" w:sz="0" w:space="0" w:color="auto"/>
            <w:left w:val="none" w:sz="0" w:space="0" w:color="auto"/>
            <w:bottom w:val="none" w:sz="0" w:space="0" w:color="auto"/>
            <w:right w:val="none" w:sz="0" w:space="0" w:color="auto"/>
          </w:divBdr>
          <w:divsChild>
            <w:div w:id="428937572">
              <w:marLeft w:val="0"/>
              <w:marRight w:val="0"/>
              <w:marTop w:val="0"/>
              <w:marBottom w:val="0"/>
              <w:divBdr>
                <w:top w:val="none" w:sz="0" w:space="0" w:color="auto"/>
                <w:left w:val="none" w:sz="0" w:space="0" w:color="auto"/>
                <w:bottom w:val="none" w:sz="0" w:space="0" w:color="auto"/>
                <w:right w:val="none" w:sz="0" w:space="0" w:color="auto"/>
              </w:divBdr>
              <w:divsChild>
                <w:div w:id="1111630714">
                  <w:marLeft w:val="0"/>
                  <w:marRight w:val="0"/>
                  <w:marTop w:val="0"/>
                  <w:marBottom w:val="0"/>
                  <w:divBdr>
                    <w:top w:val="none" w:sz="0" w:space="0" w:color="auto"/>
                    <w:left w:val="none" w:sz="0" w:space="0" w:color="auto"/>
                    <w:bottom w:val="none" w:sz="0" w:space="0" w:color="auto"/>
                    <w:right w:val="none" w:sz="0" w:space="0" w:color="auto"/>
                  </w:divBdr>
                  <w:divsChild>
                    <w:div w:id="1037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981">
      <w:bodyDiv w:val="1"/>
      <w:marLeft w:val="0"/>
      <w:marRight w:val="0"/>
      <w:marTop w:val="0"/>
      <w:marBottom w:val="0"/>
      <w:divBdr>
        <w:top w:val="none" w:sz="0" w:space="0" w:color="auto"/>
        <w:left w:val="none" w:sz="0" w:space="0" w:color="auto"/>
        <w:bottom w:val="none" w:sz="0" w:space="0" w:color="auto"/>
        <w:right w:val="none" w:sz="0" w:space="0" w:color="auto"/>
      </w:divBdr>
      <w:divsChild>
        <w:div w:id="621690350">
          <w:marLeft w:val="0"/>
          <w:marRight w:val="0"/>
          <w:marTop w:val="0"/>
          <w:marBottom w:val="0"/>
          <w:divBdr>
            <w:top w:val="none" w:sz="0" w:space="0" w:color="auto"/>
            <w:left w:val="none" w:sz="0" w:space="0" w:color="auto"/>
            <w:bottom w:val="none" w:sz="0" w:space="0" w:color="auto"/>
            <w:right w:val="none" w:sz="0" w:space="0" w:color="auto"/>
          </w:divBdr>
          <w:divsChild>
            <w:div w:id="155725738">
              <w:marLeft w:val="0"/>
              <w:marRight w:val="0"/>
              <w:marTop w:val="0"/>
              <w:marBottom w:val="0"/>
              <w:divBdr>
                <w:top w:val="none" w:sz="0" w:space="0" w:color="auto"/>
                <w:left w:val="none" w:sz="0" w:space="0" w:color="auto"/>
                <w:bottom w:val="none" w:sz="0" w:space="0" w:color="auto"/>
                <w:right w:val="none" w:sz="0" w:space="0" w:color="auto"/>
              </w:divBdr>
              <w:divsChild>
                <w:div w:id="2630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575">
      <w:bodyDiv w:val="1"/>
      <w:marLeft w:val="0"/>
      <w:marRight w:val="0"/>
      <w:marTop w:val="0"/>
      <w:marBottom w:val="0"/>
      <w:divBdr>
        <w:top w:val="none" w:sz="0" w:space="0" w:color="auto"/>
        <w:left w:val="none" w:sz="0" w:space="0" w:color="auto"/>
        <w:bottom w:val="none" w:sz="0" w:space="0" w:color="auto"/>
        <w:right w:val="none" w:sz="0" w:space="0" w:color="auto"/>
      </w:divBdr>
    </w:div>
    <w:div w:id="2016371422">
      <w:bodyDiv w:val="1"/>
      <w:marLeft w:val="0"/>
      <w:marRight w:val="0"/>
      <w:marTop w:val="0"/>
      <w:marBottom w:val="0"/>
      <w:divBdr>
        <w:top w:val="none" w:sz="0" w:space="0" w:color="auto"/>
        <w:left w:val="none" w:sz="0" w:space="0" w:color="auto"/>
        <w:bottom w:val="none" w:sz="0" w:space="0" w:color="auto"/>
        <w:right w:val="none" w:sz="0" w:space="0" w:color="auto"/>
      </w:divBdr>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nnalianglican.org.au/wordsforlife"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36</Pages>
  <Words>4926</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32945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11</cp:revision>
  <cp:lastPrinted>2023-07-11T06:00:00Z</cp:lastPrinted>
  <dcterms:created xsi:type="dcterms:W3CDTF">2023-07-11T05:47:00Z</dcterms:created>
  <dcterms:modified xsi:type="dcterms:W3CDTF">2023-07-11T06:02:00Z</dcterms:modified>
</cp:coreProperties>
</file>