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23178" w14:textId="359C4379" w:rsidR="007A30C9" w:rsidRPr="00D15BEA" w:rsidRDefault="007A30C9" w:rsidP="00500C4C">
      <w:pPr>
        <w:rPr>
          <w:rFonts w:asciiTheme="minorHAnsi" w:hAnsiTheme="minorHAnsi" w:cstheme="minorHAnsi"/>
          <w:b/>
          <w:sz w:val="48"/>
          <w:szCs w:val="48"/>
        </w:rPr>
      </w:pPr>
    </w:p>
    <w:p w14:paraId="46D54E86" w14:textId="77777777" w:rsidR="00EC6A4F" w:rsidRPr="00D15BEA" w:rsidRDefault="00EC6A4F" w:rsidP="00500C4C">
      <w:pPr>
        <w:rPr>
          <w:rFonts w:asciiTheme="minorHAnsi" w:hAnsiTheme="minorHAnsi" w:cstheme="minorHAnsi"/>
          <w:b/>
          <w:sz w:val="48"/>
          <w:szCs w:val="48"/>
        </w:rPr>
      </w:pPr>
    </w:p>
    <w:p w14:paraId="7E42EDBC" w14:textId="77777777" w:rsidR="007A30C9" w:rsidRPr="00D15BEA" w:rsidRDefault="007A30C9" w:rsidP="00500C4C">
      <w:pPr>
        <w:rPr>
          <w:rFonts w:asciiTheme="minorHAnsi" w:hAnsiTheme="minorHAnsi" w:cstheme="minorHAnsi"/>
          <w:b/>
          <w:sz w:val="48"/>
          <w:szCs w:val="48"/>
        </w:rPr>
      </w:pPr>
    </w:p>
    <w:tbl>
      <w:tblPr>
        <w:tblStyle w:val="TableGrid"/>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500C4C" w:rsidRPr="00D15BEA" w14:paraId="3E7EB6FC" w14:textId="77777777" w:rsidTr="00D6604C">
        <w:trPr>
          <w:trHeight w:val="8511"/>
        </w:trPr>
        <w:tc>
          <w:tcPr>
            <w:tcW w:w="10349" w:type="dxa"/>
          </w:tcPr>
          <w:p w14:paraId="37792B4B" w14:textId="76347F3B" w:rsidR="00ED550F" w:rsidRPr="00FE58D5" w:rsidRDefault="00FE58D5" w:rsidP="00D6604C">
            <w:pPr>
              <w:ind w:left="-108"/>
              <w:jc w:val="center"/>
              <w:rPr>
                <w:rFonts w:asciiTheme="minorHAnsi" w:hAnsiTheme="minorHAnsi" w:cstheme="minorHAnsi"/>
              </w:rPr>
            </w:pPr>
            <w:r>
              <w:rPr>
                <w:rFonts w:asciiTheme="minorHAnsi" w:hAnsiTheme="minorHAnsi" w:cstheme="minorHAnsi"/>
                <w:noProof/>
              </w:rPr>
              <w:drawing>
                <wp:inline distT="0" distB="0" distL="0" distR="0" wp14:anchorId="5701EB6D" wp14:editId="6F089261">
                  <wp:extent cx="6244802" cy="4457148"/>
                  <wp:effectExtent l="114300" t="101600" r="118110" b="140335"/>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54750" cy="44642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00C4C" w:rsidRPr="00D15BEA" w14:paraId="4E53E916" w14:textId="77777777" w:rsidTr="00D6604C">
        <w:trPr>
          <w:trHeight w:val="905"/>
        </w:trPr>
        <w:tc>
          <w:tcPr>
            <w:tcW w:w="10349" w:type="dxa"/>
          </w:tcPr>
          <w:p w14:paraId="2D1CCE44" w14:textId="77777777" w:rsidR="00030557" w:rsidRPr="00D15BEA" w:rsidRDefault="00471034" w:rsidP="00030557">
            <w:pPr>
              <w:jc w:val="center"/>
              <w:rPr>
                <w:rFonts w:asciiTheme="minorHAnsi" w:hAnsiTheme="minorHAnsi" w:cstheme="minorHAnsi"/>
                <w:b/>
                <w:color w:val="000000" w:themeColor="text1"/>
                <w:sz w:val="32"/>
                <w:szCs w:val="32"/>
              </w:rPr>
            </w:pPr>
            <w:r w:rsidRPr="00D15BEA">
              <w:rPr>
                <w:rFonts w:asciiTheme="minorHAnsi" w:hAnsiTheme="minorHAnsi" w:cstheme="minorHAnsi"/>
                <w:b/>
                <w:color w:val="000000" w:themeColor="text1"/>
                <w:sz w:val="32"/>
                <w:szCs w:val="32"/>
              </w:rPr>
              <w:t xml:space="preserve">Growth Groups </w:t>
            </w:r>
            <w:r w:rsidR="00030557" w:rsidRPr="00D15BEA">
              <w:rPr>
                <w:rFonts w:asciiTheme="minorHAnsi" w:hAnsiTheme="minorHAnsi" w:cstheme="minorHAnsi"/>
                <w:b/>
                <w:color w:val="000000" w:themeColor="text1"/>
                <w:sz w:val="32"/>
                <w:szCs w:val="32"/>
              </w:rPr>
              <w:t>Material</w:t>
            </w:r>
          </w:p>
          <w:p w14:paraId="3FF8BDA8" w14:textId="7655D1B2" w:rsidR="00471034" w:rsidRPr="00D15BEA" w:rsidRDefault="00030557" w:rsidP="00EC6A4F">
            <w:pPr>
              <w:jc w:val="center"/>
              <w:rPr>
                <w:rFonts w:asciiTheme="minorHAnsi" w:hAnsiTheme="minorHAnsi" w:cstheme="minorHAnsi"/>
                <w:bCs/>
                <w:color w:val="000000" w:themeColor="text1"/>
                <w:sz w:val="32"/>
                <w:szCs w:val="32"/>
              </w:rPr>
            </w:pPr>
            <w:r w:rsidRPr="00D15BEA">
              <w:rPr>
                <w:rFonts w:asciiTheme="minorHAnsi" w:hAnsiTheme="minorHAnsi" w:cstheme="minorHAnsi"/>
                <w:b/>
                <w:color w:val="000000" w:themeColor="text1"/>
                <w:sz w:val="32"/>
                <w:szCs w:val="32"/>
              </w:rPr>
              <w:t xml:space="preserve"> </w:t>
            </w:r>
            <w:r w:rsidRPr="00D15BEA">
              <w:rPr>
                <w:rFonts w:asciiTheme="minorHAnsi" w:hAnsiTheme="minorHAnsi" w:cstheme="minorHAnsi"/>
                <w:bCs/>
                <w:color w:val="000000" w:themeColor="text1"/>
                <w:sz w:val="32"/>
                <w:szCs w:val="32"/>
              </w:rPr>
              <w:t>(</w:t>
            </w:r>
            <w:r w:rsidR="00EC6A4F" w:rsidRPr="00D15BEA">
              <w:rPr>
                <w:rFonts w:asciiTheme="minorHAnsi" w:hAnsiTheme="minorHAnsi" w:cstheme="minorHAnsi"/>
                <w:bCs/>
                <w:color w:val="000000" w:themeColor="text1"/>
                <w:sz w:val="32"/>
                <w:szCs w:val="32"/>
              </w:rPr>
              <w:t xml:space="preserve">Studies on </w:t>
            </w:r>
            <w:r w:rsidR="00503F86" w:rsidRPr="00D15BEA">
              <w:rPr>
                <w:rFonts w:asciiTheme="minorHAnsi" w:hAnsiTheme="minorHAnsi" w:cstheme="minorHAnsi"/>
                <w:bCs/>
                <w:color w:val="000000" w:themeColor="text1"/>
                <w:sz w:val="32"/>
                <w:szCs w:val="32"/>
              </w:rPr>
              <w:t>1 Kings 1</w:t>
            </w:r>
            <w:r w:rsidR="00D6604C">
              <w:rPr>
                <w:rFonts w:asciiTheme="minorHAnsi" w:hAnsiTheme="minorHAnsi" w:cstheme="minorHAnsi"/>
                <w:bCs/>
                <w:color w:val="000000" w:themeColor="text1"/>
                <w:sz w:val="32"/>
                <w:szCs w:val="32"/>
              </w:rPr>
              <w:t>1</w:t>
            </w:r>
            <w:r w:rsidR="00503F86" w:rsidRPr="00D15BEA">
              <w:rPr>
                <w:rFonts w:asciiTheme="minorHAnsi" w:hAnsiTheme="minorHAnsi" w:cstheme="minorHAnsi"/>
                <w:bCs/>
                <w:color w:val="000000" w:themeColor="text1"/>
                <w:sz w:val="32"/>
                <w:szCs w:val="32"/>
              </w:rPr>
              <w:t>-22</w:t>
            </w:r>
            <w:r w:rsidRPr="00D15BEA">
              <w:rPr>
                <w:rFonts w:asciiTheme="minorHAnsi" w:hAnsiTheme="minorHAnsi" w:cstheme="minorHAnsi"/>
                <w:bCs/>
                <w:color w:val="000000" w:themeColor="text1"/>
                <w:sz w:val="32"/>
                <w:szCs w:val="32"/>
              </w:rPr>
              <w:t>)</w:t>
            </w:r>
          </w:p>
          <w:p w14:paraId="509DBC76" w14:textId="46A1E292" w:rsidR="00EC6A4F" w:rsidRPr="00D15BEA" w:rsidRDefault="00EC6A4F" w:rsidP="00EC6A4F">
            <w:pPr>
              <w:jc w:val="center"/>
              <w:rPr>
                <w:rFonts w:asciiTheme="minorHAnsi" w:hAnsiTheme="minorHAnsi" w:cstheme="minorHAnsi"/>
                <w:b/>
                <w:color w:val="000000" w:themeColor="text1"/>
                <w:sz w:val="32"/>
                <w:szCs w:val="32"/>
              </w:rPr>
            </w:pPr>
            <w:r w:rsidRPr="00D15BEA">
              <w:rPr>
                <w:rFonts w:asciiTheme="minorHAnsi" w:hAnsiTheme="minorHAnsi" w:cstheme="minorHAnsi"/>
                <w:bCs/>
                <w:color w:val="000000" w:themeColor="text1"/>
                <w:sz w:val="32"/>
                <w:szCs w:val="32"/>
              </w:rPr>
              <w:t>Apr</w:t>
            </w:r>
            <w:r w:rsidR="00503F86" w:rsidRPr="00D15BEA">
              <w:rPr>
                <w:rFonts w:asciiTheme="minorHAnsi" w:hAnsiTheme="minorHAnsi" w:cstheme="minorHAnsi"/>
                <w:bCs/>
                <w:color w:val="000000" w:themeColor="text1"/>
                <w:sz w:val="32"/>
                <w:szCs w:val="32"/>
              </w:rPr>
              <w:t>-Jun</w:t>
            </w:r>
            <w:r w:rsidRPr="00D15BEA">
              <w:rPr>
                <w:rFonts w:asciiTheme="minorHAnsi" w:hAnsiTheme="minorHAnsi" w:cstheme="minorHAnsi"/>
                <w:bCs/>
                <w:color w:val="000000" w:themeColor="text1"/>
                <w:sz w:val="32"/>
                <w:szCs w:val="32"/>
              </w:rPr>
              <w:t xml:space="preserve"> 2022</w:t>
            </w:r>
          </w:p>
        </w:tc>
      </w:tr>
      <w:tr w:rsidR="00471034" w:rsidRPr="00D15BEA" w14:paraId="77A3280D" w14:textId="77777777" w:rsidTr="00D6604C">
        <w:trPr>
          <w:trHeight w:val="239"/>
        </w:trPr>
        <w:tc>
          <w:tcPr>
            <w:tcW w:w="10349" w:type="dxa"/>
          </w:tcPr>
          <w:p w14:paraId="140DFCAD" w14:textId="3E30DB49" w:rsidR="00471034" w:rsidRPr="00D15BEA" w:rsidRDefault="00471034" w:rsidP="00555B69">
            <w:pPr>
              <w:jc w:val="center"/>
              <w:rPr>
                <w:rFonts w:asciiTheme="minorHAnsi" w:hAnsiTheme="minorHAnsi" w:cstheme="minorHAnsi"/>
                <w:b/>
                <w:noProof/>
                <w:sz w:val="48"/>
                <w:szCs w:val="48"/>
              </w:rPr>
            </w:pPr>
          </w:p>
        </w:tc>
      </w:tr>
      <w:tr w:rsidR="00471034" w:rsidRPr="00D15BEA" w14:paraId="576BF588" w14:textId="77777777" w:rsidTr="00D6604C">
        <w:trPr>
          <w:trHeight w:val="812"/>
        </w:trPr>
        <w:tc>
          <w:tcPr>
            <w:tcW w:w="10349" w:type="dxa"/>
          </w:tcPr>
          <w:p w14:paraId="5FEB0D59" w14:textId="0FE2BE45" w:rsidR="00471034" w:rsidRPr="00D15BEA" w:rsidRDefault="006C12D1" w:rsidP="00555B69">
            <w:pPr>
              <w:jc w:val="center"/>
              <w:rPr>
                <w:rFonts w:asciiTheme="minorHAnsi" w:hAnsiTheme="minorHAnsi" w:cstheme="minorHAnsi"/>
                <w:b/>
                <w:noProof/>
                <w:sz w:val="48"/>
                <w:szCs w:val="48"/>
              </w:rPr>
            </w:pPr>
            <w:r w:rsidRPr="00D15BEA">
              <w:rPr>
                <w:rFonts w:asciiTheme="minorHAnsi" w:hAnsiTheme="minorHAnsi" w:cstheme="minorHAnsi"/>
                <w:b/>
                <w:noProof/>
                <w:sz w:val="48"/>
                <w:szCs w:val="48"/>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406D0138" w14:textId="5358B1BB" w:rsidR="004143B1" w:rsidRPr="00D15BEA" w:rsidRDefault="004143B1">
      <w:pPr>
        <w:rPr>
          <w:rFonts w:asciiTheme="minorHAnsi" w:hAnsiTheme="minorHAnsi" w:cstheme="minorHAnsi"/>
          <w:b/>
          <w:color w:val="0070C0"/>
          <w:sz w:val="32"/>
          <w:szCs w:val="32"/>
        </w:rPr>
      </w:pPr>
    </w:p>
    <w:p w14:paraId="55E66792" w14:textId="77777777" w:rsidR="000E59E0" w:rsidRPr="00D15BEA" w:rsidRDefault="000E59E0" w:rsidP="009E2188">
      <w:pPr>
        <w:pBdr>
          <w:bottom w:val="single" w:sz="6" w:space="1" w:color="auto"/>
        </w:pBdr>
        <w:rPr>
          <w:rFonts w:asciiTheme="minorHAnsi" w:hAnsiTheme="minorHAnsi" w:cstheme="minorHAnsi"/>
          <w:b/>
          <w:color w:val="0070C0"/>
          <w:sz w:val="32"/>
          <w:szCs w:val="32"/>
        </w:rPr>
      </w:pPr>
    </w:p>
    <w:p w14:paraId="051A663D" w14:textId="77777777" w:rsidR="000E59E0" w:rsidRPr="00D15BEA" w:rsidRDefault="000E59E0" w:rsidP="009E2188">
      <w:pPr>
        <w:pBdr>
          <w:bottom w:val="single" w:sz="6" w:space="1" w:color="auto"/>
        </w:pBdr>
        <w:rPr>
          <w:rFonts w:asciiTheme="minorHAnsi" w:hAnsiTheme="minorHAnsi" w:cstheme="minorHAnsi"/>
          <w:b/>
          <w:color w:val="0070C0"/>
          <w:sz w:val="32"/>
          <w:szCs w:val="32"/>
        </w:rPr>
      </w:pPr>
    </w:p>
    <w:p w14:paraId="5AE5A8B6" w14:textId="77777777" w:rsidR="00D15BEA" w:rsidRDefault="00D15BEA" w:rsidP="009E2188">
      <w:pPr>
        <w:pBdr>
          <w:bottom w:val="single" w:sz="6" w:space="1" w:color="auto"/>
        </w:pBdr>
        <w:rPr>
          <w:rFonts w:asciiTheme="minorHAnsi" w:hAnsiTheme="minorHAnsi" w:cstheme="minorHAnsi"/>
          <w:b/>
          <w:color w:val="0070C0"/>
          <w:sz w:val="32"/>
          <w:szCs w:val="32"/>
        </w:rPr>
      </w:pPr>
    </w:p>
    <w:p w14:paraId="7864B93D" w14:textId="327202E4" w:rsidR="005D7E0F" w:rsidRPr="00D15BEA" w:rsidRDefault="001377F0" w:rsidP="009E2188">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Booklet </w:t>
      </w:r>
      <w:r w:rsidR="00AD1101" w:rsidRPr="00D15BEA">
        <w:rPr>
          <w:rFonts w:asciiTheme="minorHAnsi" w:hAnsiTheme="minorHAnsi" w:cstheme="minorHAnsi"/>
          <w:b/>
          <w:color w:val="0070C0"/>
          <w:sz w:val="32"/>
          <w:szCs w:val="32"/>
        </w:rPr>
        <w:t>Content</w:t>
      </w:r>
      <w:r w:rsidR="008C6186" w:rsidRPr="00D15BEA">
        <w:rPr>
          <w:rFonts w:asciiTheme="minorHAnsi" w:hAnsiTheme="minorHAnsi" w:cstheme="minorHAnsi"/>
          <w:b/>
          <w:color w:val="0070C0"/>
          <w:sz w:val="32"/>
          <w:szCs w:val="32"/>
        </w:rPr>
        <w:t>s</w:t>
      </w:r>
    </w:p>
    <w:tbl>
      <w:tblPr>
        <w:tblStyle w:val="TableGrid"/>
        <w:tblpPr w:leftFromText="180" w:rightFromText="180" w:vertAnchor="page" w:horzAnchor="margin" w:tblpY="1831"/>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0"/>
        <w:gridCol w:w="6429"/>
        <w:gridCol w:w="998"/>
      </w:tblGrid>
      <w:tr w:rsidR="007F1B65" w:rsidRPr="00D15BEA" w14:paraId="27CE061B" w14:textId="77777777" w:rsidTr="00D15BEA">
        <w:trPr>
          <w:trHeight w:val="346"/>
        </w:trPr>
        <w:tc>
          <w:tcPr>
            <w:tcW w:w="8719" w:type="dxa"/>
            <w:gridSpan w:val="2"/>
          </w:tcPr>
          <w:p w14:paraId="4D727DBC" w14:textId="799DFFC4" w:rsidR="007F1B65" w:rsidRPr="00D15BEA" w:rsidRDefault="007F1B65" w:rsidP="007F1B65">
            <w:pPr>
              <w:rPr>
                <w:rFonts w:asciiTheme="minorHAnsi" w:hAnsiTheme="minorHAnsi" w:cstheme="minorHAnsi"/>
                <w:b/>
                <w:sz w:val="26"/>
                <w:szCs w:val="26"/>
              </w:rPr>
            </w:pPr>
            <w:r w:rsidRPr="00D15BEA">
              <w:rPr>
                <w:rFonts w:asciiTheme="minorHAnsi" w:hAnsiTheme="minorHAnsi" w:cstheme="minorHAnsi"/>
                <w:b/>
                <w:sz w:val="26"/>
                <w:szCs w:val="26"/>
              </w:rPr>
              <w:t xml:space="preserve">Introducing </w:t>
            </w:r>
            <w:r w:rsidR="00ED550F" w:rsidRPr="00D15BEA">
              <w:rPr>
                <w:rFonts w:asciiTheme="minorHAnsi" w:hAnsiTheme="minorHAnsi" w:cstheme="minorHAnsi"/>
                <w:b/>
                <w:sz w:val="26"/>
                <w:szCs w:val="26"/>
              </w:rPr>
              <w:t>1 Kings 1</w:t>
            </w:r>
            <w:r w:rsidR="00D6604C">
              <w:rPr>
                <w:rFonts w:asciiTheme="minorHAnsi" w:hAnsiTheme="minorHAnsi" w:cstheme="minorHAnsi"/>
                <w:b/>
                <w:sz w:val="26"/>
                <w:szCs w:val="26"/>
              </w:rPr>
              <w:t>1</w:t>
            </w:r>
            <w:r w:rsidR="00ED550F" w:rsidRPr="00D15BEA">
              <w:rPr>
                <w:rFonts w:asciiTheme="minorHAnsi" w:hAnsiTheme="minorHAnsi" w:cstheme="minorHAnsi"/>
                <w:b/>
                <w:sz w:val="26"/>
                <w:szCs w:val="26"/>
              </w:rPr>
              <w:t>-22</w:t>
            </w:r>
          </w:p>
        </w:tc>
        <w:tc>
          <w:tcPr>
            <w:tcW w:w="998" w:type="dxa"/>
          </w:tcPr>
          <w:p w14:paraId="3C4E6D90" w14:textId="139E7554"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p.3</w:t>
            </w:r>
          </w:p>
        </w:tc>
      </w:tr>
      <w:tr w:rsidR="007F1B65" w:rsidRPr="00D15BEA" w14:paraId="19575E8C" w14:textId="77777777" w:rsidTr="00D15BEA">
        <w:trPr>
          <w:trHeight w:val="346"/>
        </w:trPr>
        <w:tc>
          <w:tcPr>
            <w:tcW w:w="2290" w:type="dxa"/>
          </w:tcPr>
          <w:p w14:paraId="2D209AC9" w14:textId="77777777" w:rsidR="007F1B65" w:rsidRPr="00D15BEA" w:rsidRDefault="007F1B65" w:rsidP="007F1B65">
            <w:pPr>
              <w:rPr>
                <w:rFonts w:asciiTheme="minorHAnsi" w:hAnsiTheme="minorHAnsi" w:cstheme="minorHAnsi"/>
                <w:b/>
                <w:sz w:val="26"/>
                <w:szCs w:val="26"/>
              </w:rPr>
            </w:pPr>
          </w:p>
        </w:tc>
        <w:tc>
          <w:tcPr>
            <w:tcW w:w="6428" w:type="dxa"/>
          </w:tcPr>
          <w:p w14:paraId="56DECC10" w14:textId="77777777" w:rsidR="007F1B65" w:rsidRPr="00D15BEA" w:rsidRDefault="007F1B65" w:rsidP="007F1B65">
            <w:pPr>
              <w:rPr>
                <w:rFonts w:asciiTheme="minorHAnsi" w:hAnsiTheme="minorHAnsi" w:cstheme="minorHAnsi"/>
                <w:b/>
                <w:sz w:val="26"/>
                <w:szCs w:val="26"/>
              </w:rPr>
            </w:pPr>
          </w:p>
        </w:tc>
        <w:tc>
          <w:tcPr>
            <w:tcW w:w="998" w:type="dxa"/>
          </w:tcPr>
          <w:p w14:paraId="3C4760BF" w14:textId="77777777" w:rsidR="007F1B65" w:rsidRPr="00D15BEA" w:rsidRDefault="007F1B65" w:rsidP="007F1B65">
            <w:pPr>
              <w:rPr>
                <w:rFonts w:asciiTheme="minorHAnsi" w:hAnsiTheme="minorHAnsi" w:cstheme="minorHAnsi"/>
                <w:b/>
                <w:sz w:val="26"/>
                <w:szCs w:val="26"/>
              </w:rPr>
            </w:pPr>
          </w:p>
        </w:tc>
      </w:tr>
      <w:tr w:rsidR="007F1B65" w:rsidRPr="00D15BEA" w14:paraId="00663841" w14:textId="77777777" w:rsidTr="00D15BEA">
        <w:trPr>
          <w:trHeight w:val="346"/>
        </w:trPr>
        <w:tc>
          <w:tcPr>
            <w:tcW w:w="2290" w:type="dxa"/>
          </w:tcPr>
          <w:p w14:paraId="47D2EE8F" w14:textId="77777777" w:rsidR="007F1B65" w:rsidRPr="00D15BEA" w:rsidRDefault="007F1B65" w:rsidP="007F1B65">
            <w:pPr>
              <w:rPr>
                <w:rFonts w:asciiTheme="minorHAnsi" w:hAnsiTheme="minorHAnsi" w:cstheme="minorHAnsi"/>
                <w:b/>
                <w:sz w:val="26"/>
                <w:szCs w:val="26"/>
              </w:rPr>
            </w:pPr>
            <w:r w:rsidRPr="00D15BEA">
              <w:rPr>
                <w:rFonts w:asciiTheme="minorHAnsi" w:hAnsiTheme="minorHAnsi" w:cstheme="minorHAnsi"/>
                <w:b/>
                <w:sz w:val="26"/>
                <w:szCs w:val="26"/>
              </w:rPr>
              <w:t>TEACHING SERIES</w:t>
            </w:r>
          </w:p>
        </w:tc>
        <w:tc>
          <w:tcPr>
            <w:tcW w:w="6428" w:type="dxa"/>
          </w:tcPr>
          <w:p w14:paraId="0216CBA7" w14:textId="77777777" w:rsidR="007F1B65" w:rsidRPr="00D15BEA" w:rsidRDefault="007F1B65" w:rsidP="007F1B65">
            <w:pPr>
              <w:rPr>
                <w:rFonts w:asciiTheme="minorHAnsi" w:hAnsiTheme="minorHAnsi" w:cstheme="minorHAnsi"/>
                <w:b/>
                <w:sz w:val="26"/>
                <w:szCs w:val="26"/>
              </w:rPr>
            </w:pPr>
          </w:p>
        </w:tc>
        <w:tc>
          <w:tcPr>
            <w:tcW w:w="998" w:type="dxa"/>
          </w:tcPr>
          <w:p w14:paraId="3F8F8821" w14:textId="77777777" w:rsidR="007F1B65" w:rsidRPr="00D15BEA" w:rsidRDefault="007F1B65" w:rsidP="007F1B65">
            <w:pPr>
              <w:rPr>
                <w:rFonts w:asciiTheme="minorHAnsi" w:hAnsiTheme="minorHAnsi" w:cstheme="minorHAnsi"/>
                <w:b/>
                <w:sz w:val="26"/>
                <w:szCs w:val="26"/>
              </w:rPr>
            </w:pPr>
          </w:p>
        </w:tc>
      </w:tr>
      <w:tr w:rsidR="007F1B65" w:rsidRPr="00D15BEA" w14:paraId="54DF82D6" w14:textId="77777777" w:rsidTr="00D15BEA">
        <w:trPr>
          <w:trHeight w:hRule="exact" w:val="61"/>
        </w:trPr>
        <w:tc>
          <w:tcPr>
            <w:tcW w:w="2290" w:type="dxa"/>
          </w:tcPr>
          <w:p w14:paraId="6C88CD0F" w14:textId="77777777" w:rsidR="007F1B65" w:rsidRPr="00D15BEA" w:rsidRDefault="007F1B65" w:rsidP="007F1B65">
            <w:pPr>
              <w:rPr>
                <w:rFonts w:asciiTheme="minorHAnsi" w:hAnsiTheme="minorHAnsi" w:cstheme="minorHAnsi"/>
                <w:b/>
                <w:sz w:val="26"/>
                <w:szCs w:val="26"/>
              </w:rPr>
            </w:pPr>
          </w:p>
        </w:tc>
        <w:tc>
          <w:tcPr>
            <w:tcW w:w="6428" w:type="dxa"/>
          </w:tcPr>
          <w:p w14:paraId="572FA22C" w14:textId="77777777" w:rsidR="007F1B65" w:rsidRPr="00D15BEA" w:rsidRDefault="007F1B65" w:rsidP="007F1B65">
            <w:pPr>
              <w:rPr>
                <w:rFonts w:asciiTheme="minorHAnsi" w:hAnsiTheme="minorHAnsi" w:cstheme="minorHAnsi"/>
                <w:b/>
                <w:sz w:val="26"/>
                <w:szCs w:val="26"/>
              </w:rPr>
            </w:pPr>
          </w:p>
        </w:tc>
        <w:tc>
          <w:tcPr>
            <w:tcW w:w="998" w:type="dxa"/>
          </w:tcPr>
          <w:p w14:paraId="596D6599" w14:textId="77777777" w:rsidR="007F1B65" w:rsidRPr="00D15BEA" w:rsidRDefault="007F1B65" w:rsidP="007F1B65">
            <w:pPr>
              <w:rPr>
                <w:rFonts w:asciiTheme="minorHAnsi" w:hAnsiTheme="minorHAnsi" w:cstheme="minorHAnsi"/>
                <w:b/>
                <w:sz w:val="26"/>
                <w:szCs w:val="26"/>
              </w:rPr>
            </w:pPr>
          </w:p>
        </w:tc>
      </w:tr>
      <w:tr w:rsidR="007F1B65" w:rsidRPr="00D15BEA" w14:paraId="510E0329" w14:textId="77777777" w:rsidTr="00D15BEA">
        <w:trPr>
          <w:trHeight w:val="346"/>
        </w:trPr>
        <w:tc>
          <w:tcPr>
            <w:tcW w:w="2290" w:type="dxa"/>
          </w:tcPr>
          <w:p w14:paraId="1DAB26EF" w14:textId="77777777" w:rsidR="007F1B65" w:rsidRPr="00D15BEA" w:rsidRDefault="007F1B65" w:rsidP="007F1B65">
            <w:pPr>
              <w:rPr>
                <w:rFonts w:asciiTheme="minorHAnsi" w:hAnsiTheme="minorHAnsi" w:cstheme="minorHAnsi"/>
                <w:b/>
                <w:sz w:val="26"/>
                <w:szCs w:val="26"/>
              </w:rPr>
            </w:pPr>
            <w:r w:rsidRPr="00D15BEA">
              <w:rPr>
                <w:rFonts w:asciiTheme="minorHAnsi" w:hAnsiTheme="minorHAnsi" w:cstheme="minorHAnsi"/>
                <w:b/>
                <w:sz w:val="26"/>
                <w:szCs w:val="26"/>
              </w:rPr>
              <w:t>Sermon</w:t>
            </w:r>
          </w:p>
        </w:tc>
        <w:tc>
          <w:tcPr>
            <w:tcW w:w="6428" w:type="dxa"/>
          </w:tcPr>
          <w:p w14:paraId="4A015479" w14:textId="77777777" w:rsidR="007F1B65" w:rsidRPr="00D15BEA" w:rsidRDefault="007F1B65" w:rsidP="007F1B65">
            <w:pPr>
              <w:rPr>
                <w:rFonts w:asciiTheme="minorHAnsi" w:hAnsiTheme="minorHAnsi" w:cstheme="minorHAnsi"/>
                <w:b/>
                <w:sz w:val="26"/>
                <w:szCs w:val="26"/>
              </w:rPr>
            </w:pPr>
            <w:r w:rsidRPr="00D15BEA">
              <w:rPr>
                <w:rFonts w:asciiTheme="minorHAnsi" w:hAnsiTheme="minorHAnsi" w:cstheme="minorHAnsi"/>
                <w:b/>
                <w:sz w:val="26"/>
                <w:szCs w:val="26"/>
              </w:rPr>
              <w:t>Passage</w:t>
            </w:r>
          </w:p>
        </w:tc>
        <w:tc>
          <w:tcPr>
            <w:tcW w:w="998" w:type="dxa"/>
          </w:tcPr>
          <w:p w14:paraId="301281E5" w14:textId="77777777" w:rsidR="007F1B65" w:rsidRPr="00D15BEA" w:rsidRDefault="007F1B65" w:rsidP="007F1B65">
            <w:pPr>
              <w:rPr>
                <w:rFonts w:asciiTheme="minorHAnsi" w:hAnsiTheme="minorHAnsi" w:cstheme="minorHAnsi"/>
                <w:b/>
                <w:sz w:val="26"/>
                <w:szCs w:val="26"/>
              </w:rPr>
            </w:pPr>
          </w:p>
        </w:tc>
      </w:tr>
      <w:tr w:rsidR="007F1B65" w:rsidRPr="00D15BEA" w14:paraId="082D6653" w14:textId="77777777" w:rsidTr="00D15BEA">
        <w:trPr>
          <w:trHeight w:val="346"/>
        </w:trPr>
        <w:tc>
          <w:tcPr>
            <w:tcW w:w="2290" w:type="dxa"/>
          </w:tcPr>
          <w:p w14:paraId="219C14FD" w14:textId="73BD5BB6"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28 Apr-1 May</w:t>
            </w:r>
          </w:p>
        </w:tc>
        <w:tc>
          <w:tcPr>
            <w:tcW w:w="6428" w:type="dxa"/>
          </w:tcPr>
          <w:p w14:paraId="7BDDE042" w14:textId="1E83A9F0"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 Kings 11:</w:t>
            </w:r>
            <w:r w:rsidR="004575FB">
              <w:rPr>
                <w:rFonts w:asciiTheme="minorHAnsi" w:hAnsiTheme="minorHAnsi" w:cstheme="minorHAnsi"/>
                <w:bCs/>
                <w:sz w:val="26"/>
                <w:szCs w:val="26"/>
              </w:rPr>
              <w:t>14</w:t>
            </w:r>
            <w:r w:rsidRPr="00D15BEA">
              <w:rPr>
                <w:rFonts w:asciiTheme="minorHAnsi" w:hAnsiTheme="minorHAnsi" w:cstheme="minorHAnsi"/>
                <w:bCs/>
                <w:sz w:val="26"/>
                <w:szCs w:val="26"/>
              </w:rPr>
              <w:t>-12:24</w:t>
            </w:r>
          </w:p>
        </w:tc>
        <w:tc>
          <w:tcPr>
            <w:tcW w:w="998" w:type="dxa"/>
          </w:tcPr>
          <w:p w14:paraId="09F14695" w14:textId="23591A56"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p.5</w:t>
            </w:r>
          </w:p>
        </w:tc>
      </w:tr>
      <w:tr w:rsidR="007F1B65" w:rsidRPr="00D15BEA" w14:paraId="58770FF7" w14:textId="77777777" w:rsidTr="00D15BEA">
        <w:trPr>
          <w:trHeight w:hRule="exact" w:val="246"/>
        </w:trPr>
        <w:tc>
          <w:tcPr>
            <w:tcW w:w="2290" w:type="dxa"/>
          </w:tcPr>
          <w:p w14:paraId="50BB275D" w14:textId="77777777" w:rsidR="007F1B65" w:rsidRPr="00D15BEA" w:rsidRDefault="007F1B65" w:rsidP="007F1B65">
            <w:pPr>
              <w:rPr>
                <w:rFonts w:asciiTheme="minorHAnsi" w:hAnsiTheme="minorHAnsi" w:cstheme="minorHAnsi"/>
                <w:bCs/>
                <w:sz w:val="26"/>
                <w:szCs w:val="26"/>
              </w:rPr>
            </w:pPr>
          </w:p>
        </w:tc>
        <w:tc>
          <w:tcPr>
            <w:tcW w:w="6428" w:type="dxa"/>
          </w:tcPr>
          <w:p w14:paraId="36E1F0E1" w14:textId="77777777" w:rsidR="007F1B65" w:rsidRPr="00D15BEA" w:rsidRDefault="007F1B65" w:rsidP="007F1B65">
            <w:pPr>
              <w:rPr>
                <w:rFonts w:asciiTheme="minorHAnsi" w:hAnsiTheme="minorHAnsi" w:cstheme="minorHAnsi"/>
                <w:bCs/>
                <w:sz w:val="26"/>
                <w:szCs w:val="26"/>
              </w:rPr>
            </w:pPr>
          </w:p>
        </w:tc>
        <w:tc>
          <w:tcPr>
            <w:tcW w:w="998" w:type="dxa"/>
          </w:tcPr>
          <w:p w14:paraId="14E2B644" w14:textId="77777777" w:rsidR="007F1B65" w:rsidRPr="00D15BEA" w:rsidRDefault="007F1B65" w:rsidP="007F1B65">
            <w:pPr>
              <w:rPr>
                <w:rFonts w:asciiTheme="minorHAnsi" w:hAnsiTheme="minorHAnsi" w:cstheme="minorHAnsi"/>
                <w:bCs/>
                <w:sz w:val="26"/>
                <w:szCs w:val="26"/>
              </w:rPr>
            </w:pPr>
          </w:p>
        </w:tc>
      </w:tr>
      <w:tr w:rsidR="007F1B65" w:rsidRPr="00D15BEA" w14:paraId="2BB86426" w14:textId="77777777" w:rsidTr="00D15BEA">
        <w:trPr>
          <w:trHeight w:val="246"/>
        </w:trPr>
        <w:tc>
          <w:tcPr>
            <w:tcW w:w="2290" w:type="dxa"/>
          </w:tcPr>
          <w:p w14:paraId="6AAC5896" w14:textId="6A6E3CBB"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5-8 May</w:t>
            </w:r>
          </w:p>
        </w:tc>
        <w:tc>
          <w:tcPr>
            <w:tcW w:w="6428" w:type="dxa"/>
          </w:tcPr>
          <w:p w14:paraId="70CF54DF" w14:textId="05DA88C9"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 Kings 12:25-14:20</w:t>
            </w:r>
          </w:p>
        </w:tc>
        <w:tc>
          <w:tcPr>
            <w:tcW w:w="998" w:type="dxa"/>
          </w:tcPr>
          <w:p w14:paraId="5CF7DBCE" w14:textId="30E1C79A"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p.6</w:t>
            </w:r>
          </w:p>
        </w:tc>
      </w:tr>
      <w:tr w:rsidR="007F1B65" w:rsidRPr="00D15BEA" w14:paraId="517D1E27" w14:textId="77777777" w:rsidTr="00D15BEA">
        <w:trPr>
          <w:trHeight w:hRule="exact" w:val="246"/>
        </w:trPr>
        <w:tc>
          <w:tcPr>
            <w:tcW w:w="2290" w:type="dxa"/>
          </w:tcPr>
          <w:p w14:paraId="5BE6D860" w14:textId="77777777" w:rsidR="007F1B65" w:rsidRPr="00D15BEA" w:rsidRDefault="007F1B65" w:rsidP="007F1B65">
            <w:pPr>
              <w:rPr>
                <w:rFonts w:asciiTheme="minorHAnsi" w:hAnsiTheme="minorHAnsi" w:cstheme="minorHAnsi"/>
                <w:bCs/>
                <w:sz w:val="26"/>
                <w:szCs w:val="26"/>
              </w:rPr>
            </w:pPr>
          </w:p>
        </w:tc>
        <w:tc>
          <w:tcPr>
            <w:tcW w:w="6428" w:type="dxa"/>
          </w:tcPr>
          <w:p w14:paraId="4207BB28" w14:textId="77777777" w:rsidR="007F1B65" w:rsidRPr="00D15BEA" w:rsidRDefault="007F1B65" w:rsidP="007F1B65">
            <w:pPr>
              <w:rPr>
                <w:rFonts w:asciiTheme="minorHAnsi" w:hAnsiTheme="minorHAnsi" w:cstheme="minorHAnsi"/>
                <w:bCs/>
                <w:sz w:val="26"/>
                <w:szCs w:val="26"/>
              </w:rPr>
            </w:pPr>
          </w:p>
        </w:tc>
        <w:tc>
          <w:tcPr>
            <w:tcW w:w="998" w:type="dxa"/>
          </w:tcPr>
          <w:p w14:paraId="3DA3D708" w14:textId="77777777" w:rsidR="007F1B65" w:rsidRPr="00D15BEA" w:rsidRDefault="007F1B65" w:rsidP="007F1B65">
            <w:pPr>
              <w:rPr>
                <w:rFonts w:asciiTheme="minorHAnsi" w:hAnsiTheme="minorHAnsi" w:cstheme="minorHAnsi"/>
                <w:bCs/>
                <w:sz w:val="26"/>
                <w:szCs w:val="26"/>
              </w:rPr>
            </w:pPr>
          </w:p>
        </w:tc>
      </w:tr>
      <w:tr w:rsidR="007F1B65" w:rsidRPr="00D15BEA" w14:paraId="7173EB66" w14:textId="77777777" w:rsidTr="00D15BEA">
        <w:trPr>
          <w:trHeight w:val="346"/>
        </w:trPr>
        <w:tc>
          <w:tcPr>
            <w:tcW w:w="2290" w:type="dxa"/>
          </w:tcPr>
          <w:p w14:paraId="47FAAC9D" w14:textId="3152CBCC"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 xml:space="preserve">12-15 May </w:t>
            </w:r>
          </w:p>
        </w:tc>
        <w:tc>
          <w:tcPr>
            <w:tcW w:w="6428" w:type="dxa"/>
          </w:tcPr>
          <w:p w14:paraId="76BCD2D5" w14:textId="743B003D"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 Kings 14:21-16:28</w:t>
            </w:r>
          </w:p>
        </w:tc>
        <w:tc>
          <w:tcPr>
            <w:tcW w:w="998" w:type="dxa"/>
          </w:tcPr>
          <w:p w14:paraId="44F12060" w14:textId="55A50658"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p.7</w:t>
            </w:r>
          </w:p>
        </w:tc>
      </w:tr>
      <w:tr w:rsidR="007F1B65" w:rsidRPr="00D15BEA" w14:paraId="67CAD934" w14:textId="77777777" w:rsidTr="00D15BEA">
        <w:trPr>
          <w:trHeight w:hRule="exact" w:val="246"/>
        </w:trPr>
        <w:tc>
          <w:tcPr>
            <w:tcW w:w="2290" w:type="dxa"/>
          </w:tcPr>
          <w:p w14:paraId="071A90CF" w14:textId="77777777" w:rsidR="007F1B65" w:rsidRPr="00D15BEA" w:rsidRDefault="007F1B65" w:rsidP="007F1B65">
            <w:pPr>
              <w:rPr>
                <w:rFonts w:asciiTheme="minorHAnsi" w:hAnsiTheme="minorHAnsi" w:cstheme="minorHAnsi"/>
                <w:bCs/>
                <w:sz w:val="26"/>
                <w:szCs w:val="26"/>
              </w:rPr>
            </w:pPr>
          </w:p>
        </w:tc>
        <w:tc>
          <w:tcPr>
            <w:tcW w:w="6428" w:type="dxa"/>
          </w:tcPr>
          <w:p w14:paraId="21320648" w14:textId="77777777" w:rsidR="007F1B65" w:rsidRPr="00D15BEA" w:rsidRDefault="007F1B65" w:rsidP="007F1B65">
            <w:pPr>
              <w:rPr>
                <w:rFonts w:asciiTheme="minorHAnsi" w:hAnsiTheme="minorHAnsi" w:cstheme="minorHAnsi"/>
                <w:bCs/>
                <w:sz w:val="26"/>
                <w:szCs w:val="26"/>
              </w:rPr>
            </w:pPr>
          </w:p>
        </w:tc>
        <w:tc>
          <w:tcPr>
            <w:tcW w:w="998" w:type="dxa"/>
          </w:tcPr>
          <w:p w14:paraId="1727AAA9" w14:textId="77777777" w:rsidR="007F1B65" w:rsidRPr="00D15BEA" w:rsidRDefault="007F1B65" w:rsidP="007F1B65">
            <w:pPr>
              <w:rPr>
                <w:rFonts w:asciiTheme="minorHAnsi" w:hAnsiTheme="minorHAnsi" w:cstheme="minorHAnsi"/>
                <w:bCs/>
                <w:sz w:val="26"/>
                <w:szCs w:val="26"/>
              </w:rPr>
            </w:pPr>
          </w:p>
        </w:tc>
      </w:tr>
      <w:tr w:rsidR="007F1B65" w:rsidRPr="00D15BEA" w14:paraId="0C0E4C12" w14:textId="77777777" w:rsidTr="00D15BEA">
        <w:trPr>
          <w:trHeight w:val="346"/>
        </w:trPr>
        <w:tc>
          <w:tcPr>
            <w:tcW w:w="2290" w:type="dxa"/>
          </w:tcPr>
          <w:p w14:paraId="6BFB887D" w14:textId="189A6C89"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19-22 May</w:t>
            </w:r>
          </w:p>
        </w:tc>
        <w:tc>
          <w:tcPr>
            <w:tcW w:w="6428" w:type="dxa"/>
          </w:tcPr>
          <w:p w14:paraId="2BB01321" w14:textId="1E167761"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 Kings 17</w:t>
            </w:r>
          </w:p>
        </w:tc>
        <w:tc>
          <w:tcPr>
            <w:tcW w:w="998" w:type="dxa"/>
          </w:tcPr>
          <w:p w14:paraId="1CDAAC3C" w14:textId="7D656093"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p.8</w:t>
            </w:r>
          </w:p>
        </w:tc>
      </w:tr>
      <w:tr w:rsidR="007F1B65" w:rsidRPr="00D15BEA" w14:paraId="2C183394" w14:textId="77777777" w:rsidTr="00D15BEA">
        <w:trPr>
          <w:trHeight w:hRule="exact" w:val="246"/>
        </w:trPr>
        <w:tc>
          <w:tcPr>
            <w:tcW w:w="2290" w:type="dxa"/>
          </w:tcPr>
          <w:p w14:paraId="1B8912F3" w14:textId="77777777" w:rsidR="007F1B65" w:rsidRPr="00D15BEA" w:rsidRDefault="007F1B65" w:rsidP="007F1B65">
            <w:pPr>
              <w:rPr>
                <w:rFonts w:asciiTheme="minorHAnsi" w:hAnsiTheme="minorHAnsi" w:cstheme="minorHAnsi"/>
                <w:bCs/>
                <w:sz w:val="26"/>
                <w:szCs w:val="26"/>
              </w:rPr>
            </w:pPr>
          </w:p>
        </w:tc>
        <w:tc>
          <w:tcPr>
            <w:tcW w:w="6428" w:type="dxa"/>
          </w:tcPr>
          <w:p w14:paraId="74A8C7E5" w14:textId="77777777" w:rsidR="007F1B65" w:rsidRPr="00D15BEA" w:rsidRDefault="007F1B65" w:rsidP="007F1B65">
            <w:pPr>
              <w:rPr>
                <w:rFonts w:asciiTheme="minorHAnsi" w:hAnsiTheme="minorHAnsi" w:cstheme="minorHAnsi"/>
                <w:bCs/>
                <w:sz w:val="26"/>
                <w:szCs w:val="26"/>
              </w:rPr>
            </w:pPr>
          </w:p>
        </w:tc>
        <w:tc>
          <w:tcPr>
            <w:tcW w:w="998" w:type="dxa"/>
          </w:tcPr>
          <w:p w14:paraId="0A09914F" w14:textId="77777777" w:rsidR="007F1B65" w:rsidRPr="00D15BEA" w:rsidRDefault="007F1B65" w:rsidP="007F1B65">
            <w:pPr>
              <w:rPr>
                <w:rFonts w:asciiTheme="minorHAnsi" w:hAnsiTheme="minorHAnsi" w:cstheme="minorHAnsi"/>
                <w:bCs/>
                <w:sz w:val="26"/>
                <w:szCs w:val="26"/>
              </w:rPr>
            </w:pPr>
          </w:p>
        </w:tc>
      </w:tr>
      <w:tr w:rsidR="007F1B65" w:rsidRPr="00D15BEA" w14:paraId="544413B9" w14:textId="77777777" w:rsidTr="00D15BEA">
        <w:trPr>
          <w:trHeight w:val="347"/>
        </w:trPr>
        <w:tc>
          <w:tcPr>
            <w:tcW w:w="2290" w:type="dxa"/>
          </w:tcPr>
          <w:p w14:paraId="377F913A" w14:textId="15E4B4A4"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26-29 May</w:t>
            </w:r>
          </w:p>
        </w:tc>
        <w:tc>
          <w:tcPr>
            <w:tcW w:w="6428" w:type="dxa"/>
          </w:tcPr>
          <w:p w14:paraId="33F33D75" w14:textId="6D24EDD9"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 Kings 18</w:t>
            </w:r>
          </w:p>
        </w:tc>
        <w:tc>
          <w:tcPr>
            <w:tcW w:w="998" w:type="dxa"/>
          </w:tcPr>
          <w:p w14:paraId="15896DC0" w14:textId="4702B9D3"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p.9</w:t>
            </w:r>
          </w:p>
        </w:tc>
      </w:tr>
      <w:tr w:rsidR="007F1B65" w:rsidRPr="00D15BEA" w14:paraId="280D596E" w14:textId="77777777" w:rsidTr="00D15BEA">
        <w:trPr>
          <w:trHeight w:hRule="exact" w:val="246"/>
        </w:trPr>
        <w:tc>
          <w:tcPr>
            <w:tcW w:w="2290" w:type="dxa"/>
          </w:tcPr>
          <w:p w14:paraId="52B58A28" w14:textId="77777777" w:rsidR="007F1B65" w:rsidRPr="00D15BEA" w:rsidRDefault="007F1B65" w:rsidP="007F1B65">
            <w:pPr>
              <w:rPr>
                <w:rFonts w:asciiTheme="minorHAnsi" w:hAnsiTheme="minorHAnsi" w:cstheme="minorHAnsi"/>
                <w:bCs/>
                <w:sz w:val="26"/>
                <w:szCs w:val="26"/>
              </w:rPr>
            </w:pPr>
          </w:p>
        </w:tc>
        <w:tc>
          <w:tcPr>
            <w:tcW w:w="6428" w:type="dxa"/>
          </w:tcPr>
          <w:p w14:paraId="1981F43B" w14:textId="77777777" w:rsidR="007F1B65" w:rsidRPr="00D15BEA" w:rsidRDefault="007F1B65" w:rsidP="007F1B65">
            <w:pPr>
              <w:rPr>
                <w:rFonts w:asciiTheme="minorHAnsi" w:hAnsiTheme="minorHAnsi" w:cstheme="minorHAnsi"/>
                <w:bCs/>
                <w:sz w:val="26"/>
                <w:szCs w:val="26"/>
              </w:rPr>
            </w:pPr>
          </w:p>
        </w:tc>
        <w:tc>
          <w:tcPr>
            <w:tcW w:w="998" w:type="dxa"/>
          </w:tcPr>
          <w:p w14:paraId="29832ACA" w14:textId="77777777" w:rsidR="007F1B65" w:rsidRPr="00D15BEA" w:rsidRDefault="007F1B65" w:rsidP="007F1B65">
            <w:pPr>
              <w:rPr>
                <w:rFonts w:asciiTheme="minorHAnsi" w:hAnsiTheme="minorHAnsi" w:cstheme="minorHAnsi"/>
                <w:bCs/>
                <w:sz w:val="26"/>
                <w:szCs w:val="26"/>
              </w:rPr>
            </w:pPr>
          </w:p>
        </w:tc>
      </w:tr>
      <w:tr w:rsidR="007F1B65" w:rsidRPr="00D15BEA" w14:paraId="1FA71EDD" w14:textId="77777777" w:rsidTr="00D15BEA">
        <w:trPr>
          <w:trHeight w:val="346"/>
        </w:trPr>
        <w:tc>
          <w:tcPr>
            <w:tcW w:w="2290" w:type="dxa"/>
          </w:tcPr>
          <w:p w14:paraId="232CA6D5" w14:textId="5E0B3CC6"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2-5 Jun</w:t>
            </w:r>
          </w:p>
        </w:tc>
        <w:tc>
          <w:tcPr>
            <w:tcW w:w="6428" w:type="dxa"/>
          </w:tcPr>
          <w:p w14:paraId="0308F301" w14:textId="43F6E618"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 Kings 19</w:t>
            </w:r>
          </w:p>
        </w:tc>
        <w:tc>
          <w:tcPr>
            <w:tcW w:w="998" w:type="dxa"/>
          </w:tcPr>
          <w:p w14:paraId="095F14A1" w14:textId="329B37F0"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p.10</w:t>
            </w:r>
          </w:p>
        </w:tc>
      </w:tr>
      <w:tr w:rsidR="007F1B65" w:rsidRPr="00D15BEA" w14:paraId="687587B1" w14:textId="77777777" w:rsidTr="00D15BEA">
        <w:trPr>
          <w:trHeight w:hRule="exact" w:val="246"/>
        </w:trPr>
        <w:tc>
          <w:tcPr>
            <w:tcW w:w="2290" w:type="dxa"/>
          </w:tcPr>
          <w:p w14:paraId="6957BB7F" w14:textId="77777777" w:rsidR="007F1B65" w:rsidRPr="00D15BEA" w:rsidRDefault="007F1B65" w:rsidP="007F1B65">
            <w:pPr>
              <w:rPr>
                <w:rFonts w:asciiTheme="minorHAnsi" w:hAnsiTheme="minorHAnsi" w:cstheme="minorHAnsi"/>
                <w:bCs/>
                <w:sz w:val="26"/>
                <w:szCs w:val="26"/>
              </w:rPr>
            </w:pPr>
          </w:p>
        </w:tc>
        <w:tc>
          <w:tcPr>
            <w:tcW w:w="6428" w:type="dxa"/>
          </w:tcPr>
          <w:p w14:paraId="65C0E312" w14:textId="77777777" w:rsidR="007F1B65" w:rsidRPr="00D15BEA" w:rsidRDefault="007F1B65" w:rsidP="007F1B65">
            <w:pPr>
              <w:rPr>
                <w:rFonts w:asciiTheme="minorHAnsi" w:hAnsiTheme="minorHAnsi" w:cstheme="minorHAnsi"/>
                <w:bCs/>
                <w:sz w:val="26"/>
                <w:szCs w:val="26"/>
              </w:rPr>
            </w:pPr>
          </w:p>
        </w:tc>
        <w:tc>
          <w:tcPr>
            <w:tcW w:w="998" w:type="dxa"/>
          </w:tcPr>
          <w:p w14:paraId="33D4094C" w14:textId="77777777" w:rsidR="007F1B65" w:rsidRPr="00D15BEA" w:rsidRDefault="007F1B65" w:rsidP="007F1B65">
            <w:pPr>
              <w:rPr>
                <w:rFonts w:asciiTheme="minorHAnsi" w:hAnsiTheme="minorHAnsi" w:cstheme="minorHAnsi"/>
                <w:bCs/>
                <w:sz w:val="26"/>
                <w:szCs w:val="26"/>
              </w:rPr>
            </w:pPr>
          </w:p>
        </w:tc>
      </w:tr>
      <w:tr w:rsidR="007F1B65" w:rsidRPr="00D15BEA" w14:paraId="4F9DD749" w14:textId="77777777" w:rsidTr="00D15BEA">
        <w:trPr>
          <w:trHeight w:val="184"/>
        </w:trPr>
        <w:tc>
          <w:tcPr>
            <w:tcW w:w="2290" w:type="dxa"/>
          </w:tcPr>
          <w:p w14:paraId="7FE37E65" w14:textId="6C18482D"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9-12 Jun</w:t>
            </w:r>
          </w:p>
        </w:tc>
        <w:tc>
          <w:tcPr>
            <w:tcW w:w="6428" w:type="dxa"/>
          </w:tcPr>
          <w:p w14:paraId="5574D483" w14:textId="090F48A0"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 Kings 20</w:t>
            </w:r>
          </w:p>
        </w:tc>
        <w:tc>
          <w:tcPr>
            <w:tcW w:w="998" w:type="dxa"/>
          </w:tcPr>
          <w:p w14:paraId="7E098E1D" w14:textId="4AF0903D"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p.11</w:t>
            </w:r>
          </w:p>
        </w:tc>
      </w:tr>
      <w:tr w:rsidR="007F1B65" w:rsidRPr="00D15BEA" w14:paraId="05694FBB" w14:textId="77777777" w:rsidTr="00D15BEA">
        <w:trPr>
          <w:trHeight w:hRule="exact" w:val="246"/>
        </w:trPr>
        <w:tc>
          <w:tcPr>
            <w:tcW w:w="2290" w:type="dxa"/>
          </w:tcPr>
          <w:p w14:paraId="7558E2F5" w14:textId="77777777" w:rsidR="007F1B65" w:rsidRPr="00D15BEA" w:rsidRDefault="007F1B65" w:rsidP="007F1B65">
            <w:pPr>
              <w:rPr>
                <w:rFonts w:asciiTheme="minorHAnsi" w:hAnsiTheme="minorHAnsi" w:cstheme="minorHAnsi"/>
                <w:bCs/>
                <w:sz w:val="26"/>
                <w:szCs w:val="26"/>
              </w:rPr>
            </w:pPr>
          </w:p>
        </w:tc>
        <w:tc>
          <w:tcPr>
            <w:tcW w:w="6428" w:type="dxa"/>
          </w:tcPr>
          <w:p w14:paraId="6E07D03B" w14:textId="77777777" w:rsidR="007F1B65" w:rsidRPr="00D15BEA" w:rsidRDefault="007F1B65" w:rsidP="007F1B65">
            <w:pPr>
              <w:rPr>
                <w:rFonts w:asciiTheme="minorHAnsi" w:hAnsiTheme="minorHAnsi" w:cstheme="minorHAnsi"/>
                <w:bCs/>
                <w:sz w:val="26"/>
                <w:szCs w:val="26"/>
              </w:rPr>
            </w:pPr>
          </w:p>
        </w:tc>
        <w:tc>
          <w:tcPr>
            <w:tcW w:w="998" w:type="dxa"/>
          </w:tcPr>
          <w:p w14:paraId="3CCC51C2" w14:textId="77777777" w:rsidR="007F1B65" w:rsidRPr="00D15BEA" w:rsidRDefault="007F1B65" w:rsidP="007F1B65">
            <w:pPr>
              <w:rPr>
                <w:rFonts w:asciiTheme="minorHAnsi" w:hAnsiTheme="minorHAnsi" w:cstheme="minorHAnsi"/>
                <w:bCs/>
                <w:sz w:val="26"/>
                <w:szCs w:val="26"/>
              </w:rPr>
            </w:pPr>
          </w:p>
        </w:tc>
      </w:tr>
      <w:tr w:rsidR="007F1B65" w:rsidRPr="00D15BEA" w14:paraId="087A2199" w14:textId="77777777" w:rsidTr="00D15BEA">
        <w:trPr>
          <w:trHeight w:val="346"/>
        </w:trPr>
        <w:tc>
          <w:tcPr>
            <w:tcW w:w="2290" w:type="dxa"/>
          </w:tcPr>
          <w:p w14:paraId="34245AA7" w14:textId="09B23AC8"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16-19 Jun</w:t>
            </w:r>
          </w:p>
        </w:tc>
        <w:tc>
          <w:tcPr>
            <w:tcW w:w="6428" w:type="dxa"/>
          </w:tcPr>
          <w:p w14:paraId="71B68877" w14:textId="0663143F"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 Kings 21</w:t>
            </w:r>
          </w:p>
        </w:tc>
        <w:tc>
          <w:tcPr>
            <w:tcW w:w="998" w:type="dxa"/>
          </w:tcPr>
          <w:p w14:paraId="029E283B" w14:textId="2AF0F3BA"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p.12</w:t>
            </w:r>
          </w:p>
        </w:tc>
      </w:tr>
      <w:tr w:rsidR="007F1B65" w:rsidRPr="00D15BEA" w14:paraId="17057D7E" w14:textId="77777777" w:rsidTr="00D15BEA">
        <w:trPr>
          <w:trHeight w:hRule="exact" w:val="246"/>
        </w:trPr>
        <w:tc>
          <w:tcPr>
            <w:tcW w:w="2290" w:type="dxa"/>
          </w:tcPr>
          <w:p w14:paraId="5067ACF8" w14:textId="77777777" w:rsidR="007F1B65" w:rsidRPr="00D15BEA" w:rsidRDefault="007F1B65" w:rsidP="007F1B65">
            <w:pPr>
              <w:rPr>
                <w:rFonts w:asciiTheme="minorHAnsi" w:hAnsiTheme="minorHAnsi" w:cstheme="minorHAnsi"/>
                <w:bCs/>
                <w:sz w:val="26"/>
                <w:szCs w:val="26"/>
              </w:rPr>
            </w:pPr>
          </w:p>
        </w:tc>
        <w:tc>
          <w:tcPr>
            <w:tcW w:w="6428" w:type="dxa"/>
          </w:tcPr>
          <w:p w14:paraId="34639461" w14:textId="77777777" w:rsidR="007F1B65" w:rsidRPr="00D15BEA" w:rsidRDefault="007F1B65" w:rsidP="007F1B65">
            <w:pPr>
              <w:rPr>
                <w:rFonts w:asciiTheme="minorHAnsi" w:hAnsiTheme="minorHAnsi" w:cstheme="minorHAnsi"/>
                <w:bCs/>
                <w:sz w:val="26"/>
                <w:szCs w:val="26"/>
              </w:rPr>
            </w:pPr>
          </w:p>
        </w:tc>
        <w:tc>
          <w:tcPr>
            <w:tcW w:w="998" w:type="dxa"/>
          </w:tcPr>
          <w:p w14:paraId="6B40262D" w14:textId="77777777" w:rsidR="007F1B65" w:rsidRPr="00D15BEA" w:rsidRDefault="007F1B65" w:rsidP="007F1B65">
            <w:pPr>
              <w:rPr>
                <w:rFonts w:asciiTheme="minorHAnsi" w:hAnsiTheme="minorHAnsi" w:cstheme="minorHAnsi"/>
                <w:bCs/>
                <w:sz w:val="26"/>
                <w:szCs w:val="26"/>
              </w:rPr>
            </w:pPr>
          </w:p>
        </w:tc>
      </w:tr>
      <w:tr w:rsidR="007F1B65" w:rsidRPr="00D15BEA" w14:paraId="09D8500D" w14:textId="77777777" w:rsidTr="00D15BEA">
        <w:trPr>
          <w:trHeight w:val="346"/>
        </w:trPr>
        <w:tc>
          <w:tcPr>
            <w:tcW w:w="2290" w:type="dxa"/>
          </w:tcPr>
          <w:p w14:paraId="48AC090A" w14:textId="073C20CE"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23-26 Jun</w:t>
            </w:r>
          </w:p>
        </w:tc>
        <w:tc>
          <w:tcPr>
            <w:tcW w:w="6428" w:type="dxa"/>
          </w:tcPr>
          <w:p w14:paraId="0AE39C4D" w14:textId="1CF9E518" w:rsidR="007F1B65" w:rsidRPr="00D15BEA" w:rsidRDefault="00ED550F" w:rsidP="007F1B65">
            <w:pPr>
              <w:rPr>
                <w:rFonts w:asciiTheme="minorHAnsi" w:hAnsiTheme="minorHAnsi" w:cstheme="minorHAnsi"/>
                <w:bCs/>
                <w:sz w:val="26"/>
                <w:szCs w:val="26"/>
              </w:rPr>
            </w:pPr>
            <w:r w:rsidRPr="00D15BEA">
              <w:rPr>
                <w:rFonts w:asciiTheme="minorHAnsi" w:hAnsiTheme="minorHAnsi" w:cstheme="minorHAnsi"/>
                <w:bCs/>
                <w:sz w:val="26"/>
                <w:szCs w:val="26"/>
              </w:rPr>
              <w:t>1 Kings 22</w:t>
            </w:r>
          </w:p>
        </w:tc>
        <w:tc>
          <w:tcPr>
            <w:tcW w:w="998" w:type="dxa"/>
          </w:tcPr>
          <w:p w14:paraId="58EFFD61" w14:textId="50D71D81" w:rsidR="007F1B65" w:rsidRPr="00D15BEA" w:rsidRDefault="003B24C9" w:rsidP="007F1B65">
            <w:pPr>
              <w:rPr>
                <w:rFonts w:asciiTheme="minorHAnsi" w:hAnsiTheme="minorHAnsi" w:cstheme="minorHAnsi"/>
                <w:bCs/>
                <w:sz w:val="26"/>
                <w:szCs w:val="26"/>
              </w:rPr>
            </w:pPr>
            <w:r w:rsidRPr="00D15BEA">
              <w:rPr>
                <w:rFonts w:asciiTheme="minorHAnsi" w:hAnsiTheme="minorHAnsi" w:cstheme="minorHAnsi"/>
                <w:bCs/>
                <w:sz w:val="26"/>
                <w:szCs w:val="26"/>
              </w:rPr>
              <w:t>p.13</w:t>
            </w:r>
          </w:p>
        </w:tc>
      </w:tr>
    </w:tbl>
    <w:p w14:paraId="05F37AD0" w14:textId="18B9B5E0" w:rsidR="007F1B65" w:rsidRDefault="007F1B65" w:rsidP="009E7347">
      <w:pPr>
        <w:pBdr>
          <w:bottom w:val="single" w:sz="6" w:space="1" w:color="auto"/>
        </w:pBdr>
        <w:rPr>
          <w:rFonts w:asciiTheme="minorHAnsi" w:hAnsiTheme="minorHAnsi" w:cstheme="minorHAnsi"/>
          <w:b/>
          <w:color w:val="0070C0"/>
          <w:sz w:val="32"/>
          <w:szCs w:val="32"/>
        </w:rPr>
      </w:pPr>
    </w:p>
    <w:p w14:paraId="2D1B2908" w14:textId="323F8B11" w:rsidR="000E59E0" w:rsidRPr="00D15BEA" w:rsidRDefault="00D15BEA" w:rsidP="00D15BEA">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t>Additional Resource</w:t>
      </w:r>
      <w:r>
        <w:rPr>
          <w:rFonts w:asciiTheme="minorHAnsi" w:hAnsiTheme="minorHAnsi" w:cstheme="minorHAnsi"/>
          <w:b/>
          <w:color w:val="0070C0"/>
          <w:sz w:val="32"/>
          <w:szCs w:val="32"/>
        </w:rPr>
        <w:t>s</w:t>
      </w:r>
    </w:p>
    <w:tbl>
      <w:tblPr>
        <w:tblStyle w:val="TableGrid"/>
        <w:tblpPr w:leftFromText="180" w:rightFromText="180" w:vertAnchor="page" w:horzAnchor="margin" w:tblpY="9455"/>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
        <w:gridCol w:w="8323"/>
        <w:gridCol w:w="982"/>
      </w:tblGrid>
      <w:tr w:rsidR="00D15BEA" w:rsidRPr="00D15BEA" w14:paraId="2BC4762D" w14:textId="77777777" w:rsidTr="00D15BEA">
        <w:trPr>
          <w:trHeight w:hRule="exact" w:val="723"/>
        </w:trPr>
        <w:tc>
          <w:tcPr>
            <w:tcW w:w="339" w:type="dxa"/>
          </w:tcPr>
          <w:p w14:paraId="09292BF7" w14:textId="77777777" w:rsidR="00D15BEA" w:rsidRPr="00D15BEA" w:rsidRDefault="00D15BEA" w:rsidP="00D15BEA">
            <w:pPr>
              <w:pStyle w:val="ListParagraph"/>
              <w:numPr>
                <w:ilvl w:val="0"/>
                <w:numId w:val="1"/>
              </w:numPr>
              <w:rPr>
                <w:rFonts w:asciiTheme="minorHAnsi" w:hAnsiTheme="minorHAnsi" w:cstheme="minorHAnsi"/>
                <w:bCs/>
                <w:sz w:val="26"/>
                <w:szCs w:val="26"/>
              </w:rPr>
            </w:pPr>
          </w:p>
        </w:tc>
        <w:tc>
          <w:tcPr>
            <w:tcW w:w="8323" w:type="dxa"/>
          </w:tcPr>
          <w:p w14:paraId="0B884E1E" w14:textId="77777777" w:rsidR="00D15BEA" w:rsidRPr="00D15BEA" w:rsidRDefault="00D15BEA" w:rsidP="00D15BEA">
            <w:pPr>
              <w:rPr>
                <w:rFonts w:asciiTheme="minorHAnsi" w:hAnsiTheme="minorHAnsi" w:cstheme="minorHAnsi"/>
                <w:sz w:val="26"/>
                <w:szCs w:val="26"/>
              </w:rPr>
            </w:pPr>
            <w:r w:rsidRPr="00D15BEA">
              <w:rPr>
                <w:rFonts w:asciiTheme="minorHAnsi" w:hAnsiTheme="minorHAnsi" w:cstheme="minorHAnsi"/>
                <w:sz w:val="26"/>
                <w:szCs w:val="26"/>
              </w:rPr>
              <w:t>Map: The Divided Monarchy</w:t>
            </w:r>
          </w:p>
          <w:p w14:paraId="07298EE6" w14:textId="77777777" w:rsidR="00D15BEA" w:rsidRPr="00822DB4" w:rsidRDefault="00D15BEA" w:rsidP="00D15BEA">
            <w:pPr>
              <w:rPr>
                <w:rFonts w:asciiTheme="minorHAnsi" w:hAnsiTheme="minorHAnsi" w:cstheme="minorHAnsi"/>
                <w:bCs/>
                <w:sz w:val="22"/>
                <w:szCs w:val="22"/>
              </w:rPr>
            </w:pPr>
            <w:r w:rsidRPr="00822DB4">
              <w:rPr>
                <w:rFonts w:asciiTheme="minorHAnsi" w:hAnsiTheme="minorHAnsi" w:cstheme="minorHAnsi"/>
                <w:bCs/>
                <w:sz w:val="22"/>
                <w:szCs w:val="22"/>
              </w:rPr>
              <w:t xml:space="preserve">Holman Bible Publishers, 1992 </w:t>
            </w:r>
          </w:p>
          <w:p w14:paraId="605BB14B" w14:textId="77777777" w:rsidR="00D15BEA" w:rsidRPr="00D15BEA" w:rsidRDefault="00D15BEA" w:rsidP="00D15BEA">
            <w:pPr>
              <w:rPr>
                <w:rFonts w:asciiTheme="minorHAnsi" w:hAnsiTheme="minorHAnsi" w:cstheme="minorHAnsi"/>
                <w:sz w:val="26"/>
                <w:szCs w:val="26"/>
              </w:rPr>
            </w:pPr>
          </w:p>
          <w:p w14:paraId="38AD7CBD" w14:textId="77777777" w:rsidR="00D15BEA" w:rsidRPr="00D15BEA" w:rsidRDefault="00D15BEA" w:rsidP="00D15BEA">
            <w:pPr>
              <w:rPr>
                <w:rFonts w:asciiTheme="minorHAnsi" w:hAnsiTheme="minorHAnsi" w:cstheme="minorHAnsi"/>
                <w:bCs/>
                <w:sz w:val="26"/>
                <w:szCs w:val="26"/>
              </w:rPr>
            </w:pPr>
          </w:p>
        </w:tc>
        <w:tc>
          <w:tcPr>
            <w:tcW w:w="982" w:type="dxa"/>
          </w:tcPr>
          <w:p w14:paraId="7297271D" w14:textId="77777777" w:rsidR="00D15BEA" w:rsidRPr="00D15BEA" w:rsidRDefault="00D15BEA" w:rsidP="00D15BEA">
            <w:pPr>
              <w:rPr>
                <w:rFonts w:asciiTheme="minorHAnsi" w:hAnsiTheme="minorHAnsi" w:cstheme="minorHAnsi"/>
                <w:bCs/>
                <w:sz w:val="26"/>
                <w:szCs w:val="26"/>
              </w:rPr>
            </w:pPr>
            <w:r w:rsidRPr="00D15BEA">
              <w:rPr>
                <w:rFonts w:asciiTheme="minorHAnsi" w:hAnsiTheme="minorHAnsi" w:cstheme="minorHAnsi"/>
                <w:bCs/>
                <w:sz w:val="26"/>
                <w:szCs w:val="26"/>
              </w:rPr>
              <w:t>p.14</w:t>
            </w:r>
          </w:p>
        </w:tc>
      </w:tr>
      <w:tr w:rsidR="00D15BEA" w:rsidRPr="00D15BEA" w14:paraId="177317A7" w14:textId="77777777" w:rsidTr="00D15BEA">
        <w:trPr>
          <w:trHeight w:hRule="exact" w:val="723"/>
        </w:trPr>
        <w:tc>
          <w:tcPr>
            <w:tcW w:w="339" w:type="dxa"/>
          </w:tcPr>
          <w:p w14:paraId="2AF672E4" w14:textId="77777777" w:rsidR="00D15BEA" w:rsidRPr="00D15BEA" w:rsidRDefault="00D15BEA" w:rsidP="00D15BEA">
            <w:pPr>
              <w:pStyle w:val="ListParagraph"/>
              <w:numPr>
                <w:ilvl w:val="0"/>
                <w:numId w:val="1"/>
              </w:numPr>
              <w:rPr>
                <w:rFonts w:asciiTheme="minorHAnsi" w:hAnsiTheme="minorHAnsi" w:cstheme="minorHAnsi"/>
                <w:bCs/>
                <w:sz w:val="26"/>
                <w:szCs w:val="26"/>
              </w:rPr>
            </w:pPr>
          </w:p>
        </w:tc>
        <w:tc>
          <w:tcPr>
            <w:tcW w:w="8323" w:type="dxa"/>
          </w:tcPr>
          <w:p w14:paraId="4BA266CD" w14:textId="77777777" w:rsidR="00D15BEA" w:rsidRPr="00D15BEA" w:rsidRDefault="00D15BEA" w:rsidP="00D15BEA">
            <w:pPr>
              <w:rPr>
                <w:rFonts w:asciiTheme="minorHAnsi" w:hAnsiTheme="minorHAnsi" w:cstheme="minorHAnsi"/>
                <w:bCs/>
                <w:sz w:val="26"/>
                <w:szCs w:val="26"/>
              </w:rPr>
            </w:pPr>
            <w:r w:rsidRPr="00D15BEA">
              <w:rPr>
                <w:rFonts w:asciiTheme="minorHAnsi" w:hAnsiTheme="minorHAnsi" w:cstheme="minorHAnsi"/>
                <w:bCs/>
                <w:sz w:val="26"/>
                <w:szCs w:val="26"/>
              </w:rPr>
              <w:t>Infographic: The Kings of Judah and Israel</w:t>
            </w:r>
          </w:p>
          <w:p w14:paraId="304E9560" w14:textId="77777777" w:rsidR="00D15BEA" w:rsidRPr="00822DB4" w:rsidRDefault="00D15BEA" w:rsidP="00D15BEA">
            <w:pPr>
              <w:rPr>
                <w:rFonts w:asciiTheme="minorHAnsi" w:hAnsiTheme="minorHAnsi" w:cstheme="minorHAnsi"/>
                <w:sz w:val="22"/>
                <w:szCs w:val="22"/>
              </w:rPr>
            </w:pPr>
            <w:r w:rsidRPr="00822DB4">
              <w:rPr>
                <w:rStyle w:val="Hyperlink"/>
                <w:rFonts w:asciiTheme="minorHAnsi" w:hAnsiTheme="minorHAnsi" w:cstheme="minorHAnsi"/>
                <w:sz w:val="22"/>
                <w:szCs w:val="22"/>
              </w:rPr>
              <w:t>https://visualunit.me/2010/03/27/kings-of-judah-israel/</w:t>
            </w:r>
          </w:p>
        </w:tc>
        <w:tc>
          <w:tcPr>
            <w:tcW w:w="982" w:type="dxa"/>
          </w:tcPr>
          <w:p w14:paraId="51C5419D" w14:textId="77777777" w:rsidR="00D15BEA" w:rsidRPr="00D15BEA" w:rsidRDefault="00D15BEA" w:rsidP="00D15BEA">
            <w:pPr>
              <w:rPr>
                <w:rFonts w:asciiTheme="minorHAnsi" w:hAnsiTheme="minorHAnsi" w:cstheme="minorHAnsi"/>
                <w:bCs/>
                <w:sz w:val="26"/>
                <w:szCs w:val="26"/>
              </w:rPr>
            </w:pPr>
            <w:r w:rsidRPr="00D15BEA">
              <w:rPr>
                <w:rFonts w:asciiTheme="minorHAnsi" w:hAnsiTheme="minorHAnsi" w:cstheme="minorHAnsi"/>
                <w:bCs/>
                <w:sz w:val="26"/>
                <w:szCs w:val="26"/>
              </w:rPr>
              <w:t>p.15</w:t>
            </w:r>
          </w:p>
        </w:tc>
      </w:tr>
      <w:tr w:rsidR="00D15BEA" w:rsidRPr="00D15BEA" w14:paraId="2D960841" w14:textId="77777777" w:rsidTr="00D15BEA">
        <w:trPr>
          <w:trHeight w:hRule="exact" w:val="705"/>
        </w:trPr>
        <w:tc>
          <w:tcPr>
            <w:tcW w:w="339" w:type="dxa"/>
          </w:tcPr>
          <w:p w14:paraId="355F1F8F" w14:textId="77777777" w:rsidR="00D15BEA" w:rsidRPr="00D15BEA" w:rsidRDefault="00D15BEA" w:rsidP="00D15BEA">
            <w:pPr>
              <w:pStyle w:val="ListParagraph"/>
              <w:numPr>
                <w:ilvl w:val="0"/>
                <w:numId w:val="1"/>
              </w:numPr>
              <w:rPr>
                <w:rFonts w:asciiTheme="minorHAnsi" w:hAnsiTheme="minorHAnsi" w:cstheme="minorHAnsi"/>
                <w:bCs/>
                <w:sz w:val="26"/>
                <w:szCs w:val="26"/>
              </w:rPr>
            </w:pPr>
          </w:p>
        </w:tc>
        <w:tc>
          <w:tcPr>
            <w:tcW w:w="8323" w:type="dxa"/>
          </w:tcPr>
          <w:p w14:paraId="1D4A8C24" w14:textId="77777777" w:rsidR="00D15BEA" w:rsidRPr="00D15BEA" w:rsidRDefault="00D15BEA" w:rsidP="00D15BEA">
            <w:pPr>
              <w:rPr>
                <w:rFonts w:asciiTheme="minorHAnsi" w:hAnsiTheme="minorHAnsi" w:cstheme="minorHAnsi"/>
                <w:bCs/>
                <w:sz w:val="26"/>
                <w:szCs w:val="26"/>
              </w:rPr>
            </w:pPr>
            <w:r w:rsidRPr="00D15BEA">
              <w:rPr>
                <w:rFonts w:asciiTheme="minorHAnsi" w:hAnsiTheme="minorHAnsi" w:cstheme="minorHAnsi"/>
                <w:bCs/>
                <w:sz w:val="26"/>
                <w:szCs w:val="26"/>
              </w:rPr>
              <w:t>Bible Timeline</w:t>
            </w:r>
          </w:p>
          <w:p w14:paraId="4FEEF6BA" w14:textId="77777777" w:rsidR="00D15BEA" w:rsidRPr="00822DB4" w:rsidRDefault="00487EA7" w:rsidP="00D15BEA">
            <w:pPr>
              <w:rPr>
                <w:rFonts w:asciiTheme="minorHAnsi" w:hAnsiTheme="minorHAnsi" w:cstheme="minorHAnsi"/>
                <w:sz w:val="22"/>
                <w:szCs w:val="22"/>
              </w:rPr>
            </w:pPr>
            <w:hyperlink r:id="rId9" w:history="1">
              <w:r w:rsidR="00D15BEA" w:rsidRPr="00822DB4">
                <w:rPr>
                  <w:rStyle w:val="Hyperlink"/>
                  <w:rFonts w:asciiTheme="minorHAnsi" w:hAnsiTheme="minorHAnsi" w:cstheme="minorHAnsi"/>
                  <w:sz w:val="22"/>
                  <w:szCs w:val="22"/>
                </w:rPr>
                <w:t>https://visualunit.me/2010/03/18/bible-timeline/</w:t>
              </w:r>
            </w:hyperlink>
          </w:p>
          <w:p w14:paraId="1D7C1982" w14:textId="77777777" w:rsidR="00D15BEA" w:rsidRPr="00D15BEA" w:rsidRDefault="00D15BEA" w:rsidP="00D15BEA">
            <w:pPr>
              <w:rPr>
                <w:rFonts w:asciiTheme="minorHAnsi" w:hAnsiTheme="minorHAnsi" w:cstheme="minorHAnsi"/>
                <w:bCs/>
                <w:sz w:val="26"/>
                <w:szCs w:val="26"/>
              </w:rPr>
            </w:pPr>
          </w:p>
        </w:tc>
        <w:tc>
          <w:tcPr>
            <w:tcW w:w="982" w:type="dxa"/>
          </w:tcPr>
          <w:p w14:paraId="3CEB6532" w14:textId="77777777" w:rsidR="00D15BEA" w:rsidRPr="00D15BEA" w:rsidRDefault="00D15BEA" w:rsidP="00D15BEA">
            <w:pPr>
              <w:rPr>
                <w:rFonts w:asciiTheme="minorHAnsi" w:hAnsiTheme="minorHAnsi" w:cstheme="minorHAnsi"/>
                <w:bCs/>
                <w:sz w:val="26"/>
                <w:szCs w:val="26"/>
              </w:rPr>
            </w:pPr>
            <w:r w:rsidRPr="00D15BEA">
              <w:rPr>
                <w:rFonts w:asciiTheme="minorHAnsi" w:hAnsiTheme="minorHAnsi" w:cstheme="minorHAnsi"/>
                <w:bCs/>
                <w:sz w:val="26"/>
                <w:szCs w:val="26"/>
              </w:rPr>
              <w:t>p.16</w:t>
            </w:r>
          </w:p>
        </w:tc>
      </w:tr>
      <w:tr w:rsidR="00D15BEA" w:rsidRPr="00D15BEA" w14:paraId="39D4D3C2" w14:textId="77777777" w:rsidTr="00D15BEA">
        <w:trPr>
          <w:trHeight w:hRule="exact" w:val="1050"/>
        </w:trPr>
        <w:tc>
          <w:tcPr>
            <w:tcW w:w="339" w:type="dxa"/>
          </w:tcPr>
          <w:p w14:paraId="6FC77E53" w14:textId="77777777" w:rsidR="00D15BEA" w:rsidRPr="00D15BEA" w:rsidRDefault="00D15BEA" w:rsidP="00D15BEA">
            <w:pPr>
              <w:pStyle w:val="ListParagraph"/>
              <w:numPr>
                <w:ilvl w:val="0"/>
                <w:numId w:val="1"/>
              </w:numPr>
              <w:rPr>
                <w:rFonts w:asciiTheme="minorHAnsi" w:hAnsiTheme="minorHAnsi" w:cstheme="minorHAnsi"/>
                <w:bCs/>
                <w:sz w:val="26"/>
                <w:szCs w:val="26"/>
              </w:rPr>
            </w:pPr>
          </w:p>
        </w:tc>
        <w:tc>
          <w:tcPr>
            <w:tcW w:w="8323" w:type="dxa"/>
          </w:tcPr>
          <w:p w14:paraId="534638C0" w14:textId="77777777" w:rsidR="00D15BEA" w:rsidRPr="00D15BEA" w:rsidRDefault="00D15BEA" w:rsidP="00D15BEA">
            <w:pPr>
              <w:rPr>
                <w:rFonts w:asciiTheme="minorHAnsi" w:hAnsiTheme="minorHAnsi" w:cstheme="minorHAnsi"/>
                <w:bCs/>
                <w:sz w:val="26"/>
                <w:szCs w:val="26"/>
              </w:rPr>
            </w:pPr>
            <w:r w:rsidRPr="00D15BEA">
              <w:rPr>
                <w:rFonts w:asciiTheme="minorHAnsi" w:hAnsiTheme="minorHAnsi" w:cstheme="minorHAnsi"/>
                <w:bCs/>
                <w:sz w:val="26"/>
                <w:szCs w:val="26"/>
              </w:rPr>
              <w:t>Chart: The trajectory of God’s Kingdom</w:t>
            </w:r>
          </w:p>
          <w:p w14:paraId="47FC0EAB" w14:textId="77777777" w:rsidR="00D15BEA" w:rsidRPr="00822DB4" w:rsidRDefault="00D15BEA" w:rsidP="00D15BEA">
            <w:pPr>
              <w:rPr>
                <w:rFonts w:asciiTheme="minorHAnsi" w:hAnsiTheme="minorHAnsi" w:cstheme="minorHAnsi"/>
                <w:bCs/>
                <w:sz w:val="22"/>
                <w:szCs w:val="22"/>
              </w:rPr>
            </w:pPr>
            <w:r w:rsidRPr="00822DB4">
              <w:rPr>
                <w:rFonts w:asciiTheme="minorHAnsi" w:hAnsiTheme="minorHAnsi" w:cstheme="minorHAnsi"/>
                <w:bCs/>
                <w:sz w:val="22"/>
                <w:szCs w:val="22"/>
              </w:rPr>
              <w:t xml:space="preserve">Vaughan Roberts, </w:t>
            </w:r>
            <w:r w:rsidRPr="00822DB4">
              <w:rPr>
                <w:rFonts w:asciiTheme="minorHAnsi" w:hAnsiTheme="minorHAnsi" w:cstheme="minorHAnsi"/>
                <w:bCs/>
                <w:i/>
                <w:iCs/>
                <w:sz w:val="22"/>
                <w:szCs w:val="22"/>
              </w:rPr>
              <w:t>God’s Big Picture: Tracing the Storyline of the Bible</w:t>
            </w:r>
            <w:r w:rsidRPr="00822DB4">
              <w:rPr>
                <w:rFonts w:asciiTheme="minorHAnsi" w:hAnsiTheme="minorHAnsi" w:cstheme="minorHAnsi"/>
                <w:bCs/>
                <w:sz w:val="22"/>
                <w:szCs w:val="22"/>
              </w:rPr>
              <w:t xml:space="preserve">, InterVarsity Press, 2012. </w:t>
            </w:r>
          </w:p>
        </w:tc>
        <w:tc>
          <w:tcPr>
            <w:tcW w:w="982" w:type="dxa"/>
          </w:tcPr>
          <w:p w14:paraId="2BCB85B2" w14:textId="77777777" w:rsidR="00D15BEA" w:rsidRPr="00D15BEA" w:rsidRDefault="00D15BEA" w:rsidP="00D15BEA">
            <w:pPr>
              <w:rPr>
                <w:rFonts w:asciiTheme="minorHAnsi" w:hAnsiTheme="minorHAnsi" w:cstheme="minorHAnsi"/>
                <w:bCs/>
                <w:sz w:val="26"/>
                <w:szCs w:val="26"/>
              </w:rPr>
            </w:pPr>
            <w:r w:rsidRPr="00D15BEA">
              <w:rPr>
                <w:rFonts w:asciiTheme="minorHAnsi" w:hAnsiTheme="minorHAnsi" w:cstheme="minorHAnsi"/>
                <w:bCs/>
                <w:sz w:val="26"/>
                <w:szCs w:val="26"/>
              </w:rPr>
              <w:t>p.17</w:t>
            </w:r>
          </w:p>
        </w:tc>
      </w:tr>
      <w:tr w:rsidR="00D15BEA" w:rsidRPr="00D15BEA" w14:paraId="7D9C9338" w14:textId="77777777" w:rsidTr="00D15BEA">
        <w:trPr>
          <w:trHeight w:hRule="exact" w:val="705"/>
        </w:trPr>
        <w:tc>
          <w:tcPr>
            <w:tcW w:w="339" w:type="dxa"/>
          </w:tcPr>
          <w:p w14:paraId="4C5F221C" w14:textId="77777777" w:rsidR="00D15BEA" w:rsidRPr="00D15BEA" w:rsidRDefault="00D15BEA" w:rsidP="00D15BEA">
            <w:pPr>
              <w:pStyle w:val="ListParagraph"/>
              <w:numPr>
                <w:ilvl w:val="0"/>
                <w:numId w:val="1"/>
              </w:numPr>
              <w:rPr>
                <w:rFonts w:asciiTheme="minorHAnsi" w:hAnsiTheme="minorHAnsi" w:cstheme="minorHAnsi"/>
                <w:bCs/>
                <w:sz w:val="26"/>
                <w:szCs w:val="26"/>
              </w:rPr>
            </w:pPr>
          </w:p>
        </w:tc>
        <w:tc>
          <w:tcPr>
            <w:tcW w:w="8323" w:type="dxa"/>
          </w:tcPr>
          <w:p w14:paraId="78AC5C1E" w14:textId="77777777" w:rsidR="00D15BEA" w:rsidRPr="00D15BEA" w:rsidRDefault="00D15BEA" w:rsidP="00D15BEA">
            <w:pPr>
              <w:rPr>
                <w:rFonts w:asciiTheme="minorHAnsi" w:hAnsiTheme="minorHAnsi" w:cstheme="minorHAnsi"/>
                <w:bCs/>
                <w:sz w:val="26"/>
                <w:szCs w:val="26"/>
              </w:rPr>
            </w:pPr>
            <w:r w:rsidRPr="00D15BEA">
              <w:rPr>
                <w:rFonts w:asciiTheme="minorHAnsi" w:hAnsiTheme="minorHAnsi" w:cstheme="minorHAnsi"/>
                <w:bCs/>
                <w:sz w:val="26"/>
                <w:szCs w:val="26"/>
              </w:rPr>
              <w:t>Introduction to 1 &amp; 2 Kings (</w:t>
            </w:r>
            <w:r w:rsidRPr="00D15BEA">
              <w:rPr>
                <w:rFonts w:asciiTheme="minorHAnsi" w:hAnsiTheme="minorHAnsi" w:cstheme="minorHAnsi"/>
                <w:bCs/>
                <w:i/>
                <w:iCs/>
                <w:sz w:val="26"/>
                <w:szCs w:val="26"/>
              </w:rPr>
              <w:t>link to website only</w:t>
            </w:r>
            <w:r w:rsidRPr="00D15BEA">
              <w:rPr>
                <w:rFonts w:asciiTheme="minorHAnsi" w:hAnsiTheme="minorHAnsi" w:cstheme="minorHAnsi"/>
                <w:bCs/>
                <w:sz w:val="26"/>
                <w:szCs w:val="26"/>
              </w:rPr>
              <w:t>)</w:t>
            </w:r>
          </w:p>
          <w:p w14:paraId="0756E3D6" w14:textId="77777777" w:rsidR="00D15BEA" w:rsidRPr="00822DB4" w:rsidRDefault="00487EA7" w:rsidP="00D15BEA">
            <w:pPr>
              <w:rPr>
                <w:rFonts w:asciiTheme="minorHAnsi" w:hAnsiTheme="minorHAnsi" w:cstheme="minorHAnsi"/>
                <w:bCs/>
                <w:sz w:val="22"/>
                <w:szCs w:val="22"/>
              </w:rPr>
            </w:pPr>
            <w:hyperlink r:id="rId10" w:history="1">
              <w:r w:rsidR="00D15BEA" w:rsidRPr="00822DB4">
                <w:rPr>
                  <w:rStyle w:val="Hyperlink"/>
                  <w:rFonts w:asciiTheme="minorHAnsi" w:hAnsiTheme="minorHAnsi" w:cstheme="minorHAnsi"/>
                  <w:sz w:val="22"/>
                  <w:szCs w:val="22"/>
                </w:rPr>
                <w:t>https://www.thegospelcoalition.org/course/1-2-kings</w:t>
              </w:r>
            </w:hyperlink>
          </w:p>
        </w:tc>
        <w:tc>
          <w:tcPr>
            <w:tcW w:w="982" w:type="dxa"/>
          </w:tcPr>
          <w:p w14:paraId="2B6F42D0" w14:textId="77777777" w:rsidR="00D15BEA" w:rsidRPr="00D15BEA" w:rsidRDefault="00D15BEA" w:rsidP="00D15BEA">
            <w:pPr>
              <w:rPr>
                <w:rFonts w:asciiTheme="minorHAnsi" w:hAnsiTheme="minorHAnsi" w:cstheme="minorHAnsi"/>
                <w:bCs/>
                <w:i/>
                <w:iCs/>
                <w:sz w:val="26"/>
                <w:szCs w:val="26"/>
              </w:rPr>
            </w:pPr>
            <w:r w:rsidRPr="00D15BEA">
              <w:rPr>
                <w:rFonts w:asciiTheme="minorHAnsi" w:hAnsiTheme="minorHAnsi" w:cstheme="minorHAnsi"/>
                <w:bCs/>
                <w:i/>
                <w:iCs/>
                <w:sz w:val="26"/>
                <w:szCs w:val="26"/>
              </w:rPr>
              <w:t>n/a</w:t>
            </w:r>
          </w:p>
          <w:p w14:paraId="6662F6A2" w14:textId="77777777" w:rsidR="00D15BEA" w:rsidRPr="00D15BEA" w:rsidRDefault="00D15BEA" w:rsidP="00D15BEA">
            <w:pPr>
              <w:rPr>
                <w:rFonts w:asciiTheme="minorHAnsi" w:hAnsiTheme="minorHAnsi" w:cstheme="minorHAnsi"/>
                <w:bCs/>
                <w:sz w:val="26"/>
                <w:szCs w:val="26"/>
              </w:rPr>
            </w:pPr>
          </w:p>
        </w:tc>
      </w:tr>
    </w:tbl>
    <w:p w14:paraId="5748A7C9" w14:textId="53F2AF96" w:rsidR="000E59E0" w:rsidRPr="00D15BEA" w:rsidRDefault="00D15BEA">
      <w:pPr>
        <w:spacing w:after="160" w:line="259" w:lineRule="auto"/>
        <w:rPr>
          <w:rFonts w:asciiTheme="minorHAnsi" w:hAnsiTheme="minorHAnsi" w:cstheme="minorHAnsi"/>
          <w:bCs/>
          <w:color w:val="0070C0"/>
          <w:sz w:val="15"/>
          <w:szCs w:val="15"/>
        </w:rPr>
      </w:pPr>
      <w:r w:rsidRPr="00D15BEA">
        <w:rPr>
          <w:rFonts w:asciiTheme="minorHAnsi" w:hAnsiTheme="minorHAnsi" w:cstheme="minorHAnsi"/>
          <w:bCs/>
          <w:color w:val="0070C0"/>
          <w:sz w:val="15"/>
          <w:szCs w:val="15"/>
        </w:rPr>
        <w:t xml:space="preserve"> </w:t>
      </w:r>
      <w:r w:rsidR="000E59E0" w:rsidRPr="00D15BEA">
        <w:rPr>
          <w:rFonts w:asciiTheme="minorHAnsi" w:hAnsiTheme="minorHAnsi" w:cstheme="minorHAnsi"/>
          <w:bCs/>
          <w:color w:val="0070C0"/>
          <w:sz w:val="15"/>
          <w:szCs w:val="15"/>
        </w:rPr>
        <w:br w:type="page"/>
      </w:r>
    </w:p>
    <w:p w14:paraId="0FCDD99F" w14:textId="1EC4E289" w:rsidR="005821DC" w:rsidRPr="00D15BEA" w:rsidRDefault="005821DC" w:rsidP="005821DC">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Introducing </w:t>
      </w:r>
      <w:r w:rsidR="009055AE" w:rsidRPr="00D15BEA">
        <w:rPr>
          <w:rFonts w:asciiTheme="minorHAnsi" w:hAnsiTheme="minorHAnsi" w:cstheme="minorHAnsi"/>
          <w:b/>
          <w:color w:val="0070C0"/>
          <w:sz w:val="32"/>
          <w:szCs w:val="32"/>
        </w:rPr>
        <w:t>1 Kings 1</w:t>
      </w:r>
      <w:r w:rsidR="000E59E0" w:rsidRPr="00D15BEA">
        <w:rPr>
          <w:rFonts w:asciiTheme="minorHAnsi" w:hAnsiTheme="minorHAnsi" w:cstheme="minorHAnsi"/>
          <w:b/>
          <w:color w:val="0070C0"/>
          <w:sz w:val="32"/>
          <w:szCs w:val="32"/>
        </w:rPr>
        <w:t>2</w:t>
      </w:r>
      <w:r w:rsidR="009055AE" w:rsidRPr="00D15BEA">
        <w:rPr>
          <w:rFonts w:asciiTheme="minorHAnsi" w:hAnsiTheme="minorHAnsi" w:cstheme="minorHAnsi"/>
          <w:b/>
          <w:color w:val="0070C0"/>
          <w:sz w:val="32"/>
          <w:szCs w:val="32"/>
        </w:rPr>
        <w:t>-22</w:t>
      </w:r>
    </w:p>
    <w:p w14:paraId="1576CB72" w14:textId="77777777" w:rsidR="00524B15" w:rsidRPr="00D15BEA" w:rsidRDefault="00524B15" w:rsidP="00524B15">
      <w:pPr>
        <w:spacing w:line="360" w:lineRule="auto"/>
        <w:rPr>
          <w:rFonts w:asciiTheme="minorHAnsi" w:hAnsiTheme="minorHAnsi" w:cstheme="minorHAnsi"/>
          <w:sz w:val="10"/>
          <w:szCs w:val="10"/>
          <w:lang w:val="en-GB"/>
        </w:rPr>
      </w:pPr>
    </w:p>
    <w:p w14:paraId="06C5139B" w14:textId="15EF3952" w:rsidR="00524B15" w:rsidRPr="00D15BEA" w:rsidRDefault="00524B15" w:rsidP="00524B15">
      <w:pPr>
        <w:spacing w:line="360" w:lineRule="auto"/>
        <w:rPr>
          <w:rFonts w:asciiTheme="minorHAnsi" w:hAnsiTheme="minorHAnsi" w:cstheme="minorHAnsi"/>
          <w:b/>
          <w:sz w:val="26"/>
          <w:szCs w:val="26"/>
        </w:rPr>
      </w:pPr>
      <w:r w:rsidRPr="00D15BEA">
        <w:rPr>
          <w:rFonts w:asciiTheme="minorHAnsi" w:hAnsiTheme="minorHAnsi" w:cstheme="minorHAnsi"/>
          <w:b/>
          <w:sz w:val="26"/>
          <w:szCs w:val="26"/>
        </w:rPr>
        <w:t>The story so far…</w:t>
      </w:r>
    </w:p>
    <w:p w14:paraId="3689290A" w14:textId="66E49995" w:rsidR="00524B15" w:rsidRDefault="00524B15" w:rsidP="009330CA">
      <w:pPr>
        <w:spacing w:line="360" w:lineRule="auto"/>
        <w:rPr>
          <w:rFonts w:asciiTheme="minorHAnsi" w:hAnsiTheme="minorHAnsi" w:cstheme="minorHAnsi"/>
          <w:bCs/>
          <w:sz w:val="26"/>
          <w:szCs w:val="26"/>
        </w:rPr>
      </w:pPr>
      <w:r w:rsidRPr="00D15BEA">
        <w:rPr>
          <w:rFonts w:asciiTheme="minorHAnsi" w:hAnsiTheme="minorHAnsi" w:cstheme="minorHAnsi"/>
          <w:bCs/>
          <w:sz w:val="26"/>
          <w:szCs w:val="26"/>
        </w:rPr>
        <w:t xml:space="preserve">After creation and the fall, God set about putting things right again through Abraham and his family. He promised Abraham a multitude of descendants who would inherit land and would be blessed by God. In fact, the whole world would be blessed through this nation (Genesis 12:1-3). However, Abraham’s family, and the fulfillment of these promises, faced a setback when they found themselves enslaved in Egypt. God showed his great power and love for his people by rescuing them from Egypt and entering into a covenant with them - a covenant full of promises, warnings and all kinds of regulations governing the relationship between God and his chosen people (Exodus-Deuteronomy). God eventually led them into the promised land of Canaan (Joshua). After a rough start (Judges), the people asked God to give them an earthly king like the other nations. </w:t>
      </w:r>
      <w:proofErr w:type="gramStart"/>
      <w:r w:rsidRPr="00D15BEA">
        <w:rPr>
          <w:rFonts w:asciiTheme="minorHAnsi" w:hAnsiTheme="minorHAnsi" w:cstheme="minorHAnsi"/>
          <w:bCs/>
          <w:sz w:val="26"/>
          <w:szCs w:val="26"/>
        </w:rPr>
        <w:t>So</w:t>
      </w:r>
      <w:proofErr w:type="gramEnd"/>
      <w:r w:rsidRPr="00D15BEA">
        <w:rPr>
          <w:rFonts w:asciiTheme="minorHAnsi" w:hAnsiTheme="minorHAnsi" w:cstheme="minorHAnsi"/>
          <w:bCs/>
          <w:sz w:val="26"/>
          <w:szCs w:val="26"/>
        </w:rPr>
        <w:t xml:space="preserve"> He did. First Saul, and then David (1-2 Samuel). 1 Kings picks up the story towards the end of David’s life and initially focuses on the reign of Solomon, David’s son. This is a great high point in Israel’s history. Solomon builds God’s </w:t>
      </w:r>
      <w:proofErr w:type="gramStart"/>
      <w:r w:rsidRPr="00D15BEA">
        <w:rPr>
          <w:rFonts w:asciiTheme="minorHAnsi" w:hAnsiTheme="minorHAnsi" w:cstheme="minorHAnsi"/>
          <w:bCs/>
          <w:sz w:val="26"/>
          <w:szCs w:val="26"/>
        </w:rPr>
        <w:t>temple</w:t>
      </w:r>
      <w:proofErr w:type="gramEnd"/>
      <w:r w:rsidRPr="00D15BEA">
        <w:rPr>
          <w:rFonts w:asciiTheme="minorHAnsi" w:hAnsiTheme="minorHAnsi" w:cstheme="minorHAnsi"/>
          <w:bCs/>
          <w:sz w:val="26"/>
          <w:szCs w:val="26"/>
        </w:rPr>
        <w:t xml:space="preserve"> and the people enjoy peace and prosperity. But things turn sour because Solomon disobeyed God, married foreign wives, and worshipped false Gods. This would be the beginning of the end for the Kingdom of Israel. </w:t>
      </w:r>
    </w:p>
    <w:p w14:paraId="6AE4C823" w14:textId="77777777" w:rsidR="009330CA" w:rsidRPr="00D15BEA" w:rsidRDefault="009330CA" w:rsidP="009330CA">
      <w:pPr>
        <w:spacing w:line="360" w:lineRule="auto"/>
        <w:rPr>
          <w:rFonts w:asciiTheme="minorHAnsi" w:hAnsiTheme="minorHAnsi" w:cstheme="minorHAnsi"/>
          <w:bCs/>
          <w:sz w:val="26"/>
          <w:szCs w:val="26"/>
        </w:rPr>
      </w:pPr>
    </w:p>
    <w:p w14:paraId="56312EA8" w14:textId="77777777" w:rsidR="00524B15" w:rsidRPr="00D15BEA" w:rsidRDefault="00524B15" w:rsidP="00524B15">
      <w:pPr>
        <w:spacing w:line="360" w:lineRule="auto"/>
        <w:rPr>
          <w:rFonts w:asciiTheme="minorHAnsi" w:hAnsiTheme="minorHAnsi" w:cstheme="minorHAnsi"/>
          <w:b/>
          <w:sz w:val="26"/>
          <w:szCs w:val="26"/>
        </w:rPr>
      </w:pPr>
      <w:r w:rsidRPr="00D15BEA">
        <w:rPr>
          <w:rFonts w:asciiTheme="minorHAnsi" w:hAnsiTheme="minorHAnsi" w:cstheme="minorHAnsi"/>
          <w:b/>
          <w:sz w:val="26"/>
          <w:szCs w:val="26"/>
        </w:rPr>
        <w:t>What’s the purpose of 1 &amp; 2 Kings?</w:t>
      </w:r>
    </w:p>
    <w:p w14:paraId="077832E2" w14:textId="4DFF4160" w:rsidR="009330CA" w:rsidRDefault="00524B15" w:rsidP="00524B15">
      <w:pPr>
        <w:spacing w:line="360" w:lineRule="auto"/>
        <w:rPr>
          <w:rFonts w:asciiTheme="minorHAnsi" w:hAnsiTheme="minorHAnsi" w:cstheme="minorHAnsi"/>
          <w:bCs/>
          <w:sz w:val="26"/>
          <w:szCs w:val="26"/>
        </w:rPr>
      </w:pPr>
      <w:r w:rsidRPr="00D15BEA">
        <w:rPr>
          <w:rFonts w:asciiTheme="minorHAnsi" w:hAnsiTheme="minorHAnsi" w:cstheme="minorHAnsi"/>
          <w:bCs/>
          <w:sz w:val="26"/>
          <w:szCs w:val="26"/>
        </w:rPr>
        <w:t xml:space="preserve">1 &amp; 2 Kings was written for God’s people in exile in Babylon. They’d lost God’s land, king, city and temple. It seemed like the forces of this world had overwhelmed God and his promises. If the God of </w:t>
      </w:r>
      <w:r w:rsidR="009330CA">
        <w:rPr>
          <w:rFonts w:asciiTheme="minorHAnsi" w:hAnsiTheme="minorHAnsi" w:cstheme="minorHAnsi"/>
          <w:bCs/>
          <w:sz w:val="26"/>
          <w:szCs w:val="26"/>
        </w:rPr>
        <w:t>their fathers</w:t>
      </w:r>
      <w:r w:rsidRPr="00D15BEA">
        <w:rPr>
          <w:rFonts w:asciiTheme="minorHAnsi" w:hAnsiTheme="minorHAnsi" w:cstheme="minorHAnsi"/>
          <w:bCs/>
          <w:sz w:val="26"/>
          <w:szCs w:val="26"/>
        </w:rPr>
        <w:t xml:space="preserve"> did exist, and was good and all-powerful, how was it that </w:t>
      </w:r>
      <w:r w:rsidR="009330CA">
        <w:rPr>
          <w:rFonts w:asciiTheme="minorHAnsi" w:hAnsiTheme="minorHAnsi" w:cstheme="minorHAnsi"/>
          <w:bCs/>
          <w:sz w:val="26"/>
          <w:szCs w:val="26"/>
        </w:rPr>
        <w:t>his</w:t>
      </w:r>
      <w:r w:rsidRPr="00D15BEA">
        <w:rPr>
          <w:rFonts w:asciiTheme="minorHAnsi" w:hAnsiTheme="minorHAnsi" w:cstheme="minorHAnsi"/>
          <w:bCs/>
          <w:sz w:val="26"/>
          <w:szCs w:val="26"/>
        </w:rPr>
        <w:t xml:space="preserve"> chosen city and temple had been destroyed. Why has God’s chosen royal family all but come to its end? The answers in 1 &amp; 2 Kings are simple, but profound. God’s people were being judged by God for their ongoing sin – led by their kings.  </w:t>
      </w:r>
    </w:p>
    <w:p w14:paraId="547BDF08" w14:textId="77777777" w:rsidR="009330CA" w:rsidRPr="00D15BEA" w:rsidRDefault="009330CA" w:rsidP="00524B15">
      <w:pPr>
        <w:spacing w:line="360" w:lineRule="auto"/>
        <w:rPr>
          <w:rFonts w:asciiTheme="minorHAnsi" w:hAnsiTheme="minorHAnsi" w:cstheme="minorHAnsi"/>
          <w:bCs/>
          <w:sz w:val="26"/>
          <w:szCs w:val="26"/>
        </w:rPr>
      </w:pPr>
    </w:p>
    <w:p w14:paraId="6CC5AE0A" w14:textId="183604DD" w:rsidR="00524B15" w:rsidRPr="00D15BEA" w:rsidRDefault="00524B15" w:rsidP="00524B15">
      <w:pPr>
        <w:spacing w:line="360" w:lineRule="auto"/>
        <w:rPr>
          <w:rFonts w:asciiTheme="minorHAnsi" w:hAnsiTheme="minorHAnsi" w:cstheme="minorHAnsi"/>
          <w:bCs/>
          <w:sz w:val="26"/>
          <w:szCs w:val="26"/>
        </w:rPr>
      </w:pPr>
      <w:r w:rsidRPr="00D15BEA">
        <w:rPr>
          <w:rFonts w:asciiTheme="minorHAnsi" w:hAnsiTheme="minorHAnsi" w:cstheme="minorHAnsi"/>
          <w:bCs/>
          <w:sz w:val="26"/>
          <w:szCs w:val="26"/>
        </w:rPr>
        <w:t xml:space="preserve">However, there is still hope, because 1 &amp; 2 Kings reveals that history is not determined by human forces, but by God keeping his promises. In these books we see a partial fulfilment of God’s promises to David (to establish the kingdom of his son), but the ultimate fulfillment was still to come. 1 &amp; 2 Kings is also written for us! God has now appointed </w:t>
      </w:r>
      <w:r w:rsidRPr="00D15BEA">
        <w:rPr>
          <w:rFonts w:asciiTheme="minorHAnsi" w:hAnsiTheme="minorHAnsi" w:cstheme="minorHAnsi"/>
          <w:bCs/>
          <w:sz w:val="26"/>
          <w:szCs w:val="26"/>
        </w:rPr>
        <w:lastRenderedPageBreak/>
        <w:t>Jesus – descended from David, raised from the dead- to rule His kingdom forever.  In 1 &amp; 2 Kings God has given us wisdom for salvation through faith in Christ Jesus (2 Timothy 3:15).</w:t>
      </w:r>
    </w:p>
    <w:p w14:paraId="6B65563E" w14:textId="29AA7F10" w:rsidR="00524B15" w:rsidRPr="00D15BEA" w:rsidRDefault="00524B15" w:rsidP="00524B15">
      <w:pPr>
        <w:spacing w:line="360" w:lineRule="auto"/>
        <w:rPr>
          <w:rFonts w:asciiTheme="minorHAnsi" w:hAnsiTheme="minorHAnsi" w:cstheme="minorHAnsi"/>
          <w:bCs/>
          <w:sz w:val="26"/>
          <w:szCs w:val="26"/>
        </w:rPr>
      </w:pPr>
    </w:p>
    <w:p w14:paraId="06FB9CC3" w14:textId="0BC1ED6E" w:rsidR="00524B15" w:rsidRPr="00D15BEA" w:rsidRDefault="00524B15" w:rsidP="00524B15">
      <w:pPr>
        <w:spacing w:line="360" w:lineRule="auto"/>
        <w:rPr>
          <w:rFonts w:asciiTheme="minorHAnsi" w:hAnsiTheme="minorHAnsi" w:cstheme="minorHAnsi"/>
          <w:b/>
          <w:sz w:val="26"/>
          <w:szCs w:val="26"/>
        </w:rPr>
      </w:pPr>
      <w:r w:rsidRPr="00D15BEA">
        <w:rPr>
          <w:rFonts w:asciiTheme="minorHAnsi" w:hAnsiTheme="minorHAnsi" w:cstheme="minorHAnsi"/>
          <w:b/>
          <w:sz w:val="26"/>
          <w:szCs w:val="26"/>
        </w:rPr>
        <w:t>What about 1 Kings 1</w:t>
      </w:r>
      <w:r w:rsidR="00D6604C">
        <w:rPr>
          <w:rFonts w:asciiTheme="minorHAnsi" w:hAnsiTheme="minorHAnsi" w:cstheme="minorHAnsi"/>
          <w:b/>
          <w:sz w:val="26"/>
          <w:szCs w:val="26"/>
        </w:rPr>
        <w:t>1</w:t>
      </w:r>
      <w:r w:rsidRPr="00D15BEA">
        <w:rPr>
          <w:rFonts w:asciiTheme="minorHAnsi" w:hAnsiTheme="minorHAnsi" w:cstheme="minorHAnsi"/>
          <w:b/>
          <w:sz w:val="26"/>
          <w:szCs w:val="26"/>
        </w:rPr>
        <w:t xml:space="preserve">-22. </w:t>
      </w:r>
    </w:p>
    <w:p w14:paraId="15626EBF" w14:textId="68620155" w:rsidR="003F15CD" w:rsidRPr="00D15BEA" w:rsidRDefault="00524B15" w:rsidP="00524B15">
      <w:pPr>
        <w:spacing w:line="360" w:lineRule="auto"/>
        <w:rPr>
          <w:rFonts w:asciiTheme="minorHAnsi" w:hAnsiTheme="minorHAnsi" w:cstheme="minorHAnsi"/>
          <w:bCs/>
          <w:sz w:val="26"/>
          <w:szCs w:val="26"/>
        </w:rPr>
      </w:pPr>
      <w:r w:rsidRPr="00D15BEA">
        <w:rPr>
          <w:rFonts w:asciiTheme="minorHAnsi" w:hAnsiTheme="minorHAnsi" w:cstheme="minorHAnsi"/>
          <w:bCs/>
          <w:sz w:val="26"/>
          <w:szCs w:val="26"/>
        </w:rPr>
        <w:t>1 Kings 1</w:t>
      </w:r>
      <w:r w:rsidR="00D6604C">
        <w:rPr>
          <w:rFonts w:asciiTheme="minorHAnsi" w:hAnsiTheme="minorHAnsi" w:cstheme="minorHAnsi"/>
          <w:bCs/>
          <w:sz w:val="26"/>
          <w:szCs w:val="26"/>
        </w:rPr>
        <w:t>1</w:t>
      </w:r>
      <w:r w:rsidRPr="00D15BEA">
        <w:rPr>
          <w:rFonts w:asciiTheme="minorHAnsi" w:hAnsiTheme="minorHAnsi" w:cstheme="minorHAnsi"/>
          <w:bCs/>
          <w:sz w:val="26"/>
          <w:szCs w:val="26"/>
        </w:rPr>
        <w:t>-22</w:t>
      </w:r>
      <w:r w:rsidR="00D6604C">
        <w:rPr>
          <w:rFonts w:asciiTheme="minorHAnsi" w:hAnsiTheme="minorHAnsi" w:cstheme="minorHAnsi"/>
          <w:bCs/>
          <w:sz w:val="26"/>
          <w:szCs w:val="26"/>
        </w:rPr>
        <w:t xml:space="preserve"> </w:t>
      </w:r>
      <w:r w:rsidR="0054327F" w:rsidRPr="00D15BEA">
        <w:rPr>
          <w:rFonts w:asciiTheme="minorHAnsi" w:hAnsiTheme="minorHAnsi" w:cstheme="minorHAnsi"/>
          <w:bCs/>
          <w:sz w:val="26"/>
          <w:szCs w:val="26"/>
        </w:rPr>
        <w:t>begins t</w:t>
      </w:r>
      <w:r w:rsidR="00D6604C">
        <w:rPr>
          <w:rFonts w:asciiTheme="minorHAnsi" w:hAnsiTheme="minorHAnsi" w:cstheme="minorHAnsi"/>
          <w:bCs/>
          <w:sz w:val="26"/>
          <w:szCs w:val="26"/>
        </w:rPr>
        <w:t xml:space="preserve">he account of </w:t>
      </w:r>
      <w:r w:rsidR="0054327F" w:rsidRPr="00D15BEA">
        <w:rPr>
          <w:rFonts w:asciiTheme="minorHAnsi" w:hAnsiTheme="minorHAnsi" w:cstheme="minorHAnsi"/>
          <w:bCs/>
          <w:sz w:val="26"/>
          <w:szCs w:val="26"/>
        </w:rPr>
        <w:t xml:space="preserve">the downfall of </w:t>
      </w:r>
      <w:r w:rsidR="00D6604C">
        <w:rPr>
          <w:rFonts w:asciiTheme="minorHAnsi" w:hAnsiTheme="minorHAnsi" w:cstheme="minorHAnsi"/>
          <w:bCs/>
          <w:sz w:val="26"/>
          <w:szCs w:val="26"/>
        </w:rPr>
        <w:t>the Kingdom of Israel</w:t>
      </w:r>
      <w:r w:rsidR="0054327F" w:rsidRPr="00D15BEA">
        <w:rPr>
          <w:rFonts w:asciiTheme="minorHAnsi" w:hAnsiTheme="minorHAnsi" w:cstheme="minorHAnsi"/>
          <w:bCs/>
          <w:sz w:val="26"/>
          <w:szCs w:val="26"/>
        </w:rPr>
        <w:t>. First</w:t>
      </w:r>
      <w:r w:rsidR="007F1B18" w:rsidRPr="00D15BEA">
        <w:rPr>
          <w:rFonts w:asciiTheme="minorHAnsi" w:hAnsiTheme="minorHAnsi" w:cstheme="minorHAnsi"/>
          <w:bCs/>
          <w:sz w:val="26"/>
          <w:szCs w:val="26"/>
        </w:rPr>
        <w:t xml:space="preserve">, </w:t>
      </w:r>
      <w:r w:rsidR="0054327F" w:rsidRPr="00D15BEA">
        <w:rPr>
          <w:rFonts w:asciiTheme="minorHAnsi" w:hAnsiTheme="minorHAnsi" w:cstheme="minorHAnsi"/>
          <w:bCs/>
          <w:sz w:val="26"/>
          <w:szCs w:val="26"/>
        </w:rPr>
        <w:t>the people divide, into a Southern Kingdom, known as ‘Judah’, and a Northern Kingdom, known as ‘Israel’ (yes, this is confusing). Then</w:t>
      </w:r>
      <w:r w:rsidR="007F1B18" w:rsidRPr="00D15BEA">
        <w:rPr>
          <w:rFonts w:asciiTheme="minorHAnsi" w:hAnsiTheme="minorHAnsi" w:cstheme="minorHAnsi"/>
          <w:bCs/>
          <w:sz w:val="26"/>
          <w:szCs w:val="26"/>
        </w:rPr>
        <w:t xml:space="preserve">, </w:t>
      </w:r>
      <w:r w:rsidR="0054327F" w:rsidRPr="00D15BEA">
        <w:rPr>
          <w:rFonts w:asciiTheme="minorHAnsi" w:hAnsiTheme="minorHAnsi" w:cstheme="minorHAnsi"/>
          <w:bCs/>
          <w:sz w:val="26"/>
          <w:szCs w:val="26"/>
        </w:rPr>
        <w:t xml:space="preserve">we get successive accounts of the kings in each of these two kingdoms. Some are given more attention. Others less. </w:t>
      </w:r>
      <w:r w:rsidR="00B46314" w:rsidRPr="00D15BEA">
        <w:rPr>
          <w:rFonts w:asciiTheme="minorHAnsi" w:hAnsiTheme="minorHAnsi" w:cstheme="minorHAnsi"/>
          <w:bCs/>
          <w:sz w:val="26"/>
          <w:szCs w:val="26"/>
        </w:rPr>
        <w:t>A few are faithful and serve God. The majority don’t</w:t>
      </w:r>
      <w:r w:rsidR="007F1B18" w:rsidRPr="00D15BEA">
        <w:rPr>
          <w:rFonts w:asciiTheme="minorHAnsi" w:hAnsiTheme="minorHAnsi" w:cstheme="minorHAnsi"/>
          <w:bCs/>
          <w:sz w:val="26"/>
          <w:szCs w:val="26"/>
        </w:rPr>
        <w:t>! Instead</w:t>
      </w:r>
      <w:r w:rsidR="003F15CD" w:rsidRPr="00D15BEA">
        <w:rPr>
          <w:rFonts w:asciiTheme="minorHAnsi" w:hAnsiTheme="minorHAnsi" w:cstheme="minorHAnsi"/>
          <w:bCs/>
          <w:sz w:val="26"/>
          <w:szCs w:val="26"/>
        </w:rPr>
        <w:t xml:space="preserve">, </w:t>
      </w:r>
      <w:r w:rsidR="007F1B18" w:rsidRPr="00D15BEA">
        <w:rPr>
          <w:rFonts w:asciiTheme="minorHAnsi" w:hAnsiTheme="minorHAnsi" w:cstheme="minorHAnsi"/>
          <w:bCs/>
          <w:sz w:val="26"/>
          <w:szCs w:val="26"/>
        </w:rPr>
        <w:t xml:space="preserve">they rebel against God and worship false </w:t>
      </w:r>
      <w:r w:rsidR="003F15CD" w:rsidRPr="00D15BEA">
        <w:rPr>
          <w:rFonts w:asciiTheme="minorHAnsi" w:hAnsiTheme="minorHAnsi" w:cstheme="minorHAnsi"/>
          <w:bCs/>
          <w:sz w:val="26"/>
          <w:szCs w:val="26"/>
        </w:rPr>
        <w:t>idols</w:t>
      </w:r>
      <w:r w:rsidR="007F1B18" w:rsidRPr="00D15BEA">
        <w:rPr>
          <w:rFonts w:asciiTheme="minorHAnsi" w:hAnsiTheme="minorHAnsi" w:cstheme="minorHAnsi"/>
          <w:bCs/>
          <w:sz w:val="26"/>
          <w:szCs w:val="26"/>
        </w:rPr>
        <w:t xml:space="preserve">. </w:t>
      </w:r>
      <w:r w:rsidR="00B46314" w:rsidRPr="00D15BEA">
        <w:rPr>
          <w:rFonts w:asciiTheme="minorHAnsi" w:hAnsiTheme="minorHAnsi" w:cstheme="minorHAnsi"/>
          <w:bCs/>
          <w:sz w:val="26"/>
          <w:szCs w:val="26"/>
        </w:rPr>
        <w:t xml:space="preserve">Amidst this </w:t>
      </w:r>
      <w:r w:rsidR="007F1B18" w:rsidRPr="00D15BEA">
        <w:rPr>
          <w:rFonts w:asciiTheme="minorHAnsi" w:hAnsiTheme="minorHAnsi" w:cstheme="minorHAnsi"/>
          <w:bCs/>
          <w:sz w:val="26"/>
          <w:szCs w:val="26"/>
        </w:rPr>
        <w:t>rebellion</w:t>
      </w:r>
      <w:r w:rsidR="00B46314" w:rsidRPr="00D15BEA">
        <w:rPr>
          <w:rFonts w:asciiTheme="minorHAnsi" w:hAnsiTheme="minorHAnsi" w:cstheme="minorHAnsi"/>
          <w:bCs/>
          <w:sz w:val="26"/>
          <w:szCs w:val="26"/>
        </w:rPr>
        <w:t xml:space="preserve">, the theme of God’s powerful word keeps bobbing up. Numerous prophets, speaking God’s word engage with, and judge the </w:t>
      </w:r>
      <w:r w:rsidR="00D6604C">
        <w:rPr>
          <w:rFonts w:asciiTheme="minorHAnsi" w:hAnsiTheme="minorHAnsi" w:cstheme="minorHAnsi"/>
          <w:bCs/>
          <w:sz w:val="26"/>
          <w:szCs w:val="26"/>
        </w:rPr>
        <w:t>k</w:t>
      </w:r>
      <w:r w:rsidR="00B46314" w:rsidRPr="00D15BEA">
        <w:rPr>
          <w:rFonts w:asciiTheme="minorHAnsi" w:hAnsiTheme="minorHAnsi" w:cstheme="minorHAnsi"/>
          <w:bCs/>
          <w:sz w:val="26"/>
          <w:szCs w:val="26"/>
        </w:rPr>
        <w:t>ings. The most well</w:t>
      </w:r>
      <w:r w:rsidR="003F15CD" w:rsidRPr="00D15BEA">
        <w:rPr>
          <w:rFonts w:asciiTheme="minorHAnsi" w:hAnsiTheme="minorHAnsi" w:cstheme="minorHAnsi"/>
          <w:bCs/>
          <w:sz w:val="26"/>
          <w:szCs w:val="26"/>
        </w:rPr>
        <w:t>-</w:t>
      </w:r>
      <w:r w:rsidR="00B46314" w:rsidRPr="00D15BEA">
        <w:rPr>
          <w:rFonts w:asciiTheme="minorHAnsi" w:hAnsiTheme="minorHAnsi" w:cstheme="minorHAnsi"/>
          <w:bCs/>
          <w:sz w:val="26"/>
          <w:szCs w:val="26"/>
        </w:rPr>
        <w:t>known of these</w:t>
      </w:r>
      <w:r w:rsidR="009330CA">
        <w:rPr>
          <w:rFonts w:asciiTheme="minorHAnsi" w:hAnsiTheme="minorHAnsi" w:cstheme="minorHAnsi"/>
          <w:bCs/>
          <w:sz w:val="26"/>
          <w:szCs w:val="26"/>
        </w:rPr>
        <w:t xml:space="preserve"> prophets</w:t>
      </w:r>
      <w:r w:rsidR="00B46314" w:rsidRPr="00D15BEA">
        <w:rPr>
          <w:rFonts w:asciiTheme="minorHAnsi" w:hAnsiTheme="minorHAnsi" w:cstheme="minorHAnsi"/>
          <w:bCs/>
          <w:sz w:val="26"/>
          <w:szCs w:val="26"/>
        </w:rPr>
        <w:t xml:space="preserve"> is Elijah – who gets plenty of airtime from chapter 17 onwards, along with his nemesis King Ahab. </w:t>
      </w:r>
    </w:p>
    <w:p w14:paraId="2661AF5A" w14:textId="17136A24" w:rsidR="003F15CD" w:rsidRPr="00D15BEA" w:rsidRDefault="003F15CD" w:rsidP="00524B15">
      <w:pPr>
        <w:spacing w:line="360" w:lineRule="auto"/>
        <w:rPr>
          <w:rFonts w:asciiTheme="minorHAnsi" w:hAnsiTheme="minorHAnsi" w:cstheme="minorHAnsi"/>
          <w:bCs/>
          <w:sz w:val="26"/>
          <w:szCs w:val="26"/>
        </w:rPr>
      </w:pPr>
    </w:p>
    <w:p w14:paraId="5EDBA066" w14:textId="55446D5F" w:rsidR="001A0348" w:rsidRPr="00D15BEA" w:rsidRDefault="001A0348" w:rsidP="00524B15">
      <w:pPr>
        <w:spacing w:line="360" w:lineRule="auto"/>
        <w:rPr>
          <w:rFonts w:asciiTheme="minorHAnsi" w:hAnsiTheme="minorHAnsi" w:cstheme="minorHAnsi"/>
          <w:b/>
          <w:sz w:val="26"/>
          <w:szCs w:val="26"/>
        </w:rPr>
      </w:pPr>
      <w:r w:rsidRPr="00D15BEA">
        <w:rPr>
          <w:rFonts w:asciiTheme="minorHAnsi" w:hAnsiTheme="minorHAnsi" w:cstheme="minorHAnsi"/>
          <w:b/>
          <w:sz w:val="26"/>
          <w:szCs w:val="26"/>
        </w:rPr>
        <w:t>What about us?</w:t>
      </w:r>
    </w:p>
    <w:p w14:paraId="03DED2EB" w14:textId="54D6D49E" w:rsidR="0054327F" w:rsidRPr="00D15BEA" w:rsidRDefault="00B46314" w:rsidP="00524B15">
      <w:pPr>
        <w:spacing w:line="360" w:lineRule="auto"/>
        <w:rPr>
          <w:rFonts w:asciiTheme="minorHAnsi" w:hAnsiTheme="minorHAnsi" w:cstheme="minorHAnsi"/>
          <w:bCs/>
          <w:sz w:val="26"/>
          <w:szCs w:val="26"/>
        </w:rPr>
      </w:pPr>
      <w:r w:rsidRPr="00D15BEA">
        <w:rPr>
          <w:rFonts w:asciiTheme="minorHAnsi" w:hAnsiTheme="minorHAnsi" w:cstheme="minorHAnsi"/>
          <w:bCs/>
          <w:sz w:val="26"/>
          <w:szCs w:val="26"/>
        </w:rPr>
        <w:t>As events unfold, readers must ask the question – “Who’s in charge here?” Who is calling the shots</w:t>
      </w:r>
      <w:r w:rsidR="000E4C05" w:rsidRPr="00D15BEA">
        <w:rPr>
          <w:rFonts w:asciiTheme="minorHAnsi" w:hAnsiTheme="minorHAnsi" w:cstheme="minorHAnsi"/>
          <w:bCs/>
          <w:sz w:val="26"/>
          <w:szCs w:val="26"/>
        </w:rPr>
        <w:t xml:space="preserve">? </w:t>
      </w:r>
      <w:r w:rsidRPr="00D15BEA">
        <w:rPr>
          <w:rFonts w:asciiTheme="minorHAnsi" w:hAnsiTheme="minorHAnsi" w:cstheme="minorHAnsi"/>
          <w:bCs/>
          <w:sz w:val="26"/>
          <w:szCs w:val="26"/>
        </w:rPr>
        <w:t xml:space="preserve">Who rules history? Is it the kings with their earthly power? </w:t>
      </w:r>
      <w:r w:rsidR="003F15CD" w:rsidRPr="00D15BEA">
        <w:rPr>
          <w:rFonts w:asciiTheme="minorHAnsi" w:hAnsiTheme="minorHAnsi" w:cstheme="minorHAnsi"/>
          <w:bCs/>
          <w:sz w:val="26"/>
          <w:szCs w:val="26"/>
        </w:rPr>
        <w:t xml:space="preserve">Will they get away with </w:t>
      </w:r>
      <w:r w:rsidR="009A4AEB" w:rsidRPr="00D15BEA">
        <w:rPr>
          <w:rFonts w:asciiTheme="minorHAnsi" w:hAnsiTheme="minorHAnsi" w:cstheme="minorHAnsi"/>
          <w:bCs/>
          <w:sz w:val="26"/>
          <w:szCs w:val="26"/>
        </w:rPr>
        <w:t>rebellion</w:t>
      </w:r>
      <w:r w:rsidR="003F15CD" w:rsidRPr="00D15BEA">
        <w:rPr>
          <w:rFonts w:asciiTheme="minorHAnsi" w:hAnsiTheme="minorHAnsi" w:cstheme="minorHAnsi"/>
          <w:bCs/>
          <w:sz w:val="26"/>
          <w:szCs w:val="26"/>
        </w:rPr>
        <w:t xml:space="preserve">? Is it Baal and the so called ‘gods’ of </w:t>
      </w:r>
      <w:r w:rsidR="009A4AEB" w:rsidRPr="00D15BEA">
        <w:rPr>
          <w:rFonts w:asciiTheme="minorHAnsi" w:hAnsiTheme="minorHAnsi" w:cstheme="minorHAnsi"/>
          <w:bCs/>
          <w:sz w:val="26"/>
          <w:szCs w:val="26"/>
        </w:rPr>
        <w:t xml:space="preserve">the </w:t>
      </w:r>
      <w:r w:rsidR="003F15CD" w:rsidRPr="00D15BEA">
        <w:rPr>
          <w:rFonts w:asciiTheme="minorHAnsi" w:hAnsiTheme="minorHAnsi" w:cstheme="minorHAnsi"/>
          <w:bCs/>
          <w:sz w:val="26"/>
          <w:szCs w:val="26"/>
        </w:rPr>
        <w:t>other nation</w:t>
      </w:r>
      <w:r w:rsidR="00FB038A" w:rsidRPr="00D15BEA">
        <w:rPr>
          <w:rFonts w:asciiTheme="minorHAnsi" w:hAnsiTheme="minorHAnsi" w:cstheme="minorHAnsi"/>
          <w:bCs/>
          <w:sz w:val="26"/>
          <w:szCs w:val="26"/>
        </w:rPr>
        <w:t>s</w:t>
      </w:r>
      <w:r w:rsidR="003F15CD" w:rsidRPr="00D15BEA">
        <w:rPr>
          <w:rFonts w:asciiTheme="minorHAnsi" w:hAnsiTheme="minorHAnsi" w:cstheme="minorHAnsi"/>
          <w:bCs/>
          <w:sz w:val="26"/>
          <w:szCs w:val="26"/>
        </w:rPr>
        <w:t xml:space="preserve"> who </w:t>
      </w:r>
      <w:r w:rsidR="00FB038A" w:rsidRPr="00D15BEA">
        <w:rPr>
          <w:rFonts w:asciiTheme="minorHAnsi" w:hAnsiTheme="minorHAnsi" w:cstheme="minorHAnsi"/>
          <w:bCs/>
          <w:sz w:val="26"/>
          <w:szCs w:val="26"/>
        </w:rPr>
        <w:t xml:space="preserve">are </w:t>
      </w:r>
      <w:r w:rsidR="003F15CD" w:rsidRPr="00D15BEA">
        <w:rPr>
          <w:rFonts w:asciiTheme="minorHAnsi" w:hAnsiTheme="minorHAnsi" w:cstheme="minorHAnsi"/>
          <w:bCs/>
          <w:sz w:val="26"/>
          <w:szCs w:val="26"/>
        </w:rPr>
        <w:t>in charge?</w:t>
      </w:r>
      <w:r w:rsidR="009A4AEB" w:rsidRPr="00D15BEA">
        <w:rPr>
          <w:rFonts w:asciiTheme="minorHAnsi" w:hAnsiTheme="minorHAnsi" w:cstheme="minorHAnsi"/>
          <w:bCs/>
          <w:sz w:val="26"/>
          <w:szCs w:val="26"/>
        </w:rPr>
        <w:t xml:space="preserve"> Time and again we will be reminded that God</w:t>
      </w:r>
      <w:r w:rsidR="009330CA">
        <w:rPr>
          <w:rFonts w:asciiTheme="minorHAnsi" w:hAnsiTheme="minorHAnsi" w:cstheme="minorHAnsi"/>
          <w:bCs/>
          <w:sz w:val="26"/>
          <w:szCs w:val="26"/>
        </w:rPr>
        <w:t>’s</w:t>
      </w:r>
      <w:r w:rsidR="009A4AEB" w:rsidRPr="00D15BEA">
        <w:rPr>
          <w:rFonts w:asciiTheme="minorHAnsi" w:hAnsiTheme="minorHAnsi" w:cstheme="minorHAnsi"/>
          <w:bCs/>
          <w:sz w:val="26"/>
          <w:szCs w:val="26"/>
        </w:rPr>
        <w:t xml:space="preserve"> will, expressed through His word is utterly supreme. If only there was a faithful King who would obey God’s word completely. Then God’s people would be blessed! Reading 1 Kings brings into sharp relief the character of the perfect, faithful </w:t>
      </w:r>
      <w:r w:rsidR="009330CA">
        <w:rPr>
          <w:rFonts w:asciiTheme="minorHAnsi" w:hAnsiTheme="minorHAnsi" w:cstheme="minorHAnsi"/>
          <w:bCs/>
          <w:sz w:val="26"/>
          <w:szCs w:val="26"/>
        </w:rPr>
        <w:t>leader that God’s people need - King</w:t>
      </w:r>
      <w:r w:rsidR="009A4AEB" w:rsidRPr="00D15BEA">
        <w:rPr>
          <w:rFonts w:asciiTheme="minorHAnsi" w:hAnsiTheme="minorHAnsi" w:cstheme="minorHAnsi"/>
          <w:bCs/>
          <w:sz w:val="26"/>
          <w:szCs w:val="26"/>
        </w:rPr>
        <w:t xml:space="preserve"> Jesus</w:t>
      </w:r>
      <w:r w:rsidR="009330CA">
        <w:rPr>
          <w:rFonts w:asciiTheme="minorHAnsi" w:hAnsiTheme="minorHAnsi" w:cstheme="minorHAnsi"/>
          <w:bCs/>
          <w:sz w:val="26"/>
          <w:szCs w:val="26"/>
        </w:rPr>
        <w:t xml:space="preserve">. </w:t>
      </w:r>
      <w:r w:rsidR="009A4AEB" w:rsidRPr="00D15BEA">
        <w:rPr>
          <w:rFonts w:asciiTheme="minorHAnsi" w:hAnsiTheme="minorHAnsi" w:cstheme="minorHAnsi"/>
          <w:bCs/>
          <w:sz w:val="26"/>
          <w:szCs w:val="26"/>
        </w:rPr>
        <w:t xml:space="preserve">The promised Son of David, upon whom </w:t>
      </w:r>
      <w:r w:rsidR="000D5F07">
        <w:rPr>
          <w:rFonts w:asciiTheme="minorHAnsi" w:hAnsiTheme="minorHAnsi" w:cstheme="minorHAnsi"/>
          <w:bCs/>
          <w:sz w:val="26"/>
          <w:szCs w:val="26"/>
        </w:rPr>
        <w:t>we</w:t>
      </w:r>
      <w:r w:rsidR="009A4AEB" w:rsidRPr="00D15BEA">
        <w:rPr>
          <w:rFonts w:asciiTheme="minorHAnsi" w:hAnsiTheme="minorHAnsi" w:cstheme="minorHAnsi"/>
          <w:bCs/>
          <w:sz w:val="26"/>
          <w:szCs w:val="26"/>
        </w:rPr>
        <w:t xml:space="preserve"> can truly pin </w:t>
      </w:r>
      <w:r w:rsidR="000D5F07">
        <w:rPr>
          <w:rFonts w:asciiTheme="minorHAnsi" w:hAnsiTheme="minorHAnsi" w:cstheme="minorHAnsi"/>
          <w:bCs/>
          <w:sz w:val="26"/>
          <w:szCs w:val="26"/>
        </w:rPr>
        <w:t>our</w:t>
      </w:r>
      <w:r w:rsidR="009A4AEB" w:rsidRPr="00D15BEA">
        <w:rPr>
          <w:rFonts w:asciiTheme="minorHAnsi" w:hAnsiTheme="minorHAnsi" w:cstheme="minorHAnsi"/>
          <w:bCs/>
          <w:sz w:val="26"/>
          <w:szCs w:val="26"/>
        </w:rPr>
        <w:t xml:space="preserve"> hopes and </w:t>
      </w:r>
      <w:r w:rsidR="009330CA">
        <w:rPr>
          <w:rFonts w:asciiTheme="minorHAnsi" w:hAnsiTheme="minorHAnsi" w:cstheme="minorHAnsi"/>
          <w:bCs/>
          <w:sz w:val="26"/>
          <w:szCs w:val="26"/>
        </w:rPr>
        <w:t>serve</w:t>
      </w:r>
      <w:r w:rsidR="009A4AEB" w:rsidRPr="00D15BEA">
        <w:rPr>
          <w:rFonts w:asciiTheme="minorHAnsi" w:hAnsiTheme="minorHAnsi" w:cstheme="minorHAnsi"/>
          <w:bCs/>
          <w:sz w:val="26"/>
          <w:szCs w:val="26"/>
        </w:rPr>
        <w:t xml:space="preserve"> with confidence. </w:t>
      </w:r>
    </w:p>
    <w:p w14:paraId="52371007" w14:textId="77777777" w:rsidR="0054327F" w:rsidRPr="00D15BEA" w:rsidRDefault="0054327F" w:rsidP="00524B15">
      <w:pPr>
        <w:spacing w:line="360" w:lineRule="auto"/>
        <w:rPr>
          <w:rFonts w:asciiTheme="minorHAnsi" w:hAnsiTheme="minorHAnsi" w:cstheme="minorHAnsi"/>
          <w:bCs/>
        </w:rPr>
      </w:pPr>
    </w:p>
    <w:p w14:paraId="0CD94A14" w14:textId="77777777" w:rsidR="00524B15" w:rsidRPr="00D15BEA" w:rsidRDefault="00524B15" w:rsidP="00524B15">
      <w:pPr>
        <w:spacing w:line="360" w:lineRule="auto"/>
        <w:rPr>
          <w:rFonts w:asciiTheme="minorHAnsi" w:hAnsiTheme="minorHAnsi" w:cstheme="minorHAnsi"/>
          <w:bCs/>
        </w:rPr>
      </w:pPr>
    </w:p>
    <w:p w14:paraId="0A4A0F14" w14:textId="77777777" w:rsidR="00524B15" w:rsidRPr="00D15BEA" w:rsidRDefault="00524B15" w:rsidP="00524B15">
      <w:pPr>
        <w:spacing w:after="160" w:line="360" w:lineRule="auto"/>
        <w:rPr>
          <w:rFonts w:asciiTheme="minorHAnsi" w:hAnsiTheme="minorHAnsi" w:cstheme="minorHAnsi"/>
          <w:bCs/>
          <w:sz w:val="21"/>
          <w:szCs w:val="21"/>
        </w:rPr>
      </w:pPr>
    </w:p>
    <w:p w14:paraId="40511D4C" w14:textId="77777777" w:rsidR="00524B15" w:rsidRPr="00D15BEA" w:rsidRDefault="00524B15" w:rsidP="00600084">
      <w:pPr>
        <w:spacing w:before="120" w:after="120" w:line="360" w:lineRule="auto"/>
        <w:rPr>
          <w:rFonts w:asciiTheme="minorHAnsi" w:hAnsiTheme="minorHAnsi" w:cstheme="minorHAnsi"/>
          <w:lang w:val="en-GB"/>
        </w:rPr>
      </w:pPr>
    </w:p>
    <w:p w14:paraId="72D7B667" w14:textId="77777777" w:rsidR="00524B15" w:rsidRPr="00D15BEA" w:rsidRDefault="00524B15" w:rsidP="00600084">
      <w:pPr>
        <w:spacing w:before="120" w:after="120" w:line="360" w:lineRule="auto"/>
        <w:rPr>
          <w:rFonts w:asciiTheme="minorHAnsi" w:hAnsiTheme="minorHAnsi" w:cstheme="minorHAnsi"/>
          <w:lang w:val="en-GB"/>
        </w:rPr>
      </w:pPr>
    </w:p>
    <w:p w14:paraId="619B1682" w14:textId="4FB915F9" w:rsidR="00524B15" w:rsidRPr="00D15BEA" w:rsidRDefault="00524B15" w:rsidP="00600084">
      <w:pPr>
        <w:spacing w:before="120" w:after="120" w:line="360" w:lineRule="auto"/>
        <w:rPr>
          <w:rFonts w:asciiTheme="minorHAnsi" w:hAnsiTheme="minorHAnsi" w:cstheme="minorHAnsi"/>
          <w:lang w:val="en-GB"/>
        </w:rPr>
      </w:pPr>
    </w:p>
    <w:p w14:paraId="3507BE33" w14:textId="77777777" w:rsidR="004575FB" w:rsidRDefault="004575FB">
      <w:pPr>
        <w:spacing w:after="160" w:line="259" w:lineRule="auto"/>
        <w:rPr>
          <w:rFonts w:asciiTheme="minorHAnsi" w:hAnsiTheme="minorHAnsi" w:cstheme="minorHAnsi"/>
          <w:b/>
          <w:color w:val="0070C0"/>
          <w:sz w:val="32"/>
          <w:szCs w:val="32"/>
        </w:rPr>
      </w:pPr>
      <w:r>
        <w:rPr>
          <w:rFonts w:asciiTheme="minorHAnsi" w:hAnsiTheme="minorHAnsi" w:cstheme="minorHAnsi"/>
          <w:b/>
          <w:color w:val="0070C0"/>
          <w:sz w:val="32"/>
          <w:szCs w:val="32"/>
        </w:rPr>
        <w:br w:type="page"/>
      </w:r>
    </w:p>
    <w:p w14:paraId="489E6230" w14:textId="60E7BB42" w:rsidR="004E5ED1" w:rsidRPr="00D15BEA" w:rsidRDefault="00BC2AA4" w:rsidP="00D15BEA">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1 Kings 11:14-12:2</w:t>
      </w:r>
      <w:r w:rsidR="00EA7DD5" w:rsidRPr="00D15BEA">
        <w:rPr>
          <w:rFonts w:asciiTheme="minorHAnsi" w:hAnsiTheme="minorHAnsi" w:cstheme="minorHAnsi"/>
          <w:b/>
          <w:color w:val="0070C0"/>
          <w:sz w:val="32"/>
          <w:szCs w:val="32"/>
        </w:rPr>
        <w:t>4</w:t>
      </w:r>
    </w:p>
    <w:p w14:paraId="650F4B40" w14:textId="77777777" w:rsidR="00D15BEA" w:rsidRPr="00D15BEA" w:rsidRDefault="00D15BEA" w:rsidP="00D15BEA">
      <w:pPr>
        <w:rPr>
          <w:rFonts w:asciiTheme="minorHAnsi" w:hAnsiTheme="minorHAnsi" w:cstheme="minorHAnsi"/>
          <w:b/>
          <w:color w:val="0070C0"/>
          <w:sz w:val="32"/>
          <w:szCs w:val="32"/>
        </w:rPr>
      </w:pPr>
    </w:p>
    <w:p w14:paraId="65362492" w14:textId="77777777"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rPr>
        <w:t>We’re beginning a new teaching term looking at the second half of 1 Kings. Skim through chapters 1-11, which we looked at in 2021. What key events took place in these chapters?</w:t>
      </w:r>
    </w:p>
    <w:p w14:paraId="6925E2F5" w14:textId="77777777" w:rsidR="004575FB" w:rsidRPr="007D1308" w:rsidRDefault="004575FB" w:rsidP="004575FB">
      <w:pPr>
        <w:pStyle w:val="ListParagraph"/>
        <w:ind w:left="360"/>
        <w:rPr>
          <w:rFonts w:asciiTheme="minorHAnsi" w:hAnsiTheme="minorHAnsi" w:cstheme="minorHAnsi"/>
        </w:rPr>
      </w:pPr>
    </w:p>
    <w:p w14:paraId="6D80BCC0" w14:textId="77777777"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b/>
          <w:bCs/>
        </w:rPr>
        <w:t>Read 1 Kings 11:9-13.</w:t>
      </w:r>
      <w:r w:rsidRPr="007D1308">
        <w:rPr>
          <w:rFonts w:asciiTheme="minorHAnsi" w:hAnsiTheme="minorHAnsi" w:cstheme="minorHAnsi"/>
        </w:rPr>
        <w:t xml:space="preserve"> Why was God angry with Solomon? What is God going to do about this? Is there any hope offered to Solomon?</w:t>
      </w:r>
    </w:p>
    <w:p w14:paraId="7ED5F33A" w14:textId="77777777" w:rsidR="004575FB" w:rsidRPr="007D1308" w:rsidRDefault="004575FB" w:rsidP="004575FB">
      <w:pPr>
        <w:pStyle w:val="ListParagraph"/>
        <w:rPr>
          <w:rFonts w:asciiTheme="minorHAnsi" w:hAnsiTheme="minorHAnsi" w:cstheme="minorHAnsi"/>
        </w:rPr>
      </w:pPr>
    </w:p>
    <w:p w14:paraId="70E10469" w14:textId="77777777"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b/>
          <w:bCs/>
        </w:rPr>
        <w:t>Read 1 Kings 11:14-25.</w:t>
      </w:r>
      <w:r w:rsidRPr="007D1308">
        <w:rPr>
          <w:rFonts w:asciiTheme="minorHAnsi" w:hAnsiTheme="minorHAnsi" w:cstheme="minorHAnsi"/>
        </w:rPr>
        <w:t xml:space="preserve"> In these verses </w:t>
      </w:r>
      <w:proofErr w:type="spellStart"/>
      <w:r w:rsidRPr="007D1308">
        <w:rPr>
          <w:rFonts w:asciiTheme="minorHAnsi" w:hAnsiTheme="minorHAnsi" w:cstheme="minorHAnsi"/>
        </w:rPr>
        <w:t>Hadad</w:t>
      </w:r>
      <w:proofErr w:type="spellEnd"/>
      <w:r w:rsidRPr="007D1308">
        <w:rPr>
          <w:rFonts w:asciiTheme="minorHAnsi" w:hAnsiTheme="minorHAnsi" w:cstheme="minorHAnsi"/>
        </w:rPr>
        <w:t xml:space="preserve"> the Edomite and </w:t>
      </w:r>
      <w:proofErr w:type="spellStart"/>
      <w:r w:rsidRPr="007D1308">
        <w:rPr>
          <w:rFonts w:asciiTheme="minorHAnsi" w:hAnsiTheme="minorHAnsi" w:cstheme="minorHAnsi"/>
        </w:rPr>
        <w:t>Rezon</w:t>
      </w:r>
      <w:proofErr w:type="spellEnd"/>
      <w:r w:rsidRPr="007D1308">
        <w:rPr>
          <w:rFonts w:asciiTheme="minorHAnsi" w:hAnsiTheme="minorHAnsi" w:cstheme="minorHAnsi"/>
        </w:rPr>
        <w:t xml:space="preserve"> son of </w:t>
      </w:r>
      <w:proofErr w:type="spellStart"/>
      <w:r w:rsidRPr="007D1308">
        <w:rPr>
          <w:rFonts w:asciiTheme="minorHAnsi" w:hAnsiTheme="minorHAnsi" w:cstheme="minorHAnsi"/>
        </w:rPr>
        <w:t>Eliada</w:t>
      </w:r>
      <w:proofErr w:type="spellEnd"/>
      <w:r w:rsidRPr="007D1308">
        <w:rPr>
          <w:rFonts w:asciiTheme="minorHAnsi" w:hAnsiTheme="minorHAnsi" w:cstheme="minorHAnsi"/>
        </w:rPr>
        <w:t xml:space="preserve"> are described. What do they have in common with each other?</w:t>
      </w:r>
    </w:p>
    <w:p w14:paraId="0373123B" w14:textId="77777777" w:rsidR="004575FB" w:rsidRPr="007D1308" w:rsidRDefault="004575FB" w:rsidP="004575FB">
      <w:pPr>
        <w:pStyle w:val="ListParagraph"/>
        <w:rPr>
          <w:rFonts w:asciiTheme="minorHAnsi" w:hAnsiTheme="minorHAnsi" w:cstheme="minorHAnsi"/>
        </w:rPr>
      </w:pPr>
    </w:p>
    <w:p w14:paraId="708F0C11" w14:textId="7566CB3B"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b/>
          <w:bCs/>
        </w:rPr>
        <w:t>Read 1 Kings 11:26-43</w:t>
      </w:r>
      <w:r w:rsidRPr="007D1308">
        <w:rPr>
          <w:rFonts w:asciiTheme="minorHAnsi" w:hAnsiTheme="minorHAnsi" w:cstheme="minorHAnsi"/>
        </w:rPr>
        <w:t>. Jeroboam is introduced. What plans does God have for him?</w:t>
      </w:r>
    </w:p>
    <w:p w14:paraId="3ACECF94" w14:textId="77777777" w:rsidR="004575FB" w:rsidRPr="007D1308" w:rsidRDefault="004575FB" w:rsidP="004575FB">
      <w:pPr>
        <w:pStyle w:val="ListParagraph"/>
        <w:rPr>
          <w:rFonts w:asciiTheme="minorHAnsi" w:hAnsiTheme="minorHAnsi" w:cstheme="minorHAnsi"/>
        </w:rPr>
      </w:pPr>
    </w:p>
    <w:p w14:paraId="2AFE2DB8" w14:textId="77777777"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b/>
          <w:bCs/>
        </w:rPr>
        <w:t>Read 1 Kings 12:1-24</w:t>
      </w:r>
      <w:r w:rsidRPr="007D1308">
        <w:rPr>
          <w:rFonts w:asciiTheme="minorHAnsi" w:hAnsiTheme="minorHAnsi" w:cstheme="minorHAnsi"/>
        </w:rPr>
        <w:t>. These verses describe Rehoboam and his early leadership. What words would you use to evaluate Rehoboam’s leadership?</w:t>
      </w:r>
    </w:p>
    <w:p w14:paraId="742CB439" w14:textId="77777777" w:rsidR="004575FB" w:rsidRPr="007D1308" w:rsidRDefault="004575FB" w:rsidP="004575FB">
      <w:pPr>
        <w:pStyle w:val="ListParagraph"/>
        <w:rPr>
          <w:rFonts w:asciiTheme="minorHAnsi" w:hAnsiTheme="minorHAnsi" w:cstheme="minorHAnsi"/>
        </w:rPr>
      </w:pPr>
    </w:p>
    <w:p w14:paraId="720ADA60" w14:textId="77777777"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rPr>
        <w:t>How does this chapter represent a major contrast with the trajectory of chapters 1-11?</w:t>
      </w:r>
    </w:p>
    <w:p w14:paraId="256895D4" w14:textId="77777777" w:rsidR="004575FB" w:rsidRPr="007D1308" w:rsidRDefault="004575FB" w:rsidP="004575FB">
      <w:pPr>
        <w:pStyle w:val="ListParagraph"/>
        <w:rPr>
          <w:rFonts w:asciiTheme="minorHAnsi" w:hAnsiTheme="minorHAnsi" w:cstheme="minorHAnsi"/>
        </w:rPr>
      </w:pPr>
    </w:p>
    <w:p w14:paraId="3848B0B8" w14:textId="77777777"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rPr>
        <w:t>What evidence do we see of God’s faithfulness to his word in this section?</w:t>
      </w:r>
    </w:p>
    <w:p w14:paraId="57B0605A" w14:textId="77777777" w:rsidR="004575FB" w:rsidRPr="007D1308" w:rsidRDefault="004575FB" w:rsidP="004575FB">
      <w:pPr>
        <w:pStyle w:val="ListParagraph"/>
        <w:ind w:left="360"/>
        <w:rPr>
          <w:rFonts w:asciiTheme="minorHAnsi" w:hAnsiTheme="minorHAnsi" w:cstheme="minorHAnsi"/>
        </w:rPr>
      </w:pPr>
    </w:p>
    <w:p w14:paraId="246D50E9" w14:textId="77777777"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rPr>
        <w:t>We’ve called our teaching series for this term: “Who’s in charge here?” Based on this chapter, why do you think this is an appropriate title?</w:t>
      </w:r>
    </w:p>
    <w:p w14:paraId="10C5C9EC" w14:textId="77777777" w:rsidR="004575FB" w:rsidRPr="007D1308" w:rsidRDefault="004575FB" w:rsidP="004575FB">
      <w:pPr>
        <w:pStyle w:val="ListParagraph"/>
        <w:rPr>
          <w:rFonts w:asciiTheme="minorHAnsi" w:hAnsiTheme="minorHAnsi" w:cstheme="minorHAnsi"/>
        </w:rPr>
      </w:pPr>
    </w:p>
    <w:p w14:paraId="0EE01CF5" w14:textId="77777777"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rPr>
        <w:t>Perhaps you know of people, or churches that have drifted away from God and his word? How does this chapter help us understand why this happens?</w:t>
      </w:r>
    </w:p>
    <w:p w14:paraId="46C39BA6" w14:textId="77777777" w:rsidR="004575FB" w:rsidRPr="007D1308" w:rsidRDefault="004575FB" w:rsidP="004575FB">
      <w:pPr>
        <w:pStyle w:val="ListParagraph"/>
        <w:rPr>
          <w:rFonts w:asciiTheme="minorHAnsi" w:hAnsiTheme="minorHAnsi" w:cstheme="minorHAnsi"/>
        </w:rPr>
      </w:pPr>
    </w:p>
    <w:p w14:paraId="5937156E" w14:textId="02FBFB06"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rPr>
        <w:t xml:space="preserve">According to this chapter, God is sovereign over the worst moments in history, even amongst his own people.  Can you think of sad moments, or even times of stupidity (like Rehoboam) in your own life? </w:t>
      </w:r>
      <w:r w:rsidR="000D6062" w:rsidRPr="007D1308">
        <w:rPr>
          <w:rFonts w:asciiTheme="minorHAnsi" w:hAnsiTheme="minorHAnsi" w:cstheme="minorHAnsi"/>
        </w:rPr>
        <w:t>How are you comforted knowing that</w:t>
      </w:r>
      <w:r w:rsidRPr="007D1308">
        <w:rPr>
          <w:rFonts w:asciiTheme="minorHAnsi" w:hAnsiTheme="minorHAnsi" w:cstheme="minorHAnsi"/>
        </w:rPr>
        <w:t xml:space="preserve"> God remains in control over these things?</w:t>
      </w:r>
    </w:p>
    <w:p w14:paraId="313E0CE8" w14:textId="77777777" w:rsidR="004575FB" w:rsidRPr="007D1308" w:rsidRDefault="004575FB" w:rsidP="004575FB">
      <w:pPr>
        <w:pStyle w:val="ListParagraph"/>
        <w:rPr>
          <w:rFonts w:asciiTheme="minorHAnsi" w:hAnsiTheme="minorHAnsi" w:cstheme="minorHAnsi"/>
        </w:rPr>
      </w:pPr>
    </w:p>
    <w:p w14:paraId="3481E1FF" w14:textId="68329914" w:rsidR="004575FB" w:rsidRPr="007D1308" w:rsidRDefault="004575FB" w:rsidP="004575FB">
      <w:pPr>
        <w:pStyle w:val="ListParagraph"/>
        <w:numPr>
          <w:ilvl w:val="0"/>
          <w:numId w:val="26"/>
        </w:numPr>
        <w:rPr>
          <w:rFonts w:asciiTheme="minorHAnsi" w:hAnsiTheme="minorHAnsi" w:cstheme="minorHAnsi"/>
        </w:rPr>
      </w:pPr>
      <w:r w:rsidRPr="007D1308">
        <w:rPr>
          <w:rFonts w:asciiTheme="minorHAnsi" w:hAnsiTheme="minorHAnsi" w:cstheme="minorHAnsi"/>
        </w:rPr>
        <w:t xml:space="preserve">J.I. Packer writes: </w:t>
      </w:r>
      <w:r w:rsidRPr="007D1308">
        <w:rPr>
          <w:rFonts w:asciiTheme="minorHAnsi" w:hAnsiTheme="minorHAnsi" w:cstheme="minorHAnsi"/>
          <w:i/>
          <w:iCs/>
        </w:rPr>
        <w:t xml:space="preserve">“In the Bible, divine sovereignty and human responsibility are not enemies. They are not uneasy </w:t>
      </w:r>
      <w:proofErr w:type="spellStart"/>
      <w:r w:rsidRPr="007D1308">
        <w:rPr>
          <w:rFonts w:asciiTheme="minorHAnsi" w:hAnsiTheme="minorHAnsi" w:cstheme="minorHAnsi"/>
          <w:i/>
          <w:iCs/>
        </w:rPr>
        <w:t>neighbors</w:t>
      </w:r>
      <w:proofErr w:type="spellEnd"/>
      <w:r w:rsidRPr="007D1308">
        <w:rPr>
          <w:rFonts w:asciiTheme="minorHAnsi" w:hAnsiTheme="minorHAnsi" w:cstheme="minorHAnsi"/>
          <w:i/>
          <w:iCs/>
        </w:rPr>
        <w:t xml:space="preserve">…They are friends, and they work together.” </w:t>
      </w:r>
      <w:r w:rsidRPr="007D1308">
        <w:rPr>
          <w:rFonts w:asciiTheme="minorHAnsi" w:hAnsiTheme="minorHAnsi" w:cstheme="minorHAnsi"/>
        </w:rPr>
        <w:t xml:space="preserve">Do you find it easy to accept, or even understand how God’s control and human choice work together? </w:t>
      </w:r>
    </w:p>
    <w:p w14:paraId="43E47D41" w14:textId="0AED03C5" w:rsidR="009C2E67" w:rsidRPr="00D15BEA" w:rsidRDefault="009C2E67" w:rsidP="004575FB">
      <w:pPr>
        <w:rPr>
          <w:rFonts w:asciiTheme="minorHAnsi" w:hAnsiTheme="minorHAnsi" w:cstheme="minorHAnsi"/>
          <w:lang w:val="en-US"/>
        </w:rPr>
      </w:pPr>
    </w:p>
    <w:p w14:paraId="4C842C16" w14:textId="77777777" w:rsidR="009315C1" w:rsidRPr="00D15BEA" w:rsidRDefault="009315C1" w:rsidP="001E7437">
      <w:pPr>
        <w:pBdr>
          <w:bottom w:val="single" w:sz="6" w:space="1" w:color="auto"/>
        </w:pBdr>
        <w:rPr>
          <w:rFonts w:asciiTheme="minorHAnsi" w:hAnsiTheme="minorHAnsi" w:cstheme="minorHAnsi"/>
          <w:b/>
          <w:color w:val="0070C0"/>
          <w:sz w:val="32"/>
          <w:szCs w:val="32"/>
        </w:rPr>
        <w:sectPr w:rsidR="009315C1" w:rsidRPr="00D15BEA" w:rsidSect="005D7E0F">
          <w:headerReference w:type="default" r:id="rId11"/>
          <w:footerReference w:type="default" r:id="rId12"/>
          <w:pgSz w:w="11906" w:h="16838"/>
          <w:pgMar w:top="1134" w:right="1134" w:bottom="1134" w:left="1134" w:header="709" w:footer="709" w:gutter="0"/>
          <w:cols w:space="708"/>
          <w:titlePg/>
          <w:docGrid w:linePitch="360"/>
        </w:sectPr>
      </w:pPr>
    </w:p>
    <w:p w14:paraId="1C4A6CE3" w14:textId="638A78AD" w:rsidR="004575FB" w:rsidRPr="00D15BEA" w:rsidRDefault="004575FB" w:rsidP="004575FB">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1 Kings </w:t>
      </w:r>
      <w:r>
        <w:rPr>
          <w:rFonts w:asciiTheme="minorHAnsi" w:hAnsiTheme="minorHAnsi" w:cstheme="minorHAnsi"/>
          <w:b/>
          <w:color w:val="0070C0"/>
          <w:sz w:val="32"/>
          <w:szCs w:val="32"/>
        </w:rPr>
        <w:t>12:25-14:20</w:t>
      </w:r>
    </w:p>
    <w:p w14:paraId="21245765" w14:textId="041D4400" w:rsidR="009C2E67" w:rsidRDefault="009C2E67" w:rsidP="00170C39">
      <w:pPr>
        <w:rPr>
          <w:rFonts w:asciiTheme="minorHAnsi" w:hAnsiTheme="minorHAnsi" w:cstheme="minorHAnsi"/>
          <w:lang w:val="en-US"/>
        </w:rPr>
      </w:pPr>
    </w:p>
    <w:p w14:paraId="656AEEBF" w14:textId="61C737C6"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rPr>
        <w:t>Can you think of famous historical figures who have left an awful legacy on history?</w:t>
      </w:r>
    </w:p>
    <w:p w14:paraId="75B24D33" w14:textId="77777777" w:rsidR="004575FB" w:rsidRPr="007D1308" w:rsidRDefault="004575FB" w:rsidP="004575FB">
      <w:pPr>
        <w:pStyle w:val="ListParagraph"/>
        <w:ind w:left="360"/>
        <w:rPr>
          <w:rFonts w:asciiTheme="minorHAnsi" w:hAnsiTheme="minorHAnsi" w:cstheme="minorHAnsi"/>
        </w:rPr>
      </w:pPr>
    </w:p>
    <w:p w14:paraId="3A969FD5" w14:textId="49A42480"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b/>
          <w:bCs/>
        </w:rPr>
        <w:t>Read 1 Kings 15:33-34, 2 Kings 13:1-2, 17:21-23</w:t>
      </w:r>
      <w:r w:rsidRPr="007D1308">
        <w:rPr>
          <w:rFonts w:asciiTheme="minorHAnsi" w:hAnsiTheme="minorHAnsi" w:cstheme="minorHAnsi"/>
        </w:rPr>
        <w:t xml:space="preserve">. How would you sum up the role Jeroboam plays in the history of Israel (the Northern Kingdom)? In this passage we’re going to see why Jeroboam is such a notorious figure. </w:t>
      </w:r>
    </w:p>
    <w:p w14:paraId="60D2C2F8" w14:textId="77777777" w:rsidR="004575FB" w:rsidRPr="007D1308" w:rsidRDefault="004575FB" w:rsidP="004575FB">
      <w:pPr>
        <w:rPr>
          <w:rFonts w:asciiTheme="minorHAnsi" w:hAnsiTheme="minorHAnsi" w:cstheme="minorHAnsi"/>
        </w:rPr>
      </w:pPr>
    </w:p>
    <w:p w14:paraId="52560302" w14:textId="77777777"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b/>
          <w:bCs/>
        </w:rPr>
        <w:t>Read 1 Kings 12:25-33.</w:t>
      </w:r>
      <w:r w:rsidRPr="007D1308">
        <w:rPr>
          <w:rFonts w:asciiTheme="minorHAnsi" w:hAnsiTheme="minorHAnsi" w:cstheme="minorHAnsi"/>
        </w:rPr>
        <w:t xml:space="preserve"> What is motivating Jeroboam in his decisions? What other OT events does this section remind you off?</w:t>
      </w:r>
    </w:p>
    <w:p w14:paraId="48BE339A" w14:textId="77777777" w:rsidR="004575FB" w:rsidRPr="007D1308" w:rsidRDefault="004575FB" w:rsidP="004575FB">
      <w:pPr>
        <w:pStyle w:val="ListParagraph"/>
        <w:ind w:left="360"/>
        <w:rPr>
          <w:rFonts w:asciiTheme="minorHAnsi" w:hAnsiTheme="minorHAnsi" w:cstheme="minorHAnsi"/>
        </w:rPr>
      </w:pPr>
    </w:p>
    <w:p w14:paraId="43CE668C" w14:textId="77777777"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rPr>
        <w:t xml:space="preserve">In modern Australia, we’re less likely to worship golden calves or other statues. What might our idols be? And how would we know? </w:t>
      </w:r>
    </w:p>
    <w:p w14:paraId="6040ED43" w14:textId="77777777" w:rsidR="004575FB" w:rsidRPr="007D1308" w:rsidRDefault="004575FB" w:rsidP="004575FB">
      <w:pPr>
        <w:pStyle w:val="ListParagraph"/>
        <w:rPr>
          <w:rFonts w:asciiTheme="minorHAnsi" w:hAnsiTheme="minorHAnsi" w:cstheme="minorHAnsi"/>
        </w:rPr>
      </w:pPr>
    </w:p>
    <w:p w14:paraId="35DB0C77" w14:textId="44D2031F"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rPr>
        <w:t>In our day, where do we see people redefining God according to their own ideas, like Jeroboam did?</w:t>
      </w:r>
    </w:p>
    <w:p w14:paraId="2F7A0500" w14:textId="77777777" w:rsidR="004575FB" w:rsidRPr="007D1308" w:rsidRDefault="004575FB" w:rsidP="004575FB">
      <w:pPr>
        <w:rPr>
          <w:rFonts w:asciiTheme="minorHAnsi" w:hAnsiTheme="minorHAnsi" w:cstheme="minorHAnsi"/>
        </w:rPr>
      </w:pPr>
    </w:p>
    <w:p w14:paraId="771EADAF" w14:textId="77777777"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b/>
          <w:bCs/>
        </w:rPr>
        <w:t>Read 1 Kings 13:1-10</w:t>
      </w:r>
      <w:r w:rsidRPr="007D1308">
        <w:rPr>
          <w:rFonts w:asciiTheme="minorHAnsi" w:hAnsiTheme="minorHAnsi" w:cstheme="minorHAnsi"/>
        </w:rPr>
        <w:t>. What is God’s response to Jeroboam leading God’s people astray into idol worship?</w:t>
      </w:r>
    </w:p>
    <w:p w14:paraId="6EFA06DC" w14:textId="77777777" w:rsidR="004575FB" w:rsidRPr="007D1308" w:rsidRDefault="004575FB" w:rsidP="004575FB">
      <w:pPr>
        <w:pStyle w:val="ListParagraph"/>
        <w:rPr>
          <w:rFonts w:asciiTheme="minorHAnsi" w:hAnsiTheme="minorHAnsi" w:cstheme="minorHAnsi"/>
        </w:rPr>
      </w:pPr>
    </w:p>
    <w:p w14:paraId="08E62288" w14:textId="77777777"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b/>
          <w:bCs/>
        </w:rPr>
        <w:t>Read 1 Kings 13:11-34.</w:t>
      </w:r>
      <w:r w:rsidRPr="007D1308">
        <w:rPr>
          <w:rFonts w:asciiTheme="minorHAnsi" w:hAnsiTheme="minorHAnsi" w:cstheme="minorHAnsi"/>
        </w:rPr>
        <w:t xml:space="preserve"> This is an odd little interruption to the account of Jeroboam. What big point is being made by these events and how do they relate to Jeroboam?</w:t>
      </w:r>
    </w:p>
    <w:p w14:paraId="7FC77193" w14:textId="77777777" w:rsidR="004575FB" w:rsidRPr="007D1308" w:rsidRDefault="004575FB" w:rsidP="004575FB">
      <w:pPr>
        <w:rPr>
          <w:rFonts w:asciiTheme="minorHAnsi" w:hAnsiTheme="minorHAnsi" w:cstheme="minorHAnsi"/>
        </w:rPr>
      </w:pPr>
    </w:p>
    <w:p w14:paraId="215D211F" w14:textId="527315AF"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b/>
          <w:bCs/>
        </w:rPr>
        <w:t>Read 1 Kings 14:1-20.</w:t>
      </w:r>
      <w:r w:rsidRPr="007D1308">
        <w:rPr>
          <w:rFonts w:asciiTheme="minorHAnsi" w:hAnsiTheme="minorHAnsi" w:cstheme="minorHAnsi"/>
        </w:rPr>
        <w:t xml:space="preserve"> What attitude towards </w:t>
      </w:r>
      <w:proofErr w:type="spellStart"/>
      <w:r w:rsidRPr="007D1308">
        <w:rPr>
          <w:rFonts w:asciiTheme="minorHAnsi" w:hAnsiTheme="minorHAnsi" w:cstheme="minorHAnsi"/>
        </w:rPr>
        <w:t>Ahijah</w:t>
      </w:r>
      <w:proofErr w:type="spellEnd"/>
      <w:r w:rsidRPr="007D1308">
        <w:rPr>
          <w:rFonts w:asciiTheme="minorHAnsi" w:hAnsiTheme="minorHAnsi" w:cstheme="minorHAnsi"/>
        </w:rPr>
        <w:t xml:space="preserve">, the prophet, does Jeroboam have? What word of God do we see fulfilled in this section? What is promised, but yet to be fulfilled? </w:t>
      </w:r>
    </w:p>
    <w:p w14:paraId="782DE045" w14:textId="77777777" w:rsidR="004575FB" w:rsidRPr="007D1308" w:rsidRDefault="004575FB" w:rsidP="00243773">
      <w:pPr>
        <w:rPr>
          <w:rFonts w:asciiTheme="minorHAnsi" w:hAnsiTheme="minorHAnsi" w:cstheme="minorHAnsi"/>
        </w:rPr>
      </w:pPr>
    </w:p>
    <w:p w14:paraId="13019D46" w14:textId="77777777"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rPr>
        <w:t xml:space="preserve">Whilst the events of the Old Testament can’t always be applied to us directly, what warning should we take from the story of Jeroboam? </w:t>
      </w:r>
    </w:p>
    <w:p w14:paraId="3FFB309D" w14:textId="77777777" w:rsidR="004575FB" w:rsidRPr="007D1308" w:rsidRDefault="004575FB" w:rsidP="004575FB">
      <w:pPr>
        <w:pStyle w:val="ListParagraph"/>
        <w:rPr>
          <w:rFonts w:asciiTheme="minorHAnsi" w:hAnsiTheme="minorHAnsi" w:cstheme="minorHAnsi"/>
        </w:rPr>
      </w:pPr>
    </w:p>
    <w:p w14:paraId="2284DAFE" w14:textId="447FB007"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rPr>
        <w:t>How does this chapter grow our confidence in God’s word of promise to Christian believers?</w:t>
      </w:r>
    </w:p>
    <w:p w14:paraId="5DD20196" w14:textId="77777777" w:rsidR="004575FB" w:rsidRPr="007D1308" w:rsidRDefault="004575FB" w:rsidP="004575FB">
      <w:pPr>
        <w:pStyle w:val="ListParagraph"/>
        <w:rPr>
          <w:rFonts w:asciiTheme="minorHAnsi" w:hAnsiTheme="minorHAnsi" w:cstheme="minorHAnsi"/>
        </w:rPr>
      </w:pPr>
    </w:p>
    <w:p w14:paraId="5C93C3FD" w14:textId="1E637921" w:rsidR="004575FB" w:rsidRPr="007D1308" w:rsidRDefault="004575FB" w:rsidP="004575FB">
      <w:pPr>
        <w:pStyle w:val="ListParagraph"/>
        <w:numPr>
          <w:ilvl w:val="0"/>
          <w:numId w:val="27"/>
        </w:numPr>
        <w:rPr>
          <w:rFonts w:asciiTheme="minorHAnsi" w:hAnsiTheme="minorHAnsi" w:cstheme="minorHAnsi"/>
        </w:rPr>
      </w:pPr>
      <w:r w:rsidRPr="007D1308">
        <w:rPr>
          <w:rFonts w:asciiTheme="minorHAnsi" w:hAnsiTheme="minorHAnsi" w:cstheme="minorHAnsi"/>
        </w:rPr>
        <w:t>What would it look like to take the Word of God as seriously as it deserves?</w:t>
      </w:r>
    </w:p>
    <w:p w14:paraId="265CEBE6" w14:textId="77777777" w:rsidR="00243773" w:rsidRPr="00243773" w:rsidRDefault="00243773" w:rsidP="00243773">
      <w:pPr>
        <w:pStyle w:val="ListParagraph"/>
        <w:rPr>
          <w:rFonts w:asciiTheme="minorHAnsi" w:hAnsiTheme="minorHAnsi" w:cstheme="minorHAnsi"/>
          <w:sz w:val="26"/>
          <w:szCs w:val="26"/>
        </w:rPr>
      </w:pPr>
    </w:p>
    <w:p w14:paraId="692AB489" w14:textId="113D983B" w:rsidR="00243773" w:rsidRDefault="00243773" w:rsidP="00243773">
      <w:pPr>
        <w:rPr>
          <w:rFonts w:asciiTheme="minorHAnsi" w:hAnsiTheme="minorHAnsi" w:cstheme="minorHAnsi"/>
          <w:sz w:val="26"/>
          <w:szCs w:val="26"/>
        </w:rPr>
      </w:pPr>
    </w:p>
    <w:p w14:paraId="0305B9BC" w14:textId="0DB3162A" w:rsidR="00243773" w:rsidRDefault="00243773" w:rsidP="00243773">
      <w:pPr>
        <w:rPr>
          <w:rFonts w:asciiTheme="minorHAnsi" w:hAnsiTheme="minorHAnsi" w:cstheme="minorHAnsi"/>
          <w:sz w:val="26"/>
          <w:szCs w:val="26"/>
        </w:rPr>
      </w:pPr>
    </w:p>
    <w:p w14:paraId="2A65EF37" w14:textId="2396C851" w:rsidR="00243773" w:rsidRDefault="00243773" w:rsidP="00243773">
      <w:pPr>
        <w:rPr>
          <w:rFonts w:asciiTheme="minorHAnsi" w:hAnsiTheme="minorHAnsi" w:cstheme="minorHAnsi"/>
          <w:sz w:val="26"/>
          <w:szCs w:val="26"/>
        </w:rPr>
      </w:pPr>
    </w:p>
    <w:p w14:paraId="6A8F9783" w14:textId="21B47B1C" w:rsidR="00243773" w:rsidRDefault="00243773" w:rsidP="00243773">
      <w:pPr>
        <w:rPr>
          <w:rFonts w:asciiTheme="minorHAnsi" w:hAnsiTheme="minorHAnsi" w:cstheme="minorHAnsi"/>
          <w:sz w:val="26"/>
          <w:szCs w:val="26"/>
        </w:rPr>
      </w:pPr>
    </w:p>
    <w:p w14:paraId="23E39C5E" w14:textId="6C626D95" w:rsidR="00243773" w:rsidRDefault="00243773" w:rsidP="00243773">
      <w:pPr>
        <w:rPr>
          <w:rFonts w:asciiTheme="minorHAnsi" w:hAnsiTheme="minorHAnsi" w:cstheme="minorHAnsi"/>
          <w:sz w:val="26"/>
          <w:szCs w:val="26"/>
        </w:rPr>
      </w:pPr>
    </w:p>
    <w:p w14:paraId="1712E9E3" w14:textId="4BA36D93" w:rsidR="00243773" w:rsidRDefault="00243773" w:rsidP="00243773">
      <w:pPr>
        <w:rPr>
          <w:rFonts w:asciiTheme="minorHAnsi" w:hAnsiTheme="minorHAnsi" w:cstheme="minorHAnsi"/>
          <w:sz w:val="26"/>
          <w:szCs w:val="26"/>
        </w:rPr>
      </w:pPr>
    </w:p>
    <w:p w14:paraId="57AF7E83" w14:textId="029546D4" w:rsidR="00243773" w:rsidRDefault="00243773" w:rsidP="00243773">
      <w:pPr>
        <w:rPr>
          <w:rFonts w:asciiTheme="minorHAnsi" w:hAnsiTheme="minorHAnsi" w:cstheme="minorHAnsi"/>
          <w:sz w:val="26"/>
          <w:szCs w:val="26"/>
        </w:rPr>
      </w:pPr>
    </w:p>
    <w:p w14:paraId="33CAE153" w14:textId="038F8628" w:rsidR="00243773" w:rsidRDefault="00243773" w:rsidP="00243773">
      <w:pPr>
        <w:rPr>
          <w:rFonts w:asciiTheme="minorHAnsi" w:hAnsiTheme="minorHAnsi" w:cstheme="minorHAnsi"/>
          <w:sz w:val="26"/>
          <w:szCs w:val="26"/>
        </w:rPr>
      </w:pPr>
    </w:p>
    <w:p w14:paraId="341A596A" w14:textId="71E509C7" w:rsidR="00AC470D" w:rsidRDefault="00AC470D" w:rsidP="00243773">
      <w:pPr>
        <w:rPr>
          <w:rFonts w:asciiTheme="minorHAnsi" w:hAnsiTheme="minorHAnsi" w:cstheme="minorHAnsi"/>
          <w:sz w:val="26"/>
          <w:szCs w:val="26"/>
        </w:rPr>
      </w:pPr>
    </w:p>
    <w:p w14:paraId="7AB50210" w14:textId="0D1D19E0" w:rsidR="00AC470D" w:rsidRDefault="00AC470D" w:rsidP="00243773">
      <w:pPr>
        <w:rPr>
          <w:rFonts w:asciiTheme="minorHAnsi" w:hAnsiTheme="minorHAnsi" w:cstheme="minorHAnsi"/>
          <w:sz w:val="26"/>
          <w:szCs w:val="26"/>
        </w:rPr>
      </w:pPr>
    </w:p>
    <w:p w14:paraId="307655CE" w14:textId="46C698DA" w:rsidR="00AC470D" w:rsidRDefault="00AC470D" w:rsidP="00243773">
      <w:pPr>
        <w:rPr>
          <w:rFonts w:asciiTheme="minorHAnsi" w:hAnsiTheme="minorHAnsi" w:cstheme="minorHAnsi"/>
          <w:sz w:val="26"/>
          <w:szCs w:val="26"/>
        </w:rPr>
      </w:pPr>
    </w:p>
    <w:p w14:paraId="4BE2B4F1" w14:textId="77777777" w:rsidR="00AC470D" w:rsidRDefault="00AC470D" w:rsidP="00243773">
      <w:pPr>
        <w:rPr>
          <w:rFonts w:asciiTheme="minorHAnsi" w:hAnsiTheme="minorHAnsi" w:cstheme="minorHAnsi"/>
          <w:sz w:val="26"/>
          <w:szCs w:val="26"/>
        </w:rPr>
      </w:pPr>
    </w:p>
    <w:p w14:paraId="0C716BF4" w14:textId="764717B9" w:rsidR="00243773" w:rsidRDefault="00243773" w:rsidP="00243773">
      <w:pPr>
        <w:rPr>
          <w:rFonts w:asciiTheme="minorHAnsi" w:hAnsiTheme="minorHAnsi" w:cstheme="minorHAnsi"/>
          <w:sz w:val="26"/>
          <w:szCs w:val="26"/>
        </w:rPr>
      </w:pPr>
    </w:p>
    <w:p w14:paraId="1D707C1C" w14:textId="7F55FFE1" w:rsidR="00243773" w:rsidRDefault="00243773" w:rsidP="00243773">
      <w:pPr>
        <w:rPr>
          <w:rFonts w:asciiTheme="minorHAnsi" w:hAnsiTheme="minorHAnsi" w:cstheme="minorHAnsi"/>
          <w:sz w:val="26"/>
          <w:szCs w:val="26"/>
        </w:rPr>
      </w:pPr>
    </w:p>
    <w:p w14:paraId="24D36D70" w14:textId="20C5DD4F" w:rsidR="00243773" w:rsidRPr="00D15BEA" w:rsidRDefault="00243773" w:rsidP="00243773">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1 Kings </w:t>
      </w:r>
      <w:r>
        <w:rPr>
          <w:rFonts w:asciiTheme="minorHAnsi" w:hAnsiTheme="minorHAnsi" w:cstheme="minorHAnsi"/>
          <w:b/>
          <w:color w:val="0070C0"/>
          <w:sz w:val="32"/>
          <w:szCs w:val="32"/>
        </w:rPr>
        <w:t>14:21-16:34</w:t>
      </w:r>
    </w:p>
    <w:p w14:paraId="21466668" w14:textId="77777777" w:rsidR="00243773" w:rsidRPr="00243773" w:rsidRDefault="00243773" w:rsidP="00243773">
      <w:pPr>
        <w:rPr>
          <w:rFonts w:asciiTheme="minorHAnsi" w:hAnsiTheme="minorHAnsi" w:cstheme="minorHAnsi"/>
          <w:sz w:val="26"/>
          <w:szCs w:val="26"/>
        </w:rPr>
      </w:pPr>
    </w:p>
    <w:p w14:paraId="2F90093F" w14:textId="5F048E25" w:rsidR="00243773" w:rsidRPr="007D1308" w:rsidRDefault="00243773" w:rsidP="00243773">
      <w:pPr>
        <w:pStyle w:val="ListParagraph"/>
        <w:numPr>
          <w:ilvl w:val="0"/>
          <w:numId w:val="28"/>
        </w:numPr>
        <w:rPr>
          <w:rFonts w:asciiTheme="minorHAnsi" w:hAnsiTheme="minorHAnsi" w:cstheme="minorHAnsi"/>
        </w:rPr>
      </w:pPr>
      <w:r w:rsidRPr="007D1308">
        <w:rPr>
          <w:rFonts w:asciiTheme="minorHAnsi" w:hAnsiTheme="minorHAnsi" w:cstheme="minorHAnsi"/>
        </w:rPr>
        <w:t>In the Bible, which category do you consider more important – kings or prophets? Why?</w:t>
      </w:r>
    </w:p>
    <w:p w14:paraId="43BF8ADB" w14:textId="77777777" w:rsidR="00243773" w:rsidRPr="007D1308" w:rsidRDefault="00243773" w:rsidP="00243773">
      <w:pPr>
        <w:pStyle w:val="ListParagraph"/>
        <w:ind w:left="360"/>
        <w:rPr>
          <w:rFonts w:asciiTheme="minorHAnsi" w:hAnsiTheme="minorHAnsi" w:cstheme="minorHAnsi"/>
        </w:rPr>
      </w:pPr>
    </w:p>
    <w:p w14:paraId="263ECCA6" w14:textId="77777777" w:rsidR="00243773" w:rsidRPr="007D1308" w:rsidRDefault="00243773" w:rsidP="00243773">
      <w:pPr>
        <w:pStyle w:val="ListParagraph"/>
        <w:numPr>
          <w:ilvl w:val="0"/>
          <w:numId w:val="28"/>
        </w:numPr>
        <w:rPr>
          <w:rFonts w:asciiTheme="minorHAnsi" w:hAnsiTheme="minorHAnsi" w:cstheme="minorHAnsi"/>
        </w:rPr>
      </w:pPr>
      <w:r w:rsidRPr="007D1308">
        <w:rPr>
          <w:rFonts w:asciiTheme="minorHAnsi" w:hAnsiTheme="minorHAnsi" w:cstheme="minorHAnsi"/>
        </w:rPr>
        <w:t xml:space="preserve">Can you complete the following table summarising the kings of </w:t>
      </w:r>
      <w:r w:rsidRPr="007D1308">
        <w:rPr>
          <w:rFonts w:asciiTheme="minorHAnsi" w:hAnsiTheme="minorHAnsi" w:cstheme="minorHAnsi"/>
          <w:b/>
          <w:bCs/>
        </w:rPr>
        <w:t>Judah</w:t>
      </w:r>
      <w:r w:rsidRPr="007D1308">
        <w:rPr>
          <w:rFonts w:asciiTheme="minorHAnsi" w:hAnsiTheme="minorHAnsi" w:cstheme="minorHAnsi"/>
        </w:rPr>
        <w:t xml:space="preserve"> (the southern kingdom</w:t>
      </w:r>
      <w:proofErr w:type="gramStart"/>
      <w:r w:rsidRPr="007D1308">
        <w:rPr>
          <w:rFonts w:asciiTheme="minorHAnsi" w:hAnsiTheme="minorHAnsi" w:cstheme="minorHAnsi"/>
        </w:rPr>
        <w:t>):</w:t>
      </w:r>
      <w:proofErr w:type="gramEnd"/>
    </w:p>
    <w:p w14:paraId="523DD505" w14:textId="77777777" w:rsidR="00243773" w:rsidRPr="007D1308" w:rsidRDefault="00243773" w:rsidP="00243773">
      <w:pPr>
        <w:pStyle w:val="ListParagraph"/>
        <w:rPr>
          <w:rFonts w:asciiTheme="minorHAnsi" w:hAnsiTheme="minorHAnsi" w:cstheme="minorHAnsi"/>
        </w:rPr>
      </w:pPr>
    </w:p>
    <w:tbl>
      <w:tblPr>
        <w:tblStyle w:val="TableGrid"/>
        <w:tblW w:w="9356" w:type="dxa"/>
        <w:tblInd w:w="137" w:type="dxa"/>
        <w:tblLook w:val="04A0" w:firstRow="1" w:lastRow="0" w:firstColumn="1" w:lastColumn="0" w:noHBand="0" w:noVBand="1"/>
      </w:tblPr>
      <w:tblGrid>
        <w:gridCol w:w="878"/>
        <w:gridCol w:w="1665"/>
        <w:gridCol w:w="1963"/>
        <w:gridCol w:w="2776"/>
        <w:gridCol w:w="2074"/>
      </w:tblGrid>
      <w:tr w:rsidR="00243773" w:rsidRPr="007D1308" w14:paraId="78DCBF8A" w14:textId="77777777" w:rsidTr="007D1308">
        <w:tc>
          <w:tcPr>
            <w:tcW w:w="878" w:type="dxa"/>
            <w:shd w:val="clear" w:color="auto" w:fill="D9D9D9" w:themeFill="background1" w:themeFillShade="D9"/>
          </w:tcPr>
          <w:p w14:paraId="2921FD0E"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 xml:space="preserve">Verses </w:t>
            </w:r>
          </w:p>
        </w:tc>
        <w:tc>
          <w:tcPr>
            <w:tcW w:w="1665" w:type="dxa"/>
            <w:shd w:val="clear" w:color="auto" w:fill="D9D9D9" w:themeFill="background1" w:themeFillShade="D9"/>
          </w:tcPr>
          <w:p w14:paraId="17F5CC91"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Name</w:t>
            </w:r>
          </w:p>
        </w:tc>
        <w:tc>
          <w:tcPr>
            <w:tcW w:w="1963" w:type="dxa"/>
            <w:shd w:val="clear" w:color="auto" w:fill="D9D9D9" w:themeFill="background1" w:themeFillShade="D9"/>
          </w:tcPr>
          <w:p w14:paraId="4BB59F48"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Relationship to previous King</w:t>
            </w:r>
          </w:p>
        </w:tc>
        <w:tc>
          <w:tcPr>
            <w:tcW w:w="2776" w:type="dxa"/>
            <w:shd w:val="clear" w:color="auto" w:fill="D9D9D9" w:themeFill="background1" w:themeFillShade="D9"/>
          </w:tcPr>
          <w:p w14:paraId="11AC6760"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Key info/events | God’s assessment of their reign</w:t>
            </w:r>
          </w:p>
        </w:tc>
        <w:tc>
          <w:tcPr>
            <w:tcW w:w="2074" w:type="dxa"/>
            <w:shd w:val="clear" w:color="auto" w:fill="D9D9D9" w:themeFill="background1" w:themeFillShade="D9"/>
          </w:tcPr>
          <w:p w14:paraId="1E0675AA"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How did they die?</w:t>
            </w:r>
          </w:p>
        </w:tc>
      </w:tr>
      <w:tr w:rsidR="00243773" w:rsidRPr="007D1308" w14:paraId="3279E706" w14:textId="77777777" w:rsidTr="007D1308">
        <w:tc>
          <w:tcPr>
            <w:tcW w:w="878" w:type="dxa"/>
          </w:tcPr>
          <w:p w14:paraId="47AD0798" w14:textId="77777777" w:rsidR="00243773" w:rsidRPr="007D1308" w:rsidRDefault="00243773" w:rsidP="00840935">
            <w:pPr>
              <w:rPr>
                <w:rFonts w:asciiTheme="minorHAnsi" w:hAnsiTheme="minorHAnsi" w:cstheme="minorHAnsi"/>
              </w:rPr>
            </w:pPr>
          </w:p>
        </w:tc>
        <w:tc>
          <w:tcPr>
            <w:tcW w:w="1665" w:type="dxa"/>
          </w:tcPr>
          <w:p w14:paraId="540932CD" w14:textId="77777777" w:rsidR="00243773" w:rsidRPr="007D1308" w:rsidRDefault="00243773" w:rsidP="00840935">
            <w:pPr>
              <w:rPr>
                <w:rFonts w:asciiTheme="minorHAnsi" w:hAnsiTheme="minorHAnsi" w:cstheme="minorHAnsi"/>
              </w:rPr>
            </w:pPr>
          </w:p>
        </w:tc>
        <w:tc>
          <w:tcPr>
            <w:tcW w:w="1963" w:type="dxa"/>
          </w:tcPr>
          <w:p w14:paraId="7FEEC17A" w14:textId="77777777" w:rsidR="00243773" w:rsidRPr="007D1308" w:rsidRDefault="00243773" w:rsidP="00840935">
            <w:pPr>
              <w:rPr>
                <w:rFonts w:asciiTheme="minorHAnsi" w:hAnsiTheme="minorHAnsi" w:cstheme="minorHAnsi"/>
              </w:rPr>
            </w:pPr>
          </w:p>
        </w:tc>
        <w:tc>
          <w:tcPr>
            <w:tcW w:w="2776" w:type="dxa"/>
          </w:tcPr>
          <w:p w14:paraId="058171D1" w14:textId="77777777" w:rsidR="00243773" w:rsidRPr="007D1308" w:rsidRDefault="00243773" w:rsidP="00840935">
            <w:pPr>
              <w:rPr>
                <w:rFonts w:asciiTheme="minorHAnsi" w:hAnsiTheme="minorHAnsi" w:cstheme="minorHAnsi"/>
              </w:rPr>
            </w:pPr>
          </w:p>
        </w:tc>
        <w:tc>
          <w:tcPr>
            <w:tcW w:w="2074" w:type="dxa"/>
          </w:tcPr>
          <w:p w14:paraId="51F80237" w14:textId="77777777" w:rsidR="00243773" w:rsidRPr="007D1308" w:rsidRDefault="00243773" w:rsidP="00840935">
            <w:pPr>
              <w:rPr>
                <w:rFonts w:asciiTheme="minorHAnsi" w:hAnsiTheme="minorHAnsi" w:cstheme="minorHAnsi"/>
              </w:rPr>
            </w:pPr>
          </w:p>
        </w:tc>
      </w:tr>
      <w:tr w:rsidR="00243773" w:rsidRPr="007D1308" w14:paraId="6C86DB3A" w14:textId="77777777" w:rsidTr="007D1308">
        <w:tc>
          <w:tcPr>
            <w:tcW w:w="878" w:type="dxa"/>
          </w:tcPr>
          <w:p w14:paraId="09A0B25E" w14:textId="77777777" w:rsidR="00243773" w:rsidRPr="007D1308" w:rsidRDefault="00243773" w:rsidP="00840935">
            <w:pPr>
              <w:rPr>
                <w:rFonts w:asciiTheme="minorHAnsi" w:hAnsiTheme="minorHAnsi" w:cstheme="minorHAnsi"/>
              </w:rPr>
            </w:pPr>
          </w:p>
        </w:tc>
        <w:tc>
          <w:tcPr>
            <w:tcW w:w="1665" w:type="dxa"/>
          </w:tcPr>
          <w:p w14:paraId="74E763D0" w14:textId="77777777" w:rsidR="00243773" w:rsidRPr="007D1308" w:rsidRDefault="00243773" w:rsidP="00840935">
            <w:pPr>
              <w:rPr>
                <w:rFonts w:asciiTheme="minorHAnsi" w:hAnsiTheme="minorHAnsi" w:cstheme="minorHAnsi"/>
              </w:rPr>
            </w:pPr>
          </w:p>
        </w:tc>
        <w:tc>
          <w:tcPr>
            <w:tcW w:w="1963" w:type="dxa"/>
          </w:tcPr>
          <w:p w14:paraId="6BED0E15" w14:textId="77777777" w:rsidR="00243773" w:rsidRPr="007D1308" w:rsidRDefault="00243773" w:rsidP="00840935">
            <w:pPr>
              <w:rPr>
                <w:rFonts w:asciiTheme="minorHAnsi" w:hAnsiTheme="minorHAnsi" w:cstheme="minorHAnsi"/>
              </w:rPr>
            </w:pPr>
          </w:p>
        </w:tc>
        <w:tc>
          <w:tcPr>
            <w:tcW w:w="2776" w:type="dxa"/>
          </w:tcPr>
          <w:p w14:paraId="00422EA6" w14:textId="77777777" w:rsidR="00243773" w:rsidRPr="007D1308" w:rsidRDefault="00243773" w:rsidP="00840935">
            <w:pPr>
              <w:rPr>
                <w:rFonts w:asciiTheme="minorHAnsi" w:hAnsiTheme="minorHAnsi" w:cstheme="minorHAnsi"/>
              </w:rPr>
            </w:pPr>
          </w:p>
        </w:tc>
        <w:tc>
          <w:tcPr>
            <w:tcW w:w="2074" w:type="dxa"/>
          </w:tcPr>
          <w:p w14:paraId="060442E4" w14:textId="77777777" w:rsidR="00243773" w:rsidRPr="007D1308" w:rsidRDefault="00243773" w:rsidP="00840935">
            <w:pPr>
              <w:rPr>
                <w:rFonts w:asciiTheme="minorHAnsi" w:hAnsiTheme="minorHAnsi" w:cstheme="minorHAnsi"/>
              </w:rPr>
            </w:pPr>
          </w:p>
        </w:tc>
      </w:tr>
      <w:tr w:rsidR="00243773" w:rsidRPr="007D1308" w14:paraId="3F722D9A" w14:textId="77777777" w:rsidTr="007D1308">
        <w:tc>
          <w:tcPr>
            <w:tcW w:w="878" w:type="dxa"/>
          </w:tcPr>
          <w:p w14:paraId="0C952357" w14:textId="77777777" w:rsidR="00243773" w:rsidRPr="007D1308" w:rsidRDefault="00243773" w:rsidP="00840935">
            <w:pPr>
              <w:rPr>
                <w:rFonts w:asciiTheme="minorHAnsi" w:hAnsiTheme="minorHAnsi" w:cstheme="minorHAnsi"/>
              </w:rPr>
            </w:pPr>
          </w:p>
        </w:tc>
        <w:tc>
          <w:tcPr>
            <w:tcW w:w="1665" w:type="dxa"/>
          </w:tcPr>
          <w:p w14:paraId="50797714" w14:textId="77777777" w:rsidR="00243773" w:rsidRPr="007D1308" w:rsidRDefault="00243773" w:rsidP="00840935">
            <w:pPr>
              <w:rPr>
                <w:rFonts w:asciiTheme="minorHAnsi" w:hAnsiTheme="minorHAnsi" w:cstheme="minorHAnsi"/>
              </w:rPr>
            </w:pPr>
          </w:p>
        </w:tc>
        <w:tc>
          <w:tcPr>
            <w:tcW w:w="1963" w:type="dxa"/>
          </w:tcPr>
          <w:p w14:paraId="5EDA1620" w14:textId="77777777" w:rsidR="00243773" w:rsidRPr="007D1308" w:rsidRDefault="00243773" w:rsidP="00840935">
            <w:pPr>
              <w:rPr>
                <w:rFonts w:asciiTheme="minorHAnsi" w:hAnsiTheme="minorHAnsi" w:cstheme="minorHAnsi"/>
              </w:rPr>
            </w:pPr>
          </w:p>
        </w:tc>
        <w:tc>
          <w:tcPr>
            <w:tcW w:w="2776" w:type="dxa"/>
          </w:tcPr>
          <w:p w14:paraId="6F8FBDFC" w14:textId="77777777" w:rsidR="00243773" w:rsidRPr="007D1308" w:rsidRDefault="00243773" w:rsidP="00840935">
            <w:pPr>
              <w:rPr>
                <w:rFonts w:asciiTheme="minorHAnsi" w:hAnsiTheme="minorHAnsi" w:cstheme="minorHAnsi"/>
              </w:rPr>
            </w:pPr>
          </w:p>
        </w:tc>
        <w:tc>
          <w:tcPr>
            <w:tcW w:w="2074" w:type="dxa"/>
          </w:tcPr>
          <w:p w14:paraId="7878701E" w14:textId="77777777" w:rsidR="00243773" w:rsidRPr="007D1308" w:rsidRDefault="00243773" w:rsidP="00840935">
            <w:pPr>
              <w:rPr>
                <w:rFonts w:asciiTheme="minorHAnsi" w:hAnsiTheme="minorHAnsi" w:cstheme="minorHAnsi"/>
              </w:rPr>
            </w:pPr>
          </w:p>
        </w:tc>
      </w:tr>
    </w:tbl>
    <w:p w14:paraId="1A4C4CC8" w14:textId="77777777" w:rsidR="00243773" w:rsidRPr="007D1308" w:rsidRDefault="00243773" w:rsidP="00243773">
      <w:pPr>
        <w:pStyle w:val="ListParagraph"/>
        <w:ind w:left="360"/>
        <w:rPr>
          <w:rFonts w:asciiTheme="minorHAnsi" w:hAnsiTheme="minorHAnsi" w:cstheme="minorHAnsi"/>
        </w:rPr>
      </w:pPr>
    </w:p>
    <w:p w14:paraId="7C2A5458" w14:textId="77777777" w:rsidR="00243773" w:rsidRPr="007D1308" w:rsidRDefault="00243773" w:rsidP="00243773">
      <w:pPr>
        <w:pStyle w:val="ListParagraph"/>
        <w:numPr>
          <w:ilvl w:val="0"/>
          <w:numId w:val="28"/>
        </w:numPr>
        <w:rPr>
          <w:rFonts w:asciiTheme="minorHAnsi" w:hAnsiTheme="minorHAnsi" w:cstheme="minorHAnsi"/>
        </w:rPr>
      </w:pPr>
      <w:r w:rsidRPr="007D1308">
        <w:rPr>
          <w:rFonts w:asciiTheme="minorHAnsi" w:hAnsiTheme="minorHAnsi" w:cstheme="minorHAnsi"/>
        </w:rPr>
        <w:t xml:space="preserve">Can you complete the following table summarising the kings of </w:t>
      </w:r>
      <w:r w:rsidRPr="007D1308">
        <w:rPr>
          <w:rFonts w:asciiTheme="minorHAnsi" w:hAnsiTheme="minorHAnsi" w:cstheme="minorHAnsi"/>
          <w:b/>
          <w:bCs/>
        </w:rPr>
        <w:t>Israel</w:t>
      </w:r>
      <w:r w:rsidRPr="007D1308">
        <w:rPr>
          <w:rFonts w:asciiTheme="minorHAnsi" w:hAnsiTheme="minorHAnsi" w:cstheme="minorHAnsi"/>
        </w:rPr>
        <w:t xml:space="preserve"> (the northern kingdom</w:t>
      </w:r>
      <w:proofErr w:type="gramStart"/>
      <w:r w:rsidRPr="007D1308">
        <w:rPr>
          <w:rFonts w:asciiTheme="minorHAnsi" w:hAnsiTheme="minorHAnsi" w:cstheme="minorHAnsi"/>
        </w:rPr>
        <w:t>):</w:t>
      </w:r>
      <w:proofErr w:type="gramEnd"/>
    </w:p>
    <w:p w14:paraId="7EF29CF1" w14:textId="77777777" w:rsidR="00243773" w:rsidRPr="007D1308" w:rsidRDefault="00243773" w:rsidP="00243773">
      <w:pPr>
        <w:rPr>
          <w:rFonts w:asciiTheme="minorHAnsi" w:hAnsiTheme="minorHAnsi" w:cstheme="minorHAnsi"/>
        </w:rPr>
      </w:pPr>
    </w:p>
    <w:tbl>
      <w:tblPr>
        <w:tblStyle w:val="TableGrid"/>
        <w:tblW w:w="9356" w:type="dxa"/>
        <w:tblInd w:w="137" w:type="dxa"/>
        <w:tblLook w:val="04A0" w:firstRow="1" w:lastRow="0" w:firstColumn="1" w:lastColumn="0" w:noHBand="0" w:noVBand="1"/>
      </w:tblPr>
      <w:tblGrid>
        <w:gridCol w:w="878"/>
        <w:gridCol w:w="1665"/>
        <w:gridCol w:w="1963"/>
        <w:gridCol w:w="2776"/>
        <w:gridCol w:w="2074"/>
      </w:tblGrid>
      <w:tr w:rsidR="00243773" w:rsidRPr="007D1308" w14:paraId="32AFAACF" w14:textId="77777777" w:rsidTr="007D1308">
        <w:tc>
          <w:tcPr>
            <w:tcW w:w="878" w:type="dxa"/>
            <w:shd w:val="clear" w:color="auto" w:fill="D9D9D9" w:themeFill="background1" w:themeFillShade="D9"/>
          </w:tcPr>
          <w:p w14:paraId="3C7BB5D3"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 xml:space="preserve">Verses </w:t>
            </w:r>
          </w:p>
        </w:tc>
        <w:tc>
          <w:tcPr>
            <w:tcW w:w="1665" w:type="dxa"/>
            <w:shd w:val="clear" w:color="auto" w:fill="D9D9D9" w:themeFill="background1" w:themeFillShade="D9"/>
          </w:tcPr>
          <w:p w14:paraId="70FB2542"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Name</w:t>
            </w:r>
          </w:p>
        </w:tc>
        <w:tc>
          <w:tcPr>
            <w:tcW w:w="1963" w:type="dxa"/>
            <w:shd w:val="clear" w:color="auto" w:fill="D9D9D9" w:themeFill="background1" w:themeFillShade="D9"/>
          </w:tcPr>
          <w:p w14:paraId="6DD14B5C"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Relationship to previous King</w:t>
            </w:r>
          </w:p>
        </w:tc>
        <w:tc>
          <w:tcPr>
            <w:tcW w:w="2776" w:type="dxa"/>
            <w:shd w:val="clear" w:color="auto" w:fill="D9D9D9" w:themeFill="background1" w:themeFillShade="D9"/>
          </w:tcPr>
          <w:p w14:paraId="11450854"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Key info/events | God’s assessment of their reign</w:t>
            </w:r>
          </w:p>
        </w:tc>
        <w:tc>
          <w:tcPr>
            <w:tcW w:w="2074" w:type="dxa"/>
            <w:shd w:val="clear" w:color="auto" w:fill="D9D9D9" w:themeFill="background1" w:themeFillShade="D9"/>
          </w:tcPr>
          <w:p w14:paraId="205D3464" w14:textId="77777777" w:rsidR="00243773" w:rsidRPr="007D1308" w:rsidRDefault="00243773" w:rsidP="00840935">
            <w:pPr>
              <w:rPr>
                <w:rFonts w:asciiTheme="minorHAnsi" w:hAnsiTheme="minorHAnsi" w:cstheme="minorHAnsi"/>
                <w:b/>
                <w:bCs/>
              </w:rPr>
            </w:pPr>
            <w:r w:rsidRPr="007D1308">
              <w:rPr>
                <w:rFonts w:asciiTheme="minorHAnsi" w:hAnsiTheme="minorHAnsi" w:cstheme="minorHAnsi"/>
                <w:b/>
                <w:bCs/>
              </w:rPr>
              <w:t>How did they die?</w:t>
            </w:r>
          </w:p>
        </w:tc>
      </w:tr>
      <w:tr w:rsidR="00243773" w:rsidRPr="007D1308" w14:paraId="52FE0686" w14:textId="77777777" w:rsidTr="007D1308">
        <w:tc>
          <w:tcPr>
            <w:tcW w:w="878" w:type="dxa"/>
          </w:tcPr>
          <w:p w14:paraId="18388FCF" w14:textId="77777777" w:rsidR="00243773" w:rsidRPr="007D1308" w:rsidRDefault="00243773" w:rsidP="00840935">
            <w:pPr>
              <w:rPr>
                <w:rFonts w:asciiTheme="minorHAnsi" w:hAnsiTheme="minorHAnsi" w:cstheme="minorHAnsi"/>
              </w:rPr>
            </w:pPr>
          </w:p>
        </w:tc>
        <w:tc>
          <w:tcPr>
            <w:tcW w:w="1665" w:type="dxa"/>
          </w:tcPr>
          <w:p w14:paraId="4CF1AC0D" w14:textId="77777777" w:rsidR="00243773" w:rsidRPr="007D1308" w:rsidRDefault="00243773" w:rsidP="00840935">
            <w:pPr>
              <w:rPr>
                <w:rFonts w:asciiTheme="minorHAnsi" w:hAnsiTheme="minorHAnsi" w:cstheme="minorHAnsi"/>
              </w:rPr>
            </w:pPr>
          </w:p>
        </w:tc>
        <w:tc>
          <w:tcPr>
            <w:tcW w:w="1963" w:type="dxa"/>
          </w:tcPr>
          <w:p w14:paraId="6E623CDF" w14:textId="77777777" w:rsidR="00243773" w:rsidRPr="007D1308" w:rsidRDefault="00243773" w:rsidP="00840935">
            <w:pPr>
              <w:rPr>
                <w:rFonts w:asciiTheme="minorHAnsi" w:hAnsiTheme="minorHAnsi" w:cstheme="minorHAnsi"/>
              </w:rPr>
            </w:pPr>
          </w:p>
        </w:tc>
        <w:tc>
          <w:tcPr>
            <w:tcW w:w="2776" w:type="dxa"/>
          </w:tcPr>
          <w:p w14:paraId="49C62229" w14:textId="77777777" w:rsidR="00243773" w:rsidRPr="007D1308" w:rsidRDefault="00243773" w:rsidP="00840935">
            <w:pPr>
              <w:rPr>
                <w:rFonts w:asciiTheme="minorHAnsi" w:hAnsiTheme="minorHAnsi" w:cstheme="minorHAnsi"/>
              </w:rPr>
            </w:pPr>
          </w:p>
        </w:tc>
        <w:tc>
          <w:tcPr>
            <w:tcW w:w="2074" w:type="dxa"/>
          </w:tcPr>
          <w:p w14:paraId="51194F24" w14:textId="77777777" w:rsidR="00243773" w:rsidRPr="007D1308" w:rsidRDefault="00243773" w:rsidP="00840935">
            <w:pPr>
              <w:rPr>
                <w:rFonts w:asciiTheme="minorHAnsi" w:hAnsiTheme="minorHAnsi" w:cstheme="minorHAnsi"/>
              </w:rPr>
            </w:pPr>
          </w:p>
        </w:tc>
      </w:tr>
      <w:tr w:rsidR="00243773" w:rsidRPr="007D1308" w14:paraId="459002AC" w14:textId="77777777" w:rsidTr="007D1308">
        <w:tc>
          <w:tcPr>
            <w:tcW w:w="878" w:type="dxa"/>
          </w:tcPr>
          <w:p w14:paraId="764D127A" w14:textId="77777777" w:rsidR="00243773" w:rsidRPr="007D1308" w:rsidRDefault="00243773" w:rsidP="00840935">
            <w:pPr>
              <w:rPr>
                <w:rFonts w:asciiTheme="minorHAnsi" w:hAnsiTheme="minorHAnsi" w:cstheme="minorHAnsi"/>
              </w:rPr>
            </w:pPr>
          </w:p>
        </w:tc>
        <w:tc>
          <w:tcPr>
            <w:tcW w:w="1665" w:type="dxa"/>
          </w:tcPr>
          <w:p w14:paraId="05CABD52" w14:textId="77777777" w:rsidR="00243773" w:rsidRPr="007D1308" w:rsidRDefault="00243773" w:rsidP="00840935">
            <w:pPr>
              <w:rPr>
                <w:rFonts w:asciiTheme="minorHAnsi" w:hAnsiTheme="minorHAnsi" w:cstheme="minorHAnsi"/>
              </w:rPr>
            </w:pPr>
          </w:p>
        </w:tc>
        <w:tc>
          <w:tcPr>
            <w:tcW w:w="1963" w:type="dxa"/>
          </w:tcPr>
          <w:p w14:paraId="4DCDB4F3" w14:textId="77777777" w:rsidR="00243773" w:rsidRPr="007D1308" w:rsidRDefault="00243773" w:rsidP="00840935">
            <w:pPr>
              <w:rPr>
                <w:rFonts w:asciiTheme="minorHAnsi" w:hAnsiTheme="minorHAnsi" w:cstheme="minorHAnsi"/>
              </w:rPr>
            </w:pPr>
          </w:p>
        </w:tc>
        <w:tc>
          <w:tcPr>
            <w:tcW w:w="2776" w:type="dxa"/>
          </w:tcPr>
          <w:p w14:paraId="67A3B706" w14:textId="77777777" w:rsidR="00243773" w:rsidRPr="007D1308" w:rsidRDefault="00243773" w:rsidP="00840935">
            <w:pPr>
              <w:rPr>
                <w:rFonts w:asciiTheme="minorHAnsi" w:hAnsiTheme="minorHAnsi" w:cstheme="minorHAnsi"/>
              </w:rPr>
            </w:pPr>
          </w:p>
        </w:tc>
        <w:tc>
          <w:tcPr>
            <w:tcW w:w="2074" w:type="dxa"/>
          </w:tcPr>
          <w:p w14:paraId="0EB15ED6" w14:textId="77777777" w:rsidR="00243773" w:rsidRPr="007D1308" w:rsidRDefault="00243773" w:rsidP="00840935">
            <w:pPr>
              <w:rPr>
                <w:rFonts w:asciiTheme="minorHAnsi" w:hAnsiTheme="minorHAnsi" w:cstheme="minorHAnsi"/>
              </w:rPr>
            </w:pPr>
          </w:p>
        </w:tc>
      </w:tr>
      <w:tr w:rsidR="00243773" w:rsidRPr="007D1308" w14:paraId="3675710F" w14:textId="77777777" w:rsidTr="007D1308">
        <w:tc>
          <w:tcPr>
            <w:tcW w:w="878" w:type="dxa"/>
          </w:tcPr>
          <w:p w14:paraId="40C34C89" w14:textId="77777777" w:rsidR="00243773" w:rsidRPr="007D1308" w:rsidRDefault="00243773" w:rsidP="00840935">
            <w:pPr>
              <w:rPr>
                <w:rFonts w:asciiTheme="minorHAnsi" w:hAnsiTheme="minorHAnsi" w:cstheme="minorHAnsi"/>
              </w:rPr>
            </w:pPr>
          </w:p>
        </w:tc>
        <w:tc>
          <w:tcPr>
            <w:tcW w:w="1665" w:type="dxa"/>
          </w:tcPr>
          <w:p w14:paraId="1F5C0B9F" w14:textId="77777777" w:rsidR="00243773" w:rsidRPr="007D1308" w:rsidRDefault="00243773" w:rsidP="00840935">
            <w:pPr>
              <w:rPr>
                <w:rFonts w:asciiTheme="minorHAnsi" w:hAnsiTheme="minorHAnsi" w:cstheme="minorHAnsi"/>
              </w:rPr>
            </w:pPr>
          </w:p>
        </w:tc>
        <w:tc>
          <w:tcPr>
            <w:tcW w:w="1963" w:type="dxa"/>
          </w:tcPr>
          <w:p w14:paraId="2936A329" w14:textId="77777777" w:rsidR="00243773" w:rsidRPr="007D1308" w:rsidRDefault="00243773" w:rsidP="00840935">
            <w:pPr>
              <w:rPr>
                <w:rFonts w:asciiTheme="minorHAnsi" w:hAnsiTheme="minorHAnsi" w:cstheme="minorHAnsi"/>
              </w:rPr>
            </w:pPr>
          </w:p>
        </w:tc>
        <w:tc>
          <w:tcPr>
            <w:tcW w:w="2776" w:type="dxa"/>
          </w:tcPr>
          <w:p w14:paraId="301E31EA" w14:textId="77777777" w:rsidR="00243773" w:rsidRPr="007D1308" w:rsidRDefault="00243773" w:rsidP="00840935">
            <w:pPr>
              <w:rPr>
                <w:rFonts w:asciiTheme="minorHAnsi" w:hAnsiTheme="minorHAnsi" w:cstheme="minorHAnsi"/>
              </w:rPr>
            </w:pPr>
          </w:p>
        </w:tc>
        <w:tc>
          <w:tcPr>
            <w:tcW w:w="2074" w:type="dxa"/>
          </w:tcPr>
          <w:p w14:paraId="116DA591" w14:textId="77777777" w:rsidR="00243773" w:rsidRPr="007D1308" w:rsidRDefault="00243773" w:rsidP="00840935">
            <w:pPr>
              <w:rPr>
                <w:rFonts w:asciiTheme="minorHAnsi" w:hAnsiTheme="minorHAnsi" w:cstheme="minorHAnsi"/>
              </w:rPr>
            </w:pPr>
          </w:p>
        </w:tc>
      </w:tr>
      <w:tr w:rsidR="00243773" w:rsidRPr="007D1308" w14:paraId="3484B1BB" w14:textId="77777777" w:rsidTr="007D1308">
        <w:tc>
          <w:tcPr>
            <w:tcW w:w="878" w:type="dxa"/>
          </w:tcPr>
          <w:p w14:paraId="527F2DEE" w14:textId="77777777" w:rsidR="00243773" w:rsidRPr="007D1308" w:rsidRDefault="00243773" w:rsidP="00840935">
            <w:pPr>
              <w:rPr>
                <w:rFonts w:asciiTheme="minorHAnsi" w:hAnsiTheme="minorHAnsi" w:cstheme="minorHAnsi"/>
              </w:rPr>
            </w:pPr>
          </w:p>
        </w:tc>
        <w:tc>
          <w:tcPr>
            <w:tcW w:w="1665" w:type="dxa"/>
          </w:tcPr>
          <w:p w14:paraId="7411E95C" w14:textId="77777777" w:rsidR="00243773" w:rsidRPr="007D1308" w:rsidRDefault="00243773" w:rsidP="00840935">
            <w:pPr>
              <w:rPr>
                <w:rFonts w:asciiTheme="minorHAnsi" w:hAnsiTheme="minorHAnsi" w:cstheme="minorHAnsi"/>
              </w:rPr>
            </w:pPr>
          </w:p>
        </w:tc>
        <w:tc>
          <w:tcPr>
            <w:tcW w:w="1963" w:type="dxa"/>
          </w:tcPr>
          <w:p w14:paraId="6E326FD2" w14:textId="77777777" w:rsidR="00243773" w:rsidRPr="007D1308" w:rsidRDefault="00243773" w:rsidP="00840935">
            <w:pPr>
              <w:rPr>
                <w:rFonts w:asciiTheme="minorHAnsi" w:hAnsiTheme="minorHAnsi" w:cstheme="minorHAnsi"/>
              </w:rPr>
            </w:pPr>
          </w:p>
        </w:tc>
        <w:tc>
          <w:tcPr>
            <w:tcW w:w="2776" w:type="dxa"/>
          </w:tcPr>
          <w:p w14:paraId="1FF8BFCE" w14:textId="77777777" w:rsidR="00243773" w:rsidRPr="007D1308" w:rsidRDefault="00243773" w:rsidP="00840935">
            <w:pPr>
              <w:rPr>
                <w:rFonts w:asciiTheme="minorHAnsi" w:hAnsiTheme="minorHAnsi" w:cstheme="minorHAnsi"/>
              </w:rPr>
            </w:pPr>
          </w:p>
        </w:tc>
        <w:tc>
          <w:tcPr>
            <w:tcW w:w="2074" w:type="dxa"/>
          </w:tcPr>
          <w:p w14:paraId="24E306B2" w14:textId="77777777" w:rsidR="00243773" w:rsidRPr="007D1308" w:rsidRDefault="00243773" w:rsidP="00840935">
            <w:pPr>
              <w:rPr>
                <w:rFonts w:asciiTheme="minorHAnsi" w:hAnsiTheme="minorHAnsi" w:cstheme="minorHAnsi"/>
              </w:rPr>
            </w:pPr>
          </w:p>
        </w:tc>
      </w:tr>
      <w:tr w:rsidR="00243773" w:rsidRPr="007D1308" w14:paraId="6876B320" w14:textId="77777777" w:rsidTr="007D1308">
        <w:tc>
          <w:tcPr>
            <w:tcW w:w="878" w:type="dxa"/>
          </w:tcPr>
          <w:p w14:paraId="61A32F52" w14:textId="77777777" w:rsidR="00243773" w:rsidRPr="007D1308" w:rsidRDefault="00243773" w:rsidP="00840935">
            <w:pPr>
              <w:rPr>
                <w:rFonts w:asciiTheme="minorHAnsi" w:hAnsiTheme="minorHAnsi" w:cstheme="minorHAnsi"/>
              </w:rPr>
            </w:pPr>
          </w:p>
        </w:tc>
        <w:tc>
          <w:tcPr>
            <w:tcW w:w="1665" w:type="dxa"/>
          </w:tcPr>
          <w:p w14:paraId="4C5B3534" w14:textId="77777777" w:rsidR="00243773" w:rsidRPr="007D1308" w:rsidRDefault="00243773" w:rsidP="00840935">
            <w:pPr>
              <w:rPr>
                <w:rFonts w:asciiTheme="minorHAnsi" w:hAnsiTheme="minorHAnsi" w:cstheme="minorHAnsi"/>
              </w:rPr>
            </w:pPr>
          </w:p>
        </w:tc>
        <w:tc>
          <w:tcPr>
            <w:tcW w:w="1963" w:type="dxa"/>
          </w:tcPr>
          <w:p w14:paraId="6214F29E" w14:textId="77777777" w:rsidR="00243773" w:rsidRPr="007D1308" w:rsidRDefault="00243773" w:rsidP="00840935">
            <w:pPr>
              <w:rPr>
                <w:rFonts w:asciiTheme="minorHAnsi" w:hAnsiTheme="minorHAnsi" w:cstheme="minorHAnsi"/>
              </w:rPr>
            </w:pPr>
          </w:p>
        </w:tc>
        <w:tc>
          <w:tcPr>
            <w:tcW w:w="2776" w:type="dxa"/>
          </w:tcPr>
          <w:p w14:paraId="58AC725C" w14:textId="77777777" w:rsidR="00243773" w:rsidRPr="007D1308" w:rsidRDefault="00243773" w:rsidP="00840935">
            <w:pPr>
              <w:rPr>
                <w:rFonts w:asciiTheme="minorHAnsi" w:hAnsiTheme="minorHAnsi" w:cstheme="minorHAnsi"/>
              </w:rPr>
            </w:pPr>
          </w:p>
        </w:tc>
        <w:tc>
          <w:tcPr>
            <w:tcW w:w="2074" w:type="dxa"/>
          </w:tcPr>
          <w:p w14:paraId="6AAC20E4" w14:textId="77777777" w:rsidR="00243773" w:rsidRPr="007D1308" w:rsidRDefault="00243773" w:rsidP="00840935">
            <w:pPr>
              <w:rPr>
                <w:rFonts w:asciiTheme="minorHAnsi" w:hAnsiTheme="minorHAnsi" w:cstheme="minorHAnsi"/>
              </w:rPr>
            </w:pPr>
          </w:p>
        </w:tc>
      </w:tr>
      <w:tr w:rsidR="00243773" w:rsidRPr="007D1308" w14:paraId="60AFEAC1" w14:textId="77777777" w:rsidTr="007D1308">
        <w:tc>
          <w:tcPr>
            <w:tcW w:w="878" w:type="dxa"/>
          </w:tcPr>
          <w:p w14:paraId="2CC2CCD6" w14:textId="77777777" w:rsidR="00243773" w:rsidRPr="007D1308" w:rsidRDefault="00243773" w:rsidP="00840935">
            <w:pPr>
              <w:rPr>
                <w:rFonts w:asciiTheme="minorHAnsi" w:hAnsiTheme="minorHAnsi" w:cstheme="minorHAnsi"/>
              </w:rPr>
            </w:pPr>
          </w:p>
        </w:tc>
        <w:tc>
          <w:tcPr>
            <w:tcW w:w="1665" w:type="dxa"/>
          </w:tcPr>
          <w:p w14:paraId="4838EB09" w14:textId="77777777" w:rsidR="00243773" w:rsidRPr="007D1308" w:rsidRDefault="00243773" w:rsidP="00840935">
            <w:pPr>
              <w:rPr>
                <w:rFonts w:asciiTheme="minorHAnsi" w:hAnsiTheme="minorHAnsi" w:cstheme="minorHAnsi"/>
              </w:rPr>
            </w:pPr>
          </w:p>
        </w:tc>
        <w:tc>
          <w:tcPr>
            <w:tcW w:w="1963" w:type="dxa"/>
          </w:tcPr>
          <w:p w14:paraId="4A9D8213" w14:textId="77777777" w:rsidR="00243773" w:rsidRPr="007D1308" w:rsidRDefault="00243773" w:rsidP="00840935">
            <w:pPr>
              <w:rPr>
                <w:rFonts w:asciiTheme="minorHAnsi" w:hAnsiTheme="minorHAnsi" w:cstheme="minorHAnsi"/>
              </w:rPr>
            </w:pPr>
          </w:p>
        </w:tc>
        <w:tc>
          <w:tcPr>
            <w:tcW w:w="2776" w:type="dxa"/>
          </w:tcPr>
          <w:p w14:paraId="1793E986" w14:textId="77777777" w:rsidR="00243773" w:rsidRPr="007D1308" w:rsidRDefault="00243773" w:rsidP="00840935">
            <w:pPr>
              <w:rPr>
                <w:rFonts w:asciiTheme="minorHAnsi" w:hAnsiTheme="minorHAnsi" w:cstheme="minorHAnsi"/>
              </w:rPr>
            </w:pPr>
          </w:p>
        </w:tc>
        <w:tc>
          <w:tcPr>
            <w:tcW w:w="2074" w:type="dxa"/>
          </w:tcPr>
          <w:p w14:paraId="20726C42" w14:textId="77777777" w:rsidR="00243773" w:rsidRPr="007D1308" w:rsidRDefault="00243773" w:rsidP="00840935">
            <w:pPr>
              <w:rPr>
                <w:rFonts w:asciiTheme="minorHAnsi" w:hAnsiTheme="minorHAnsi" w:cstheme="minorHAnsi"/>
              </w:rPr>
            </w:pPr>
          </w:p>
        </w:tc>
      </w:tr>
    </w:tbl>
    <w:p w14:paraId="57CDD297" w14:textId="77777777" w:rsidR="00243773" w:rsidRPr="007D1308" w:rsidRDefault="00243773" w:rsidP="00243773">
      <w:pPr>
        <w:rPr>
          <w:rFonts w:asciiTheme="minorHAnsi" w:hAnsiTheme="minorHAnsi" w:cstheme="minorHAnsi"/>
        </w:rPr>
      </w:pPr>
    </w:p>
    <w:p w14:paraId="0E14DAF4" w14:textId="0146A74F" w:rsidR="00243773" w:rsidRPr="007D1308" w:rsidRDefault="00243773" w:rsidP="00243773">
      <w:pPr>
        <w:pStyle w:val="ListParagraph"/>
        <w:numPr>
          <w:ilvl w:val="0"/>
          <w:numId w:val="28"/>
        </w:numPr>
        <w:rPr>
          <w:rFonts w:asciiTheme="minorHAnsi" w:hAnsiTheme="minorHAnsi" w:cstheme="minorHAnsi"/>
        </w:rPr>
      </w:pPr>
      <w:r w:rsidRPr="007D1308">
        <w:rPr>
          <w:rFonts w:asciiTheme="minorHAnsi" w:hAnsiTheme="minorHAnsi" w:cstheme="minorHAnsi"/>
        </w:rPr>
        <w:t>How many times in these chapters do we see a reference to the Word of the Lord being fulfilled? Why do you think the author emphasizes this so often?</w:t>
      </w:r>
    </w:p>
    <w:p w14:paraId="51206BED" w14:textId="77777777" w:rsidR="00243773" w:rsidRPr="007D1308" w:rsidRDefault="00243773" w:rsidP="00243773">
      <w:pPr>
        <w:pStyle w:val="ListParagraph"/>
        <w:ind w:left="360"/>
        <w:rPr>
          <w:rFonts w:asciiTheme="minorHAnsi" w:hAnsiTheme="minorHAnsi" w:cstheme="minorHAnsi"/>
        </w:rPr>
      </w:pPr>
    </w:p>
    <w:p w14:paraId="63D94028" w14:textId="18050A1D" w:rsidR="00243773" w:rsidRPr="007D1308" w:rsidRDefault="00243773" w:rsidP="00243773">
      <w:pPr>
        <w:pStyle w:val="ListParagraph"/>
        <w:numPr>
          <w:ilvl w:val="0"/>
          <w:numId w:val="28"/>
        </w:numPr>
        <w:rPr>
          <w:rFonts w:asciiTheme="minorHAnsi" w:hAnsiTheme="minorHAnsi" w:cstheme="minorHAnsi"/>
        </w:rPr>
      </w:pPr>
      <w:r w:rsidRPr="007D1308">
        <w:rPr>
          <w:rFonts w:asciiTheme="minorHAnsi" w:hAnsiTheme="minorHAnsi" w:cstheme="minorHAnsi"/>
        </w:rPr>
        <w:t>If the Word of the Lord never fails, as we see in this chapter, in what sense is this good news. In what sense is this bad news?</w:t>
      </w:r>
    </w:p>
    <w:p w14:paraId="08A86503" w14:textId="77777777" w:rsidR="00243773" w:rsidRPr="007D1308" w:rsidRDefault="00243773" w:rsidP="00840935">
      <w:pPr>
        <w:rPr>
          <w:rFonts w:asciiTheme="minorHAnsi" w:hAnsiTheme="minorHAnsi" w:cstheme="minorHAnsi"/>
        </w:rPr>
      </w:pPr>
    </w:p>
    <w:p w14:paraId="3F37CB81" w14:textId="77777777" w:rsidR="00243773" w:rsidRPr="007D1308" w:rsidRDefault="00243773" w:rsidP="00243773">
      <w:pPr>
        <w:pStyle w:val="ListParagraph"/>
        <w:numPr>
          <w:ilvl w:val="0"/>
          <w:numId w:val="28"/>
        </w:numPr>
        <w:rPr>
          <w:rFonts w:asciiTheme="minorHAnsi" w:hAnsiTheme="minorHAnsi" w:cstheme="minorHAnsi"/>
        </w:rPr>
      </w:pPr>
      <w:r w:rsidRPr="007D1308">
        <w:rPr>
          <w:rFonts w:asciiTheme="minorHAnsi" w:hAnsiTheme="minorHAnsi" w:cstheme="minorHAnsi"/>
        </w:rPr>
        <w:t>What hope for God’s people appears in these chapters?</w:t>
      </w:r>
    </w:p>
    <w:p w14:paraId="5A86DC2B" w14:textId="77777777" w:rsidR="00243773" w:rsidRPr="007D1308" w:rsidRDefault="00243773" w:rsidP="00243773">
      <w:pPr>
        <w:pStyle w:val="ListParagraph"/>
        <w:rPr>
          <w:rFonts w:asciiTheme="minorHAnsi" w:hAnsiTheme="minorHAnsi" w:cstheme="minorHAnsi"/>
        </w:rPr>
      </w:pPr>
    </w:p>
    <w:p w14:paraId="02B94254" w14:textId="77777777" w:rsidR="00243773" w:rsidRPr="007D1308" w:rsidRDefault="00243773" w:rsidP="00243773">
      <w:pPr>
        <w:pStyle w:val="ListParagraph"/>
        <w:numPr>
          <w:ilvl w:val="0"/>
          <w:numId w:val="28"/>
        </w:numPr>
        <w:rPr>
          <w:rFonts w:asciiTheme="minorHAnsi" w:hAnsiTheme="minorHAnsi" w:cstheme="minorHAnsi"/>
        </w:rPr>
      </w:pPr>
      <w:r w:rsidRPr="007D1308">
        <w:rPr>
          <w:rFonts w:asciiTheme="minorHAnsi" w:hAnsiTheme="minorHAnsi" w:cstheme="minorHAnsi"/>
        </w:rPr>
        <w:t>“Our fate depends on the character of our King?” Do you agree with this statement?</w:t>
      </w:r>
    </w:p>
    <w:p w14:paraId="183248CA" w14:textId="77777777" w:rsidR="00243773" w:rsidRPr="007D1308" w:rsidRDefault="00243773" w:rsidP="00243773">
      <w:pPr>
        <w:pStyle w:val="ListParagraph"/>
        <w:rPr>
          <w:rFonts w:asciiTheme="minorHAnsi" w:hAnsiTheme="minorHAnsi" w:cstheme="minorHAnsi"/>
        </w:rPr>
      </w:pPr>
    </w:p>
    <w:p w14:paraId="5C1F30AB" w14:textId="77777777" w:rsidR="00243773" w:rsidRPr="007D1308" w:rsidRDefault="00243773" w:rsidP="00243773">
      <w:pPr>
        <w:pStyle w:val="ListParagraph"/>
        <w:numPr>
          <w:ilvl w:val="0"/>
          <w:numId w:val="28"/>
        </w:numPr>
        <w:rPr>
          <w:rFonts w:asciiTheme="minorHAnsi" w:hAnsiTheme="minorHAnsi" w:cstheme="minorHAnsi"/>
        </w:rPr>
      </w:pPr>
      <w:r w:rsidRPr="007D1308">
        <w:rPr>
          <w:rFonts w:asciiTheme="minorHAnsi" w:hAnsiTheme="minorHAnsi" w:cstheme="minorHAnsi"/>
          <w:b/>
          <w:bCs/>
        </w:rPr>
        <w:t>Read Luke 4:1-13</w:t>
      </w:r>
      <w:r w:rsidRPr="007D1308">
        <w:rPr>
          <w:rFonts w:asciiTheme="minorHAnsi" w:hAnsiTheme="minorHAnsi" w:cstheme="minorHAnsi"/>
        </w:rPr>
        <w:t>. How is Jesus different to the kings we read about in this section of 1 Kings?</w:t>
      </w:r>
    </w:p>
    <w:p w14:paraId="339B054F" w14:textId="77777777" w:rsidR="00243773" w:rsidRPr="007D1308" w:rsidRDefault="00243773" w:rsidP="00243773">
      <w:pPr>
        <w:pStyle w:val="ListParagraph"/>
        <w:rPr>
          <w:rFonts w:asciiTheme="minorHAnsi" w:hAnsiTheme="minorHAnsi" w:cstheme="minorHAnsi"/>
        </w:rPr>
      </w:pPr>
    </w:p>
    <w:p w14:paraId="5D2784D5" w14:textId="77777777" w:rsidR="00243773" w:rsidRPr="007D1308" w:rsidRDefault="00243773" w:rsidP="00243773">
      <w:pPr>
        <w:pStyle w:val="ListParagraph"/>
        <w:numPr>
          <w:ilvl w:val="0"/>
          <w:numId w:val="28"/>
        </w:numPr>
        <w:rPr>
          <w:rFonts w:asciiTheme="minorHAnsi" w:hAnsiTheme="minorHAnsi" w:cstheme="minorHAnsi"/>
        </w:rPr>
      </w:pPr>
      <w:r w:rsidRPr="007D1308">
        <w:rPr>
          <w:rFonts w:asciiTheme="minorHAnsi" w:hAnsiTheme="minorHAnsi" w:cstheme="minorHAnsi"/>
        </w:rPr>
        <w:t>What elements of Jesus’ godly leadership of his people are you thankful for?</w:t>
      </w:r>
    </w:p>
    <w:p w14:paraId="71C6745C" w14:textId="341DC4DA" w:rsidR="004575FB" w:rsidRDefault="004575FB" w:rsidP="00170C39">
      <w:pPr>
        <w:rPr>
          <w:rFonts w:asciiTheme="minorHAnsi" w:hAnsiTheme="minorHAnsi" w:cstheme="minorHAnsi"/>
          <w:lang w:val="en-US"/>
        </w:rPr>
      </w:pPr>
    </w:p>
    <w:p w14:paraId="75159CB5" w14:textId="5929D0D3" w:rsidR="00840935" w:rsidRDefault="00840935" w:rsidP="00170C39">
      <w:pPr>
        <w:rPr>
          <w:rFonts w:asciiTheme="minorHAnsi" w:hAnsiTheme="minorHAnsi" w:cstheme="minorHAnsi"/>
          <w:lang w:val="en-US"/>
        </w:rPr>
      </w:pPr>
    </w:p>
    <w:p w14:paraId="343D1F45" w14:textId="27E57422" w:rsidR="00840935" w:rsidRDefault="00840935" w:rsidP="00170C39">
      <w:pPr>
        <w:rPr>
          <w:rFonts w:asciiTheme="minorHAnsi" w:hAnsiTheme="minorHAnsi" w:cstheme="minorHAnsi"/>
          <w:lang w:val="en-US"/>
        </w:rPr>
      </w:pPr>
    </w:p>
    <w:p w14:paraId="1E31624F" w14:textId="77777777" w:rsidR="007D1308" w:rsidRDefault="007D1308">
      <w:pPr>
        <w:spacing w:after="160" w:line="259" w:lineRule="auto"/>
        <w:rPr>
          <w:rFonts w:asciiTheme="minorHAnsi" w:hAnsiTheme="minorHAnsi" w:cstheme="minorHAnsi"/>
          <w:b/>
          <w:color w:val="0070C0"/>
          <w:sz w:val="32"/>
          <w:szCs w:val="32"/>
        </w:rPr>
      </w:pPr>
      <w:r>
        <w:rPr>
          <w:rFonts w:asciiTheme="minorHAnsi" w:hAnsiTheme="minorHAnsi" w:cstheme="minorHAnsi"/>
          <w:b/>
          <w:color w:val="0070C0"/>
          <w:sz w:val="32"/>
          <w:szCs w:val="32"/>
        </w:rPr>
        <w:br w:type="page"/>
      </w:r>
    </w:p>
    <w:p w14:paraId="5252AFBD" w14:textId="5E5FD9BF" w:rsidR="00840935" w:rsidRPr="00D15BEA" w:rsidRDefault="00840935" w:rsidP="00840935">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1 Kings </w:t>
      </w:r>
      <w:r>
        <w:rPr>
          <w:rFonts w:asciiTheme="minorHAnsi" w:hAnsiTheme="minorHAnsi" w:cstheme="minorHAnsi"/>
          <w:b/>
          <w:color w:val="0070C0"/>
          <w:sz w:val="32"/>
          <w:szCs w:val="32"/>
        </w:rPr>
        <w:t>17</w:t>
      </w:r>
    </w:p>
    <w:p w14:paraId="28A4FC91" w14:textId="6BB64E34" w:rsidR="00840935" w:rsidRDefault="00840935" w:rsidP="00170C39">
      <w:pPr>
        <w:rPr>
          <w:rFonts w:asciiTheme="minorHAnsi" w:hAnsiTheme="minorHAnsi" w:cstheme="minorHAnsi"/>
          <w:lang w:val="en-US"/>
        </w:rPr>
      </w:pPr>
    </w:p>
    <w:p w14:paraId="1814A51F" w14:textId="0C15E0D1"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rPr>
        <w:t xml:space="preserve">From chapter 17 onwards the pace of the narrative slows down. Whereas chapters 14-16 covered several kings, the focus now is on the reign of King Ahab of Israel, and his contemporary, the prophet Elijah. </w:t>
      </w:r>
      <w:r w:rsidRPr="007D1308">
        <w:rPr>
          <w:rFonts w:asciiTheme="minorHAnsi" w:hAnsiTheme="minorHAnsi" w:cstheme="minorHAnsi"/>
          <w:b/>
          <w:bCs/>
        </w:rPr>
        <w:t>Re-read 1 Kings 16:29-34</w:t>
      </w:r>
      <w:r w:rsidRPr="007D1308">
        <w:rPr>
          <w:rFonts w:asciiTheme="minorHAnsi" w:hAnsiTheme="minorHAnsi" w:cstheme="minorHAnsi"/>
        </w:rPr>
        <w:t>. What was so bad about Ahab?</w:t>
      </w:r>
    </w:p>
    <w:p w14:paraId="6B0F5845" w14:textId="77777777" w:rsidR="00840935" w:rsidRPr="007D1308" w:rsidRDefault="00840935" w:rsidP="00840935">
      <w:pPr>
        <w:rPr>
          <w:rFonts w:asciiTheme="minorHAnsi" w:hAnsiTheme="minorHAnsi" w:cstheme="minorHAnsi"/>
        </w:rPr>
      </w:pPr>
    </w:p>
    <w:p w14:paraId="46BA503E" w14:textId="77777777"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b/>
          <w:bCs/>
        </w:rPr>
        <w:t>Read 1 Kings 17:1</w:t>
      </w:r>
      <w:r w:rsidRPr="007D1308">
        <w:rPr>
          <w:rFonts w:asciiTheme="minorHAnsi" w:hAnsiTheme="minorHAnsi" w:cstheme="minorHAnsi"/>
        </w:rPr>
        <w:t xml:space="preserve">. What is God’s response to the idolatrous behaviour of Ahab and the nation of Israel? </w:t>
      </w:r>
    </w:p>
    <w:p w14:paraId="74A53A0E" w14:textId="77777777" w:rsidR="00840935" w:rsidRPr="007D1308" w:rsidRDefault="00840935" w:rsidP="00840935">
      <w:pPr>
        <w:rPr>
          <w:rFonts w:asciiTheme="minorHAnsi" w:hAnsiTheme="minorHAnsi" w:cstheme="minorHAnsi"/>
        </w:rPr>
      </w:pPr>
    </w:p>
    <w:p w14:paraId="01B11BA2" w14:textId="77777777"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rPr>
        <w:t>The false God Baal was associated with weather and fertility. Baal-worshippers believed that if they appeased him, he would send good weather and their crops would flourish. How does this background shed light on God’s purposes in withholding rain?</w:t>
      </w:r>
    </w:p>
    <w:p w14:paraId="027DC2BD" w14:textId="77777777" w:rsidR="00840935" w:rsidRPr="007D1308" w:rsidRDefault="00840935" w:rsidP="00840935">
      <w:pPr>
        <w:rPr>
          <w:rFonts w:asciiTheme="minorHAnsi" w:hAnsiTheme="minorHAnsi" w:cstheme="minorHAnsi"/>
        </w:rPr>
      </w:pPr>
    </w:p>
    <w:p w14:paraId="2DA47892" w14:textId="0AC61B8B"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b/>
          <w:bCs/>
        </w:rPr>
        <w:t>Read 1 Kings 17:2-24</w:t>
      </w:r>
      <w:r w:rsidRPr="007D1308">
        <w:rPr>
          <w:rFonts w:asciiTheme="minorHAnsi" w:hAnsiTheme="minorHAnsi" w:cstheme="minorHAnsi"/>
        </w:rPr>
        <w:t>. Despite the lack of rain and the famine which ensued (18:2), God provided for the physical needs of his prophet, Elijah. How does he do that?</w:t>
      </w:r>
    </w:p>
    <w:p w14:paraId="19B25473" w14:textId="77777777" w:rsidR="00840935" w:rsidRPr="007D1308" w:rsidRDefault="00840935" w:rsidP="00840935">
      <w:pPr>
        <w:pStyle w:val="ListParagraph"/>
        <w:rPr>
          <w:rFonts w:asciiTheme="minorHAnsi" w:hAnsiTheme="minorHAnsi" w:cstheme="minorHAnsi"/>
        </w:rPr>
      </w:pPr>
    </w:p>
    <w:p w14:paraId="695E82B0" w14:textId="77777777"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rPr>
        <w:t>Do you see any significance in the location of the events which begin in verse 8?</w:t>
      </w:r>
    </w:p>
    <w:p w14:paraId="69C87BA4" w14:textId="77777777" w:rsidR="00840935" w:rsidRPr="007D1308" w:rsidRDefault="00840935" w:rsidP="00840935">
      <w:pPr>
        <w:pStyle w:val="ListParagraph"/>
        <w:rPr>
          <w:rFonts w:asciiTheme="minorHAnsi" w:hAnsiTheme="minorHAnsi" w:cstheme="minorHAnsi"/>
        </w:rPr>
      </w:pPr>
    </w:p>
    <w:p w14:paraId="4B3C3D63" w14:textId="4CC7A16C"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rPr>
        <w:t xml:space="preserve">Where in the chapter </w:t>
      </w:r>
      <w:proofErr w:type="gramStart"/>
      <w:r w:rsidRPr="007D1308">
        <w:rPr>
          <w:rFonts w:asciiTheme="minorHAnsi" w:hAnsiTheme="minorHAnsi" w:cstheme="minorHAnsi"/>
        </w:rPr>
        <w:t>do</w:t>
      </w:r>
      <w:proofErr w:type="gramEnd"/>
      <w:r w:rsidRPr="007D1308">
        <w:rPr>
          <w:rFonts w:asciiTheme="minorHAnsi" w:hAnsiTheme="minorHAnsi" w:cstheme="minorHAnsi"/>
        </w:rPr>
        <w:t xml:space="preserve"> we see references to God’s word? What point is being made in those instances? How does this add to our understanding of God’s word which has been developing throughout this series?</w:t>
      </w:r>
    </w:p>
    <w:p w14:paraId="610BCDA3" w14:textId="77777777" w:rsidR="00840935" w:rsidRPr="007D1308" w:rsidRDefault="00840935" w:rsidP="00840935">
      <w:pPr>
        <w:pStyle w:val="ListParagraph"/>
        <w:ind w:left="360"/>
        <w:rPr>
          <w:rFonts w:asciiTheme="minorHAnsi" w:hAnsiTheme="minorHAnsi" w:cstheme="minorHAnsi"/>
        </w:rPr>
      </w:pPr>
    </w:p>
    <w:p w14:paraId="1CDCDBC8" w14:textId="77777777"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rPr>
        <w:t xml:space="preserve">Elijah’s ministry was accompanied by some incredible </w:t>
      </w:r>
      <w:proofErr w:type="gramStart"/>
      <w:r w:rsidRPr="007D1308">
        <w:rPr>
          <w:rFonts w:asciiTheme="minorHAnsi" w:hAnsiTheme="minorHAnsi" w:cstheme="minorHAnsi"/>
        </w:rPr>
        <w:t>miracles?</w:t>
      </w:r>
      <w:proofErr w:type="gramEnd"/>
      <w:r w:rsidRPr="007D1308">
        <w:rPr>
          <w:rFonts w:asciiTheme="minorHAnsi" w:hAnsiTheme="minorHAnsi" w:cstheme="minorHAnsi"/>
        </w:rPr>
        <w:t xml:space="preserve"> What were the two miracles he performed? What was the point of these miracles, do you think? </w:t>
      </w:r>
    </w:p>
    <w:p w14:paraId="5FE83AE8" w14:textId="77777777" w:rsidR="00840935" w:rsidRPr="007D1308" w:rsidRDefault="00840935" w:rsidP="00840935">
      <w:pPr>
        <w:pStyle w:val="ListParagraph"/>
        <w:rPr>
          <w:rFonts w:asciiTheme="minorHAnsi" w:hAnsiTheme="minorHAnsi" w:cstheme="minorHAnsi"/>
        </w:rPr>
      </w:pPr>
    </w:p>
    <w:p w14:paraId="6B28B969" w14:textId="77777777"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rPr>
        <w:t xml:space="preserve">How does the ministry of Elijah in this chapter remind us of Jesus? What response is God looking for when we encounter men such as this? How is the widow’s response to Elijah in verse 24 a good model to follow? </w:t>
      </w:r>
    </w:p>
    <w:p w14:paraId="145DD6E6" w14:textId="77777777" w:rsidR="00840935" w:rsidRPr="007D1308" w:rsidRDefault="00840935" w:rsidP="00840935">
      <w:pPr>
        <w:rPr>
          <w:rFonts w:asciiTheme="minorHAnsi" w:hAnsiTheme="minorHAnsi" w:cstheme="minorHAnsi"/>
        </w:rPr>
      </w:pPr>
    </w:p>
    <w:p w14:paraId="6F0A02CE" w14:textId="77777777"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b/>
          <w:bCs/>
        </w:rPr>
        <w:t>Read James 5:17.</w:t>
      </w:r>
      <w:r w:rsidRPr="007D1308">
        <w:rPr>
          <w:rFonts w:asciiTheme="minorHAnsi" w:hAnsiTheme="minorHAnsi" w:cstheme="minorHAnsi"/>
        </w:rPr>
        <w:t xml:space="preserve"> Do you think we have much in common with Elijah. What is similar about our situation, compared to his? What is different?</w:t>
      </w:r>
    </w:p>
    <w:p w14:paraId="6E1A7D16" w14:textId="77777777" w:rsidR="00840935" w:rsidRPr="007D1308" w:rsidRDefault="00840935" w:rsidP="00840935">
      <w:pPr>
        <w:pStyle w:val="ListParagraph"/>
        <w:rPr>
          <w:rFonts w:asciiTheme="minorHAnsi" w:hAnsiTheme="minorHAnsi" w:cstheme="minorHAnsi"/>
        </w:rPr>
      </w:pPr>
    </w:p>
    <w:p w14:paraId="093DB6B2" w14:textId="77777777"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rPr>
        <w:t>How is Elijah an example of faith for us to follow?</w:t>
      </w:r>
    </w:p>
    <w:p w14:paraId="1F968E54" w14:textId="77777777" w:rsidR="00840935" w:rsidRPr="007D1308" w:rsidRDefault="00840935" w:rsidP="00840935">
      <w:pPr>
        <w:pStyle w:val="ListParagraph"/>
        <w:rPr>
          <w:rFonts w:asciiTheme="minorHAnsi" w:hAnsiTheme="minorHAnsi" w:cstheme="minorHAnsi"/>
        </w:rPr>
      </w:pPr>
    </w:p>
    <w:p w14:paraId="6DDEE0D0" w14:textId="77777777" w:rsidR="00840935" w:rsidRPr="007D1308" w:rsidRDefault="00840935" w:rsidP="00840935">
      <w:pPr>
        <w:pStyle w:val="ListParagraph"/>
        <w:numPr>
          <w:ilvl w:val="0"/>
          <w:numId w:val="29"/>
        </w:numPr>
        <w:rPr>
          <w:rFonts w:asciiTheme="minorHAnsi" w:hAnsiTheme="minorHAnsi" w:cstheme="minorHAnsi"/>
        </w:rPr>
      </w:pPr>
      <w:r w:rsidRPr="007D1308">
        <w:rPr>
          <w:rFonts w:asciiTheme="minorHAnsi" w:hAnsiTheme="minorHAnsi" w:cstheme="minorHAnsi"/>
        </w:rPr>
        <w:t>Have difficult circumstances ever led you to doubt God’s faithfulness and goodness towards you? What helps you trust God during these times?</w:t>
      </w:r>
    </w:p>
    <w:p w14:paraId="4BE31AB9" w14:textId="3E5E7C54" w:rsidR="00840935" w:rsidRDefault="00840935" w:rsidP="00170C39">
      <w:pPr>
        <w:rPr>
          <w:rFonts w:asciiTheme="minorHAnsi" w:hAnsiTheme="minorHAnsi" w:cstheme="minorHAnsi"/>
          <w:lang w:val="en-US"/>
        </w:rPr>
      </w:pPr>
    </w:p>
    <w:p w14:paraId="49D48A84" w14:textId="79D2C849" w:rsidR="00840935" w:rsidRDefault="00840935" w:rsidP="00170C39">
      <w:pPr>
        <w:rPr>
          <w:rFonts w:asciiTheme="minorHAnsi" w:hAnsiTheme="minorHAnsi" w:cstheme="minorHAnsi"/>
          <w:lang w:val="en-US"/>
        </w:rPr>
      </w:pPr>
    </w:p>
    <w:p w14:paraId="265A8CA9" w14:textId="7AD2F7D9" w:rsidR="00840935" w:rsidRDefault="00840935" w:rsidP="00170C39">
      <w:pPr>
        <w:rPr>
          <w:rFonts w:asciiTheme="minorHAnsi" w:hAnsiTheme="minorHAnsi" w:cstheme="minorHAnsi"/>
          <w:lang w:val="en-US"/>
        </w:rPr>
      </w:pPr>
    </w:p>
    <w:p w14:paraId="0A7B327A" w14:textId="334C2280" w:rsidR="00840935" w:rsidRDefault="00840935" w:rsidP="00170C39">
      <w:pPr>
        <w:rPr>
          <w:rFonts w:asciiTheme="minorHAnsi" w:hAnsiTheme="minorHAnsi" w:cstheme="minorHAnsi"/>
          <w:lang w:val="en-US"/>
        </w:rPr>
      </w:pPr>
    </w:p>
    <w:p w14:paraId="0AD45A7A" w14:textId="0F9FA2DC" w:rsidR="00840935" w:rsidRDefault="00840935" w:rsidP="00170C39">
      <w:pPr>
        <w:rPr>
          <w:rFonts w:asciiTheme="minorHAnsi" w:hAnsiTheme="minorHAnsi" w:cstheme="minorHAnsi"/>
          <w:lang w:val="en-US"/>
        </w:rPr>
      </w:pPr>
    </w:p>
    <w:p w14:paraId="7A378FA9" w14:textId="408F3A02" w:rsidR="00840935" w:rsidRDefault="00840935" w:rsidP="00170C39">
      <w:pPr>
        <w:rPr>
          <w:rFonts w:asciiTheme="minorHAnsi" w:hAnsiTheme="minorHAnsi" w:cstheme="minorHAnsi"/>
          <w:lang w:val="en-US"/>
        </w:rPr>
      </w:pPr>
    </w:p>
    <w:p w14:paraId="51B1430E" w14:textId="1866523F" w:rsidR="00840935" w:rsidRDefault="00840935" w:rsidP="00170C39">
      <w:pPr>
        <w:rPr>
          <w:rFonts w:asciiTheme="minorHAnsi" w:hAnsiTheme="minorHAnsi" w:cstheme="minorHAnsi"/>
          <w:lang w:val="en-US"/>
        </w:rPr>
      </w:pPr>
    </w:p>
    <w:p w14:paraId="286DEC6B" w14:textId="1C137AD2" w:rsidR="00840935" w:rsidRDefault="00840935" w:rsidP="00170C39">
      <w:pPr>
        <w:rPr>
          <w:rFonts w:asciiTheme="minorHAnsi" w:hAnsiTheme="minorHAnsi" w:cstheme="minorHAnsi"/>
          <w:lang w:val="en-US"/>
        </w:rPr>
      </w:pPr>
    </w:p>
    <w:p w14:paraId="325B9BBD" w14:textId="7F726624" w:rsidR="00840935" w:rsidRDefault="00840935" w:rsidP="00170C39">
      <w:pPr>
        <w:rPr>
          <w:rFonts w:asciiTheme="minorHAnsi" w:hAnsiTheme="minorHAnsi" w:cstheme="minorHAnsi"/>
          <w:lang w:val="en-US"/>
        </w:rPr>
      </w:pPr>
    </w:p>
    <w:p w14:paraId="64007152" w14:textId="77777777" w:rsidR="007D1308" w:rsidRDefault="007D1308">
      <w:pPr>
        <w:spacing w:after="160" w:line="259" w:lineRule="auto"/>
        <w:rPr>
          <w:rFonts w:asciiTheme="minorHAnsi" w:hAnsiTheme="minorHAnsi" w:cstheme="minorHAnsi"/>
          <w:b/>
          <w:color w:val="0070C0"/>
          <w:sz w:val="32"/>
          <w:szCs w:val="32"/>
        </w:rPr>
      </w:pPr>
      <w:r>
        <w:rPr>
          <w:rFonts w:asciiTheme="minorHAnsi" w:hAnsiTheme="minorHAnsi" w:cstheme="minorHAnsi"/>
          <w:b/>
          <w:color w:val="0070C0"/>
          <w:sz w:val="32"/>
          <w:szCs w:val="32"/>
        </w:rPr>
        <w:br w:type="page"/>
      </w:r>
    </w:p>
    <w:p w14:paraId="62733B2E" w14:textId="6795418B" w:rsidR="00840935" w:rsidRPr="00D15BEA" w:rsidRDefault="00840935" w:rsidP="00840935">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1 Kings </w:t>
      </w:r>
      <w:r>
        <w:rPr>
          <w:rFonts w:asciiTheme="minorHAnsi" w:hAnsiTheme="minorHAnsi" w:cstheme="minorHAnsi"/>
          <w:b/>
          <w:color w:val="0070C0"/>
          <w:sz w:val="32"/>
          <w:szCs w:val="32"/>
        </w:rPr>
        <w:t>18</w:t>
      </w:r>
    </w:p>
    <w:p w14:paraId="428B2487" w14:textId="77777777" w:rsidR="00840935" w:rsidRDefault="00840935" w:rsidP="00840935">
      <w:pPr>
        <w:rPr>
          <w:b/>
          <w:bCs/>
        </w:rPr>
      </w:pPr>
    </w:p>
    <w:p w14:paraId="6F0527D5" w14:textId="77777777" w:rsidR="00840935" w:rsidRPr="007D1308" w:rsidRDefault="00840935" w:rsidP="00840935">
      <w:pPr>
        <w:pStyle w:val="ListParagraph"/>
        <w:numPr>
          <w:ilvl w:val="0"/>
          <w:numId w:val="30"/>
        </w:numPr>
        <w:rPr>
          <w:rFonts w:asciiTheme="minorHAnsi" w:hAnsiTheme="minorHAnsi" w:cstheme="minorHAnsi"/>
        </w:rPr>
      </w:pPr>
      <w:r w:rsidRPr="007D1308">
        <w:rPr>
          <w:rFonts w:asciiTheme="minorHAnsi" w:eastAsiaTheme="minorHAnsi" w:hAnsiTheme="minorHAnsi" w:cstheme="minorHAnsi"/>
          <w:lang w:eastAsia="en-US"/>
        </w:rPr>
        <w:t xml:space="preserve">When have you seen a sporting team utterly defeated? </w:t>
      </w:r>
    </w:p>
    <w:p w14:paraId="33D5F996" w14:textId="77777777" w:rsidR="00840935" w:rsidRPr="007D1308" w:rsidRDefault="00840935" w:rsidP="00840935">
      <w:pPr>
        <w:pStyle w:val="ListParagraph"/>
        <w:ind w:left="360"/>
        <w:rPr>
          <w:rFonts w:asciiTheme="minorHAnsi" w:hAnsiTheme="minorHAnsi" w:cstheme="minorHAnsi"/>
        </w:rPr>
      </w:pPr>
    </w:p>
    <w:p w14:paraId="32D4B5DA" w14:textId="77777777" w:rsidR="00840935" w:rsidRPr="007D1308" w:rsidRDefault="00840935" w:rsidP="00840935">
      <w:pPr>
        <w:pStyle w:val="ListParagraph"/>
        <w:numPr>
          <w:ilvl w:val="0"/>
          <w:numId w:val="30"/>
        </w:numPr>
        <w:rPr>
          <w:rFonts w:asciiTheme="minorHAnsi" w:hAnsiTheme="minorHAnsi" w:cstheme="minorHAnsi"/>
        </w:rPr>
      </w:pPr>
      <w:r w:rsidRPr="007D1308">
        <w:rPr>
          <w:rFonts w:asciiTheme="minorHAnsi" w:hAnsiTheme="minorHAnsi" w:cstheme="minorHAnsi"/>
          <w:b/>
          <w:bCs/>
        </w:rPr>
        <w:t>Read 1 Kings 18.</w:t>
      </w:r>
      <w:r w:rsidRPr="007D1308">
        <w:rPr>
          <w:rFonts w:asciiTheme="minorHAnsi" w:hAnsiTheme="minorHAnsi" w:cstheme="minorHAnsi"/>
        </w:rPr>
        <w:t xml:space="preserve"> If you can, split into smaller groups and have each group read different sections and summarise what happens? (Verses 1-15, 16-29, 30-46).</w:t>
      </w:r>
    </w:p>
    <w:p w14:paraId="2551352D" w14:textId="77777777" w:rsidR="00840935" w:rsidRPr="007D1308" w:rsidRDefault="00840935" w:rsidP="00840935">
      <w:pPr>
        <w:pStyle w:val="ListParagraph"/>
        <w:rPr>
          <w:rFonts w:asciiTheme="minorHAnsi" w:hAnsiTheme="minorHAnsi" w:cstheme="minorHAnsi"/>
        </w:rPr>
      </w:pPr>
    </w:p>
    <w:p w14:paraId="252D1D8B" w14:textId="7F38DCB1" w:rsidR="00840935" w:rsidRDefault="00840935" w:rsidP="00DF626F">
      <w:pPr>
        <w:pStyle w:val="ListParagraph"/>
        <w:numPr>
          <w:ilvl w:val="0"/>
          <w:numId w:val="30"/>
        </w:numPr>
        <w:rPr>
          <w:rFonts w:asciiTheme="minorHAnsi" w:hAnsiTheme="minorHAnsi" w:cstheme="minorHAnsi"/>
        </w:rPr>
      </w:pPr>
      <w:r w:rsidRPr="00D04E88">
        <w:rPr>
          <w:rFonts w:asciiTheme="minorHAnsi" w:hAnsiTheme="minorHAnsi" w:cstheme="minorHAnsi"/>
        </w:rPr>
        <w:t xml:space="preserve">Describe the situation in Israel at the time of 1 Kings 18? </w:t>
      </w:r>
    </w:p>
    <w:p w14:paraId="57F7D60A" w14:textId="77777777" w:rsidR="00D04E88" w:rsidRPr="00D04E88" w:rsidRDefault="00D04E88" w:rsidP="00D04E88">
      <w:pPr>
        <w:pStyle w:val="ListParagraph"/>
        <w:rPr>
          <w:rFonts w:asciiTheme="minorHAnsi" w:hAnsiTheme="minorHAnsi" w:cstheme="minorHAnsi"/>
        </w:rPr>
      </w:pPr>
    </w:p>
    <w:p w14:paraId="1A435D53" w14:textId="77777777" w:rsidR="00D04E88" w:rsidRDefault="00D04E88" w:rsidP="00D04E88">
      <w:pPr>
        <w:pStyle w:val="ListParagraph"/>
        <w:numPr>
          <w:ilvl w:val="0"/>
          <w:numId w:val="30"/>
        </w:numPr>
        <w:rPr>
          <w:rFonts w:asciiTheme="minorHAnsi" w:hAnsiTheme="minorHAnsi" w:cstheme="minorHAnsi"/>
        </w:rPr>
      </w:pPr>
      <w:r w:rsidRPr="00D04E88">
        <w:rPr>
          <w:rFonts w:asciiTheme="minorHAnsi" w:hAnsiTheme="minorHAnsi" w:cstheme="minorHAnsi"/>
        </w:rPr>
        <w:t>What is God going to do about the problem of severe famine? How is this related to Elijah showing himself to Ahab? (v.1)</w:t>
      </w:r>
    </w:p>
    <w:p w14:paraId="25600355" w14:textId="77777777" w:rsidR="00D04E88" w:rsidRPr="00D04E88" w:rsidRDefault="00D04E88" w:rsidP="00D04E88">
      <w:pPr>
        <w:pStyle w:val="ListParagraph"/>
        <w:rPr>
          <w:rFonts w:asciiTheme="minorHAnsi" w:hAnsiTheme="minorHAnsi" w:cstheme="minorHAnsi"/>
        </w:rPr>
      </w:pPr>
    </w:p>
    <w:p w14:paraId="7F838130" w14:textId="5647C452" w:rsidR="00D04E88" w:rsidRPr="00D04E88" w:rsidRDefault="00D04E88" w:rsidP="00D04E88">
      <w:pPr>
        <w:pStyle w:val="ListParagraph"/>
        <w:numPr>
          <w:ilvl w:val="0"/>
          <w:numId w:val="30"/>
        </w:numPr>
        <w:rPr>
          <w:rFonts w:asciiTheme="minorHAnsi" w:hAnsiTheme="minorHAnsi" w:cstheme="minorHAnsi"/>
        </w:rPr>
      </w:pPr>
      <w:r w:rsidRPr="00D04E88">
        <w:rPr>
          <w:rFonts w:asciiTheme="minorHAnsi" w:hAnsiTheme="minorHAnsi" w:cstheme="minorHAnsi"/>
        </w:rPr>
        <w:t>Why does Elijah summon all the prophets to meet him at Mt Carmel in v.20?</w:t>
      </w:r>
    </w:p>
    <w:p w14:paraId="151ED106" w14:textId="77777777" w:rsidR="00840935" w:rsidRPr="007D1308" w:rsidRDefault="00840935" w:rsidP="00840935">
      <w:pPr>
        <w:pStyle w:val="ListParagraph"/>
        <w:rPr>
          <w:rFonts w:asciiTheme="minorHAnsi" w:hAnsiTheme="minorHAnsi" w:cstheme="minorHAnsi"/>
        </w:rPr>
      </w:pPr>
    </w:p>
    <w:p w14:paraId="5A459963" w14:textId="77777777" w:rsidR="00840935" w:rsidRPr="007D1308" w:rsidRDefault="00840935" w:rsidP="00840935">
      <w:pPr>
        <w:pStyle w:val="ListParagraph"/>
        <w:numPr>
          <w:ilvl w:val="0"/>
          <w:numId w:val="30"/>
        </w:numPr>
        <w:rPr>
          <w:rFonts w:asciiTheme="minorHAnsi" w:hAnsiTheme="minorHAnsi" w:cstheme="minorHAnsi"/>
        </w:rPr>
      </w:pPr>
      <w:r w:rsidRPr="007D1308">
        <w:rPr>
          <w:rFonts w:asciiTheme="minorHAnsi" w:hAnsiTheme="minorHAnsi" w:cstheme="minorHAnsi"/>
        </w:rPr>
        <w:t>Compare the accounts of the offering to Baal and the offering to Yahweh? How is God’s supremacy demonstrated in these events?</w:t>
      </w:r>
    </w:p>
    <w:p w14:paraId="3B1A4C5F" w14:textId="77777777" w:rsidR="00840935" w:rsidRPr="007D1308" w:rsidRDefault="00840935" w:rsidP="00840935">
      <w:pPr>
        <w:pStyle w:val="ListParagraph"/>
        <w:rPr>
          <w:rFonts w:asciiTheme="minorHAnsi" w:hAnsiTheme="minorHAnsi" w:cstheme="minorHAnsi"/>
        </w:rPr>
      </w:pPr>
    </w:p>
    <w:tbl>
      <w:tblPr>
        <w:tblStyle w:val="TableGrid"/>
        <w:tblW w:w="8867" w:type="dxa"/>
        <w:tblInd w:w="279" w:type="dxa"/>
        <w:tblLook w:val="04A0" w:firstRow="1" w:lastRow="0" w:firstColumn="1" w:lastColumn="0" w:noHBand="0" w:noVBand="1"/>
      </w:tblPr>
      <w:tblGrid>
        <w:gridCol w:w="4252"/>
        <w:gridCol w:w="4615"/>
      </w:tblGrid>
      <w:tr w:rsidR="00840935" w:rsidRPr="007D1308" w14:paraId="2E572841" w14:textId="77777777" w:rsidTr="00AC470D">
        <w:trPr>
          <w:trHeight w:val="232"/>
        </w:trPr>
        <w:tc>
          <w:tcPr>
            <w:tcW w:w="4252" w:type="dxa"/>
            <w:shd w:val="clear" w:color="auto" w:fill="D9D9D9" w:themeFill="background1" w:themeFillShade="D9"/>
          </w:tcPr>
          <w:p w14:paraId="7AF0B771" w14:textId="77777777" w:rsidR="00840935" w:rsidRPr="007D1308" w:rsidRDefault="00840935" w:rsidP="00840935">
            <w:pPr>
              <w:pStyle w:val="ListParagraph"/>
              <w:ind w:left="0"/>
              <w:jc w:val="center"/>
              <w:rPr>
                <w:rFonts w:asciiTheme="minorHAnsi" w:hAnsiTheme="minorHAnsi" w:cstheme="minorHAnsi"/>
                <w:b/>
                <w:bCs/>
              </w:rPr>
            </w:pPr>
            <w:r w:rsidRPr="007D1308">
              <w:rPr>
                <w:rFonts w:asciiTheme="minorHAnsi" w:hAnsiTheme="minorHAnsi" w:cstheme="minorHAnsi"/>
                <w:b/>
                <w:bCs/>
              </w:rPr>
              <w:t>Offering to Baal (verses 25-29)</w:t>
            </w:r>
          </w:p>
        </w:tc>
        <w:tc>
          <w:tcPr>
            <w:tcW w:w="4615" w:type="dxa"/>
            <w:shd w:val="clear" w:color="auto" w:fill="D9D9D9" w:themeFill="background1" w:themeFillShade="D9"/>
          </w:tcPr>
          <w:p w14:paraId="7FBA6F92" w14:textId="77777777" w:rsidR="00840935" w:rsidRPr="007D1308" w:rsidRDefault="00840935" w:rsidP="00840935">
            <w:pPr>
              <w:pStyle w:val="ListParagraph"/>
              <w:ind w:left="0"/>
              <w:jc w:val="center"/>
              <w:rPr>
                <w:rFonts w:asciiTheme="minorHAnsi" w:hAnsiTheme="minorHAnsi" w:cstheme="minorHAnsi"/>
                <w:b/>
                <w:bCs/>
              </w:rPr>
            </w:pPr>
            <w:r w:rsidRPr="007D1308">
              <w:rPr>
                <w:rFonts w:asciiTheme="minorHAnsi" w:hAnsiTheme="minorHAnsi" w:cstheme="minorHAnsi"/>
                <w:b/>
                <w:bCs/>
              </w:rPr>
              <w:t>Offering to Yahweh (verses 30-38)</w:t>
            </w:r>
          </w:p>
        </w:tc>
      </w:tr>
      <w:tr w:rsidR="00840935" w:rsidRPr="007D1308" w14:paraId="0F507CF5" w14:textId="77777777" w:rsidTr="00AC470D">
        <w:trPr>
          <w:trHeight w:val="64"/>
        </w:trPr>
        <w:tc>
          <w:tcPr>
            <w:tcW w:w="4252" w:type="dxa"/>
          </w:tcPr>
          <w:p w14:paraId="60B014F6" w14:textId="77777777" w:rsidR="00840935" w:rsidRPr="007D1308" w:rsidRDefault="00840935" w:rsidP="00840935">
            <w:pPr>
              <w:pStyle w:val="ListParagraph"/>
              <w:ind w:left="360"/>
              <w:rPr>
                <w:rFonts w:asciiTheme="minorHAnsi" w:hAnsiTheme="minorHAnsi" w:cstheme="minorHAnsi"/>
                <w:i/>
                <w:iCs/>
              </w:rPr>
            </w:pPr>
          </w:p>
          <w:p w14:paraId="5E2108EB" w14:textId="77777777" w:rsidR="00840935" w:rsidRPr="007D1308" w:rsidRDefault="00840935" w:rsidP="00840935">
            <w:pPr>
              <w:pStyle w:val="ListParagraph"/>
              <w:ind w:left="360"/>
              <w:rPr>
                <w:rFonts w:asciiTheme="minorHAnsi" w:hAnsiTheme="minorHAnsi" w:cstheme="minorHAnsi"/>
                <w:i/>
                <w:iCs/>
              </w:rPr>
            </w:pPr>
          </w:p>
          <w:p w14:paraId="345FFA43" w14:textId="77777777" w:rsidR="00840935" w:rsidRPr="007D1308" w:rsidRDefault="00840935" w:rsidP="00840935">
            <w:pPr>
              <w:pStyle w:val="ListParagraph"/>
              <w:ind w:left="360"/>
              <w:rPr>
                <w:rFonts w:asciiTheme="minorHAnsi" w:hAnsiTheme="minorHAnsi" w:cstheme="minorHAnsi"/>
                <w:i/>
                <w:iCs/>
              </w:rPr>
            </w:pPr>
          </w:p>
          <w:p w14:paraId="61109C7A" w14:textId="77777777" w:rsidR="00840935" w:rsidRPr="007D1308" w:rsidRDefault="00840935" w:rsidP="00840935">
            <w:pPr>
              <w:pStyle w:val="ListParagraph"/>
              <w:ind w:left="360"/>
              <w:rPr>
                <w:rFonts w:asciiTheme="minorHAnsi" w:hAnsiTheme="minorHAnsi" w:cstheme="minorHAnsi"/>
                <w:i/>
                <w:iCs/>
              </w:rPr>
            </w:pPr>
          </w:p>
          <w:p w14:paraId="554FE0BE" w14:textId="77777777" w:rsidR="00840935" w:rsidRPr="007D1308" w:rsidRDefault="00840935" w:rsidP="00840935">
            <w:pPr>
              <w:pStyle w:val="ListParagraph"/>
              <w:ind w:left="360"/>
              <w:rPr>
                <w:rFonts w:asciiTheme="minorHAnsi" w:hAnsiTheme="minorHAnsi" w:cstheme="minorHAnsi"/>
                <w:i/>
                <w:iCs/>
              </w:rPr>
            </w:pPr>
          </w:p>
          <w:p w14:paraId="746DAC7E" w14:textId="77777777" w:rsidR="00840935" w:rsidRPr="007D1308" w:rsidRDefault="00840935" w:rsidP="00840935">
            <w:pPr>
              <w:pStyle w:val="ListParagraph"/>
              <w:ind w:left="360"/>
              <w:rPr>
                <w:rFonts w:asciiTheme="minorHAnsi" w:hAnsiTheme="minorHAnsi" w:cstheme="minorHAnsi"/>
                <w:i/>
                <w:iCs/>
              </w:rPr>
            </w:pPr>
          </w:p>
          <w:p w14:paraId="2E7F44F3" w14:textId="77777777" w:rsidR="00840935" w:rsidRPr="007D1308" w:rsidRDefault="00840935" w:rsidP="00840935">
            <w:pPr>
              <w:pStyle w:val="ListParagraph"/>
              <w:ind w:left="360"/>
              <w:rPr>
                <w:rFonts w:asciiTheme="minorHAnsi" w:hAnsiTheme="minorHAnsi" w:cstheme="minorHAnsi"/>
                <w:i/>
                <w:iCs/>
              </w:rPr>
            </w:pPr>
          </w:p>
          <w:p w14:paraId="6384FCC3" w14:textId="77777777" w:rsidR="00840935" w:rsidRPr="007D1308" w:rsidRDefault="00840935" w:rsidP="00840935">
            <w:pPr>
              <w:pStyle w:val="ListParagraph"/>
              <w:ind w:left="360"/>
              <w:rPr>
                <w:rFonts w:asciiTheme="minorHAnsi" w:hAnsiTheme="minorHAnsi" w:cstheme="minorHAnsi"/>
                <w:i/>
                <w:iCs/>
              </w:rPr>
            </w:pPr>
          </w:p>
          <w:p w14:paraId="7FE1A08C" w14:textId="77777777" w:rsidR="00840935" w:rsidRPr="007D1308" w:rsidRDefault="00840935" w:rsidP="00840935">
            <w:pPr>
              <w:pStyle w:val="ListParagraph"/>
              <w:ind w:left="360"/>
              <w:rPr>
                <w:rFonts w:asciiTheme="minorHAnsi" w:hAnsiTheme="minorHAnsi" w:cstheme="minorHAnsi"/>
                <w:i/>
                <w:iCs/>
              </w:rPr>
            </w:pPr>
          </w:p>
          <w:p w14:paraId="0DD927A7" w14:textId="77777777" w:rsidR="00840935" w:rsidRPr="007D1308" w:rsidRDefault="00840935" w:rsidP="00840935">
            <w:pPr>
              <w:pStyle w:val="ListParagraph"/>
              <w:ind w:left="360"/>
              <w:rPr>
                <w:rFonts w:asciiTheme="minorHAnsi" w:hAnsiTheme="minorHAnsi" w:cstheme="minorHAnsi"/>
                <w:i/>
                <w:iCs/>
              </w:rPr>
            </w:pPr>
          </w:p>
          <w:p w14:paraId="5ED2F0D5" w14:textId="77777777" w:rsidR="00840935" w:rsidRPr="007D1308" w:rsidRDefault="00840935" w:rsidP="00840935">
            <w:pPr>
              <w:pStyle w:val="ListParagraph"/>
              <w:ind w:left="360"/>
              <w:rPr>
                <w:rFonts w:asciiTheme="minorHAnsi" w:hAnsiTheme="minorHAnsi" w:cstheme="minorHAnsi"/>
                <w:i/>
                <w:iCs/>
              </w:rPr>
            </w:pPr>
          </w:p>
          <w:p w14:paraId="5D6DF9F0" w14:textId="77777777" w:rsidR="00840935" w:rsidRPr="007D1308" w:rsidRDefault="00840935" w:rsidP="00840935">
            <w:pPr>
              <w:rPr>
                <w:rFonts w:asciiTheme="minorHAnsi" w:hAnsiTheme="minorHAnsi" w:cstheme="minorHAnsi"/>
                <w:i/>
                <w:iCs/>
              </w:rPr>
            </w:pPr>
          </w:p>
        </w:tc>
        <w:tc>
          <w:tcPr>
            <w:tcW w:w="4615" w:type="dxa"/>
          </w:tcPr>
          <w:p w14:paraId="5F1A4EDE" w14:textId="77777777" w:rsidR="00840935" w:rsidRPr="007D1308" w:rsidRDefault="00840935" w:rsidP="00840935">
            <w:pPr>
              <w:pStyle w:val="ListParagraph"/>
              <w:ind w:left="360"/>
              <w:rPr>
                <w:rFonts w:asciiTheme="minorHAnsi" w:hAnsiTheme="minorHAnsi" w:cstheme="minorHAnsi"/>
              </w:rPr>
            </w:pPr>
          </w:p>
        </w:tc>
      </w:tr>
    </w:tbl>
    <w:p w14:paraId="1DD68278" w14:textId="77777777" w:rsidR="00840935" w:rsidRPr="007D1308" w:rsidRDefault="00840935" w:rsidP="00840935">
      <w:pPr>
        <w:pStyle w:val="ListParagraph"/>
        <w:ind w:left="360"/>
        <w:rPr>
          <w:rFonts w:asciiTheme="minorHAnsi" w:eastAsiaTheme="minorHAnsi" w:hAnsiTheme="minorHAnsi" w:cstheme="minorHAnsi"/>
          <w:lang w:eastAsia="en-US"/>
        </w:rPr>
      </w:pPr>
    </w:p>
    <w:p w14:paraId="7E8C0AD3" w14:textId="2A23D771" w:rsidR="00D04E88" w:rsidRPr="00D04E88" w:rsidRDefault="00D04E88" w:rsidP="00D04E88">
      <w:pPr>
        <w:pStyle w:val="ListParagraph"/>
        <w:numPr>
          <w:ilvl w:val="0"/>
          <w:numId w:val="30"/>
        </w:numPr>
        <w:rPr>
          <w:rFonts w:asciiTheme="minorHAnsi" w:hAnsiTheme="minorHAnsi" w:cstheme="minorHAnsi"/>
        </w:rPr>
      </w:pPr>
      <w:r w:rsidRPr="00D04E88">
        <w:rPr>
          <w:rFonts w:asciiTheme="minorHAnsi" w:hAnsiTheme="minorHAnsi" w:cstheme="minorHAnsi"/>
        </w:rPr>
        <w:t xml:space="preserve">What is the connection between Elijah proving that YHWH is God, and the problem in the story, the famine? </w:t>
      </w:r>
    </w:p>
    <w:p w14:paraId="517790F4" w14:textId="77777777" w:rsidR="00840935" w:rsidRPr="007D1308" w:rsidRDefault="00840935" w:rsidP="00840935">
      <w:pPr>
        <w:pStyle w:val="ListParagraph"/>
        <w:ind w:left="360"/>
        <w:rPr>
          <w:rFonts w:asciiTheme="minorHAnsi" w:hAnsiTheme="minorHAnsi" w:cstheme="minorHAnsi"/>
        </w:rPr>
      </w:pPr>
    </w:p>
    <w:p w14:paraId="056CD4BF" w14:textId="0FFA06E3" w:rsidR="00D04E88" w:rsidRPr="00D04E88" w:rsidRDefault="00D04E88" w:rsidP="00D04E88">
      <w:pPr>
        <w:pStyle w:val="ListParagraph"/>
        <w:numPr>
          <w:ilvl w:val="0"/>
          <w:numId w:val="30"/>
        </w:numPr>
        <w:rPr>
          <w:rFonts w:asciiTheme="minorHAnsi" w:hAnsiTheme="minorHAnsi" w:cstheme="minorHAnsi"/>
        </w:rPr>
      </w:pPr>
      <w:r w:rsidRPr="00D04E88">
        <w:rPr>
          <w:rFonts w:asciiTheme="minorHAnsi" w:hAnsiTheme="minorHAnsi" w:cstheme="minorHAnsi"/>
          <w:b/>
          <w:bCs/>
        </w:rPr>
        <w:t>Read 1 Thessalonians 1:6-10</w:t>
      </w:r>
      <w:r w:rsidRPr="00D04E88">
        <w:rPr>
          <w:rFonts w:asciiTheme="minorHAnsi" w:hAnsiTheme="minorHAnsi" w:cstheme="minorHAnsi"/>
        </w:rPr>
        <w:t xml:space="preserve">. Paul talks about how the Thessalonians have repented and turned to Christ. In what ways are their repentance similar or different to the way the people of Israel recognised </w:t>
      </w:r>
      <w:r>
        <w:rPr>
          <w:rFonts w:asciiTheme="minorHAnsi" w:hAnsiTheme="minorHAnsi" w:cstheme="minorHAnsi"/>
        </w:rPr>
        <w:t>Yahweh</w:t>
      </w:r>
      <w:r w:rsidRPr="00D04E88">
        <w:rPr>
          <w:rFonts w:asciiTheme="minorHAnsi" w:hAnsiTheme="minorHAnsi" w:cstheme="minorHAnsi"/>
        </w:rPr>
        <w:t xml:space="preserve"> as God in 1 Kings 18? </w:t>
      </w:r>
    </w:p>
    <w:p w14:paraId="7F7D2127" w14:textId="77777777" w:rsidR="00840935" w:rsidRPr="00D04E88" w:rsidRDefault="00840935" w:rsidP="00D04E88">
      <w:pPr>
        <w:rPr>
          <w:rFonts w:asciiTheme="minorHAnsi" w:hAnsiTheme="minorHAnsi" w:cstheme="minorHAnsi"/>
        </w:rPr>
      </w:pPr>
    </w:p>
    <w:p w14:paraId="7E6DC9FA" w14:textId="288F3C89" w:rsidR="00840935" w:rsidRPr="007D1308" w:rsidRDefault="00840935" w:rsidP="00840935">
      <w:pPr>
        <w:pStyle w:val="ListParagraph"/>
        <w:numPr>
          <w:ilvl w:val="0"/>
          <w:numId w:val="30"/>
        </w:numPr>
        <w:spacing w:after="160" w:line="259" w:lineRule="auto"/>
        <w:rPr>
          <w:rFonts w:asciiTheme="minorHAnsi" w:hAnsiTheme="minorHAnsi" w:cstheme="minorHAnsi"/>
        </w:rPr>
      </w:pPr>
      <w:r w:rsidRPr="007D1308">
        <w:rPr>
          <w:rFonts w:asciiTheme="minorHAnsi" w:hAnsiTheme="minorHAnsi" w:cstheme="minorHAnsi"/>
        </w:rPr>
        <w:t>What convinces you that Jesus is the only true and living God?</w:t>
      </w:r>
    </w:p>
    <w:p w14:paraId="54EA82EA" w14:textId="77777777" w:rsidR="00840935" w:rsidRPr="007D1308" w:rsidRDefault="00840935" w:rsidP="00840935">
      <w:pPr>
        <w:pStyle w:val="ListParagraph"/>
        <w:rPr>
          <w:rFonts w:asciiTheme="minorHAnsi" w:hAnsiTheme="minorHAnsi" w:cstheme="minorHAnsi"/>
        </w:rPr>
      </w:pPr>
    </w:p>
    <w:p w14:paraId="43AD3807" w14:textId="77777777" w:rsidR="00840935" w:rsidRPr="007D1308" w:rsidRDefault="00840935" w:rsidP="00840935">
      <w:pPr>
        <w:pStyle w:val="ListParagraph"/>
        <w:numPr>
          <w:ilvl w:val="0"/>
          <w:numId w:val="30"/>
        </w:numPr>
        <w:spacing w:after="160" w:line="259" w:lineRule="auto"/>
        <w:rPr>
          <w:rFonts w:asciiTheme="minorHAnsi" w:hAnsiTheme="minorHAnsi" w:cstheme="minorHAnsi"/>
        </w:rPr>
      </w:pPr>
      <w:r w:rsidRPr="007D1308">
        <w:rPr>
          <w:rFonts w:asciiTheme="minorHAnsi" w:hAnsiTheme="minorHAnsi" w:cstheme="minorHAnsi"/>
        </w:rPr>
        <w:t xml:space="preserve">The God of the Bible, who took on flesh in Jesus, is the only true and living God worthy of our trust and worship. </w:t>
      </w:r>
    </w:p>
    <w:p w14:paraId="674B4965" w14:textId="77777777" w:rsidR="00840935" w:rsidRPr="007D1308" w:rsidRDefault="00840935" w:rsidP="00840935">
      <w:pPr>
        <w:pStyle w:val="ListParagraph"/>
        <w:numPr>
          <w:ilvl w:val="1"/>
          <w:numId w:val="30"/>
        </w:numPr>
        <w:spacing w:after="160" w:line="259" w:lineRule="auto"/>
        <w:rPr>
          <w:rFonts w:asciiTheme="minorHAnsi" w:hAnsiTheme="minorHAnsi" w:cstheme="minorHAnsi"/>
        </w:rPr>
      </w:pPr>
      <w:r w:rsidRPr="007D1308">
        <w:rPr>
          <w:rFonts w:asciiTheme="minorHAnsi" w:hAnsiTheme="minorHAnsi" w:cstheme="minorHAnsi"/>
        </w:rPr>
        <w:t xml:space="preserve">What false gods are you tempted to trust in instead of Him? </w:t>
      </w:r>
    </w:p>
    <w:p w14:paraId="4E4B9443" w14:textId="225F2C8F" w:rsidR="00840935" w:rsidRPr="007D1308" w:rsidRDefault="00840935" w:rsidP="00840935">
      <w:pPr>
        <w:pStyle w:val="ListParagraph"/>
        <w:numPr>
          <w:ilvl w:val="1"/>
          <w:numId w:val="30"/>
        </w:numPr>
        <w:spacing w:after="160" w:line="259" w:lineRule="auto"/>
        <w:rPr>
          <w:rFonts w:asciiTheme="minorHAnsi" w:hAnsiTheme="minorHAnsi" w:cstheme="minorHAnsi"/>
        </w:rPr>
      </w:pPr>
      <w:r w:rsidRPr="007D1308">
        <w:rPr>
          <w:rFonts w:asciiTheme="minorHAnsi" w:hAnsiTheme="minorHAnsi" w:cstheme="minorHAnsi"/>
        </w:rPr>
        <w:t xml:space="preserve">What practical steps can you take in your life to turn away from these gods? </w:t>
      </w:r>
    </w:p>
    <w:p w14:paraId="5CE68C0E" w14:textId="383D1C14" w:rsidR="00840935" w:rsidRDefault="00840935" w:rsidP="00170C39">
      <w:pPr>
        <w:rPr>
          <w:rFonts w:asciiTheme="minorHAnsi" w:hAnsiTheme="minorHAnsi" w:cstheme="minorHAnsi"/>
          <w:lang w:val="en-US"/>
        </w:rPr>
      </w:pPr>
    </w:p>
    <w:p w14:paraId="5A4BE7F6" w14:textId="77777777" w:rsidR="007D1308" w:rsidRDefault="007D1308">
      <w:pPr>
        <w:spacing w:after="160" w:line="259" w:lineRule="auto"/>
        <w:rPr>
          <w:rFonts w:asciiTheme="minorHAnsi" w:hAnsiTheme="minorHAnsi" w:cstheme="minorHAnsi"/>
          <w:b/>
          <w:color w:val="0070C0"/>
          <w:sz w:val="32"/>
          <w:szCs w:val="32"/>
        </w:rPr>
      </w:pPr>
      <w:r>
        <w:rPr>
          <w:rFonts w:asciiTheme="minorHAnsi" w:hAnsiTheme="minorHAnsi" w:cstheme="minorHAnsi"/>
          <w:b/>
          <w:color w:val="0070C0"/>
          <w:sz w:val="32"/>
          <w:szCs w:val="32"/>
        </w:rPr>
        <w:br w:type="page"/>
      </w:r>
    </w:p>
    <w:p w14:paraId="5E994726" w14:textId="0008525A" w:rsidR="00840935" w:rsidRPr="00D15BEA" w:rsidRDefault="00840935" w:rsidP="00840935">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1 Kings </w:t>
      </w:r>
      <w:r>
        <w:rPr>
          <w:rFonts w:asciiTheme="minorHAnsi" w:hAnsiTheme="minorHAnsi" w:cstheme="minorHAnsi"/>
          <w:b/>
          <w:color w:val="0070C0"/>
          <w:sz w:val="32"/>
          <w:szCs w:val="32"/>
        </w:rPr>
        <w:t>19</w:t>
      </w:r>
    </w:p>
    <w:p w14:paraId="051ED03C" w14:textId="77777777" w:rsidR="00840935" w:rsidRDefault="00840935" w:rsidP="00840935">
      <w:pPr>
        <w:rPr>
          <w:b/>
          <w:bCs/>
        </w:rPr>
      </w:pPr>
    </w:p>
    <w:p w14:paraId="0AC34FBF"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rPr>
        <w:t>Can you think of a time in your life when a high point was followed by a low point? How did it affect you?</w:t>
      </w:r>
    </w:p>
    <w:p w14:paraId="01D6F72E" w14:textId="77777777" w:rsidR="0048749A" w:rsidRPr="007D1308" w:rsidRDefault="0048749A" w:rsidP="0048749A">
      <w:pPr>
        <w:pStyle w:val="ListParagraph"/>
        <w:ind w:left="360"/>
        <w:rPr>
          <w:rFonts w:asciiTheme="minorHAnsi" w:hAnsiTheme="minorHAnsi" w:cstheme="minorHAnsi"/>
        </w:rPr>
      </w:pPr>
    </w:p>
    <w:p w14:paraId="2ED55A4E"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b/>
          <w:bCs/>
        </w:rPr>
        <w:t xml:space="preserve">Read 1 Kings 19:1-9. </w:t>
      </w:r>
      <w:r w:rsidRPr="007D1308">
        <w:rPr>
          <w:rFonts w:asciiTheme="minorHAnsi" w:hAnsiTheme="minorHAnsi" w:cstheme="minorHAnsi"/>
        </w:rPr>
        <w:t>What threat to Elijah unfolds after the ‘God contest’ of chapter 18? Do you think he responds rightly?</w:t>
      </w:r>
    </w:p>
    <w:p w14:paraId="49F63DD3" w14:textId="77777777" w:rsidR="0048749A" w:rsidRPr="007D1308" w:rsidRDefault="0048749A" w:rsidP="0048749A">
      <w:pPr>
        <w:rPr>
          <w:rFonts w:asciiTheme="minorHAnsi" w:hAnsiTheme="minorHAnsi" w:cstheme="minorHAnsi"/>
        </w:rPr>
      </w:pPr>
    </w:p>
    <w:p w14:paraId="06AEB02E"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rPr>
        <w:t>What do we learn about God’s care for his people? Is God interested in our spiritual welfare only, or other elements of our experience?</w:t>
      </w:r>
    </w:p>
    <w:p w14:paraId="76A99718" w14:textId="77777777" w:rsidR="0048749A" w:rsidRPr="007D1308" w:rsidRDefault="0048749A" w:rsidP="0048749A">
      <w:pPr>
        <w:pStyle w:val="ListParagraph"/>
        <w:rPr>
          <w:rFonts w:asciiTheme="minorHAnsi" w:hAnsiTheme="minorHAnsi" w:cstheme="minorHAnsi"/>
        </w:rPr>
      </w:pPr>
    </w:p>
    <w:p w14:paraId="6316715F"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rPr>
        <w:t>What is significant about the location that Elijah ends up at?</w:t>
      </w:r>
    </w:p>
    <w:p w14:paraId="6F083AE0" w14:textId="77777777" w:rsidR="0048749A" w:rsidRPr="007D1308" w:rsidRDefault="0048749A" w:rsidP="0048749A">
      <w:pPr>
        <w:pStyle w:val="ListParagraph"/>
        <w:rPr>
          <w:rFonts w:asciiTheme="minorHAnsi" w:hAnsiTheme="minorHAnsi" w:cstheme="minorHAnsi"/>
        </w:rPr>
      </w:pPr>
    </w:p>
    <w:p w14:paraId="29C79CC3"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b/>
          <w:bCs/>
        </w:rPr>
        <w:t>Read 1 Kings 19:9-18</w:t>
      </w:r>
      <w:r w:rsidRPr="007D1308">
        <w:rPr>
          <w:rFonts w:asciiTheme="minorHAnsi" w:hAnsiTheme="minorHAnsi" w:cstheme="minorHAnsi"/>
        </w:rPr>
        <w:t xml:space="preserve">. What is it that is causing Elijah’s despair? </w:t>
      </w:r>
    </w:p>
    <w:p w14:paraId="69D5A234" w14:textId="77777777" w:rsidR="0048749A" w:rsidRPr="007D1308" w:rsidRDefault="0048749A" w:rsidP="0048749A">
      <w:pPr>
        <w:pStyle w:val="ListParagraph"/>
        <w:rPr>
          <w:rFonts w:asciiTheme="minorHAnsi" w:hAnsiTheme="minorHAnsi" w:cstheme="minorHAnsi"/>
        </w:rPr>
      </w:pPr>
    </w:p>
    <w:p w14:paraId="43BC9C07"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rPr>
        <w:t>The author seems to focus on the manner in which God communicates with Elijah? What point about God is being conveyed in verses 11-13?</w:t>
      </w:r>
    </w:p>
    <w:p w14:paraId="35BA8B0A" w14:textId="77777777" w:rsidR="0048749A" w:rsidRPr="007D1308" w:rsidRDefault="0048749A" w:rsidP="0048749A">
      <w:pPr>
        <w:pStyle w:val="ListParagraph"/>
        <w:rPr>
          <w:rFonts w:asciiTheme="minorHAnsi" w:hAnsiTheme="minorHAnsi" w:cstheme="minorHAnsi"/>
        </w:rPr>
      </w:pPr>
    </w:p>
    <w:p w14:paraId="5074D7F2"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rPr>
        <w:t>How do you think we should feel about Elijah’s despair in this chapter? Has he stopped trusting God? Can you identify with his struggles?</w:t>
      </w:r>
    </w:p>
    <w:p w14:paraId="2D8D4C89" w14:textId="77777777" w:rsidR="0048749A" w:rsidRPr="007D1308" w:rsidRDefault="0048749A" w:rsidP="0048749A">
      <w:pPr>
        <w:pStyle w:val="ListParagraph"/>
        <w:rPr>
          <w:rFonts w:asciiTheme="minorHAnsi" w:hAnsiTheme="minorHAnsi" w:cstheme="minorHAnsi"/>
        </w:rPr>
      </w:pPr>
    </w:p>
    <w:p w14:paraId="20BDF3A5" w14:textId="77777777" w:rsidR="0048749A" w:rsidRPr="007D1308" w:rsidRDefault="0048749A" w:rsidP="0048749A">
      <w:pPr>
        <w:pStyle w:val="ListParagraph"/>
        <w:numPr>
          <w:ilvl w:val="0"/>
          <w:numId w:val="31"/>
        </w:numPr>
        <w:rPr>
          <w:rFonts w:asciiTheme="minorHAnsi" w:hAnsiTheme="minorHAnsi" w:cstheme="minorHAnsi"/>
          <w:b/>
          <w:bCs/>
        </w:rPr>
      </w:pPr>
      <w:r w:rsidRPr="007D1308">
        <w:rPr>
          <w:rFonts w:asciiTheme="minorHAnsi" w:hAnsiTheme="minorHAnsi" w:cstheme="minorHAnsi"/>
          <w:b/>
          <w:bCs/>
        </w:rPr>
        <w:t xml:space="preserve">Read 1 Kings 19:19-21. </w:t>
      </w:r>
      <w:r w:rsidRPr="007D1308">
        <w:rPr>
          <w:rFonts w:asciiTheme="minorHAnsi" w:hAnsiTheme="minorHAnsi" w:cstheme="minorHAnsi"/>
        </w:rPr>
        <w:t>Here we are introduced to Elijah’s successor Elisha. He will feature prominently in 2 Kings. For now, Elijah and Elisha are together. How is the presence of Elisha part of God’s kindness towards Elijah amidst his despair?</w:t>
      </w:r>
    </w:p>
    <w:p w14:paraId="3238CC8C" w14:textId="77777777" w:rsidR="0048749A" w:rsidRPr="007D1308" w:rsidRDefault="0048749A" w:rsidP="0048749A">
      <w:pPr>
        <w:rPr>
          <w:rFonts w:asciiTheme="minorHAnsi" w:hAnsiTheme="minorHAnsi" w:cstheme="minorHAnsi"/>
        </w:rPr>
      </w:pPr>
    </w:p>
    <w:p w14:paraId="480BD4E6"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rPr>
        <w:t xml:space="preserve">Jesus went through a similar ordeal to Elijah in the Garden of </w:t>
      </w:r>
      <w:proofErr w:type="spellStart"/>
      <w:r w:rsidRPr="007D1308">
        <w:rPr>
          <w:rFonts w:asciiTheme="minorHAnsi" w:hAnsiTheme="minorHAnsi" w:cstheme="minorHAnsi"/>
        </w:rPr>
        <w:t>Gethsemene</w:t>
      </w:r>
      <w:proofErr w:type="spellEnd"/>
      <w:r w:rsidRPr="007D1308">
        <w:rPr>
          <w:rFonts w:asciiTheme="minorHAnsi" w:hAnsiTheme="minorHAnsi" w:cstheme="minorHAnsi"/>
        </w:rPr>
        <w:t>, the night before he died (</w:t>
      </w:r>
      <w:r w:rsidRPr="00DD243E">
        <w:rPr>
          <w:rFonts w:asciiTheme="minorHAnsi" w:hAnsiTheme="minorHAnsi" w:cstheme="minorHAnsi"/>
          <w:b/>
          <w:bCs/>
        </w:rPr>
        <w:t>read Luke 22:39-46</w:t>
      </w:r>
      <w:r w:rsidRPr="007D1308">
        <w:rPr>
          <w:rFonts w:asciiTheme="minorHAnsi" w:hAnsiTheme="minorHAnsi" w:cstheme="minorHAnsi"/>
        </w:rPr>
        <w:t>). What kept him focused on his mission?</w:t>
      </w:r>
    </w:p>
    <w:p w14:paraId="08F364AF" w14:textId="77777777" w:rsidR="0048749A" w:rsidRPr="007D1308" w:rsidRDefault="0048749A" w:rsidP="0048749A">
      <w:pPr>
        <w:pStyle w:val="ListParagraph"/>
        <w:rPr>
          <w:rFonts w:asciiTheme="minorHAnsi" w:hAnsiTheme="minorHAnsi" w:cstheme="minorHAnsi"/>
        </w:rPr>
      </w:pPr>
    </w:p>
    <w:p w14:paraId="7C6A3AFA"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rPr>
        <w:t>Have you ever felt like God’s purposes are a lost cause? What has made you feel like this? What do we learn about God’s character in this chapter that can encourage us when we feel like that?</w:t>
      </w:r>
    </w:p>
    <w:p w14:paraId="12658BDF" w14:textId="77777777" w:rsidR="0048749A" w:rsidRPr="007D1308" w:rsidRDefault="0048749A" w:rsidP="0048749A">
      <w:pPr>
        <w:pStyle w:val="ListParagraph"/>
        <w:rPr>
          <w:rFonts w:asciiTheme="minorHAnsi" w:hAnsiTheme="minorHAnsi" w:cstheme="minorHAnsi"/>
        </w:rPr>
      </w:pPr>
    </w:p>
    <w:p w14:paraId="5CB3B803" w14:textId="77777777" w:rsidR="0048749A" w:rsidRPr="007D1308" w:rsidRDefault="0048749A" w:rsidP="0048749A">
      <w:pPr>
        <w:pStyle w:val="ListParagraph"/>
        <w:numPr>
          <w:ilvl w:val="0"/>
          <w:numId w:val="31"/>
        </w:numPr>
        <w:rPr>
          <w:rFonts w:asciiTheme="minorHAnsi" w:hAnsiTheme="minorHAnsi" w:cstheme="minorHAnsi"/>
        </w:rPr>
      </w:pPr>
      <w:r w:rsidRPr="007D1308">
        <w:rPr>
          <w:rFonts w:asciiTheme="minorHAnsi" w:hAnsiTheme="minorHAnsi" w:cstheme="minorHAnsi"/>
        </w:rPr>
        <w:t>What can we learn from God’s treatment of Elijah, about how to deal sensitively with fellow believers who are feeling down, exhausted, or otherwise under great stress?</w:t>
      </w:r>
    </w:p>
    <w:p w14:paraId="61D4E867" w14:textId="77777777" w:rsidR="00B75EF5" w:rsidRPr="00B75EF5" w:rsidRDefault="00B75EF5" w:rsidP="00B75EF5">
      <w:pPr>
        <w:pStyle w:val="ListParagraph"/>
        <w:rPr>
          <w:rFonts w:asciiTheme="minorHAnsi" w:hAnsiTheme="minorHAnsi" w:cstheme="minorHAnsi"/>
          <w:sz w:val="26"/>
          <w:szCs w:val="26"/>
        </w:rPr>
      </w:pPr>
    </w:p>
    <w:p w14:paraId="1B6AF29A" w14:textId="2AC20DA2" w:rsidR="00840935" w:rsidRDefault="00840935" w:rsidP="00170C39">
      <w:pPr>
        <w:rPr>
          <w:rFonts w:asciiTheme="minorHAnsi" w:hAnsiTheme="minorHAnsi" w:cstheme="minorHAnsi"/>
          <w:lang w:val="en-US"/>
        </w:rPr>
      </w:pPr>
    </w:p>
    <w:p w14:paraId="7191DB7C" w14:textId="039E29DF" w:rsidR="00822DB4" w:rsidRDefault="00822DB4" w:rsidP="00170C39">
      <w:pPr>
        <w:rPr>
          <w:rFonts w:asciiTheme="minorHAnsi" w:hAnsiTheme="minorHAnsi" w:cstheme="minorHAnsi"/>
          <w:lang w:val="en-US"/>
        </w:rPr>
      </w:pPr>
    </w:p>
    <w:p w14:paraId="65B9135F" w14:textId="082908AB" w:rsidR="00822DB4" w:rsidRDefault="00822DB4" w:rsidP="00170C39">
      <w:pPr>
        <w:rPr>
          <w:rFonts w:asciiTheme="minorHAnsi" w:hAnsiTheme="minorHAnsi" w:cstheme="minorHAnsi"/>
          <w:lang w:val="en-US"/>
        </w:rPr>
      </w:pPr>
    </w:p>
    <w:p w14:paraId="293E43D7" w14:textId="54BD6007" w:rsidR="00822DB4" w:rsidRDefault="00822DB4" w:rsidP="00170C39">
      <w:pPr>
        <w:rPr>
          <w:rFonts w:asciiTheme="minorHAnsi" w:hAnsiTheme="minorHAnsi" w:cstheme="minorHAnsi"/>
          <w:lang w:val="en-US"/>
        </w:rPr>
      </w:pPr>
    </w:p>
    <w:p w14:paraId="0019CCFB" w14:textId="78D963E4" w:rsidR="00822DB4" w:rsidRDefault="00822DB4" w:rsidP="00170C39">
      <w:pPr>
        <w:rPr>
          <w:rFonts w:asciiTheme="minorHAnsi" w:hAnsiTheme="minorHAnsi" w:cstheme="minorHAnsi"/>
          <w:lang w:val="en-US"/>
        </w:rPr>
      </w:pPr>
    </w:p>
    <w:p w14:paraId="46DA1033" w14:textId="36AC4B12" w:rsidR="00822DB4" w:rsidRDefault="00822DB4" w:rsidP="00170C39">
      <w:pPr>
        <w:rPr>
          <w:rFonts w:asciiTheme="minorHAnsi" w:hAnsiTheme="minorHAnsi" w:cstheme="minorHAnsi"/>
          <w:lang w:val="en-US"/>
        </w:rPr>
      </w:pPr>
    </w:p>
    <w:p w14:paraId="0AC8C384" w14:textId="5301477D" w:rsidR="00822DB4" w:rsidRDefault="00822DB4" w:rsidP="00170C39">
      <w:pPr>
        <w:rPr>
          <w:rFonts w:asciiTheme="minorHAnsi" w:hAnsiTheme="minorHAnsi" w:cstheme="minorHAnsi"/>
          <w:lang w:val="en-US"/>
        </w:rPr>
      </w:pPr>
    </w:p>
    <w:p w14:paraId="73206A83" w14:textId="3DA31734" w:rsidR="00822DB4" w:rsidRDefault="00822DB4" w:rsidP="00170C39">
      <w:pPr>
        <w:rPr>
          <w:rFonts w:asciiTheme="minorHAnsi" w:hAnsiTheme="minorHAnsi" w:cstheme="minorHAnsi"/>
          <w:lang w:val="en-US"/>
        </w:rPr>
      </w:pPr>
    </w:p>
    <w:p w14:paraId="34BE0A38" w14:textId="799AE87F" w:rsidR="00822DB4" w:rsidRDefault="00822DB4" w:rsidP="00170C39">
      <w:pPr>
        <w:rPr>
          <w:rFonts w:asciiTheme="minorHAnsi" w:hAnsiTheme="minorHAnsi" w:cstheme="minorHAnsi"/>
          <w:lang w:val="en-US"/>
        </w:rPr>
      </w:pPr>
    </w:p>
    <w:p w14:paraId="46D64E64" w14:textId="268A2EB7" w:rsidR="00822DB4" w:rsidRDefault="00822DB4" w:rsidP="00170C39">
      <w:pPr>
        <w:rPr>
          <w:rFonts w:asciiTheme="minorHAnsi" w:hAnsiTheme="minorHAnsi" w:cstheme="minorHAnsi"/>
          <w:lang w:val="en-US"/>
        </w:rPr>
      </w:pPr>
    </w:p>
    <w:p w14:paraId="1E2EFAE6" w14:textId="0B5C09EC" w:rsidR="00822DB4" w:rsidRDefault="00822DB4" w:rsidP="00170C39">
      <w:pPr>
        <w:rPr>
          <w:rFonts w:asciiTheme="minorHAnsi" w:hAnsiTheme="minorHAnsi" w:cstheme="minorHAnsi"/>
          <w:lang w:val="en-US"/>
        </w:rPr>
      </w:pPr>
    </w:p>
    <w:p w14:paraId="292BFFA1" w14:textId="77777777" w:rsidR="007D1308" w:rsidRDefault="007D1308">
      <w:pPr>
        <w:spacing w:after="160" w:line="259" w:lineRule="auto"/>
        <w:rPr>
          <w:rFonts w:asciiTheme="minorHAnsi" w:hAnsiTheme="minorHAnsi" w:cstheme="minorHAnsi"/>
          <w:b/>
          <w:color w:val="0070C0"/>
          <w:sz w:val="32"/>
          <w:szCs w:val="32"/>
        </w:rPr>
      </w:pPr>
      <w:r>
        <w:rPr>
          <w:rFonts w:asciiTheme="minorHAnsi" w:hAnsiTheme="minorHAnsi" w:cstheme="minorHAnsi"/>
          <w:b/>
          <w:color w:val="0070C0"/>
          <w:sz w:val="32"/>
          <w:szCs w:val="32"/>
        </w:rPr>
        <w:br w:type="page"/>
      </w:r>
    </w:p>
    <w:p w14:paraId="3324455A" w14:textId="2D0EBB16" w:rsidR="00822DB4" w:rsidRPr="00D15BEA" w:rsidRDefault="00822DB4" w:rsidP="00822DB4">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1 Kings </w:t>
      </w:r>
      <w:r>
        <w:rPr>
          <w:rFonts w:asciiTheme="minorHAnsi" w:hAnsiTheme="minorHAnsi" w:cstheme="minorHAnsi"/>
          <w:b/>
          <w:color w:val="0070C0"/>
          <w:sz w:val="32"/>
          <w:szCs w:val="32"/>
        </w:rPr>
        <w:t>20</w:t>
      </w:r>
      <w:r w:rsidR="002E2E95">
        <w:rPr>
          <w:rFonts w:asciiTheme="minorHAnsi" w:hAnsiTheme="minorHAnsi" w:cstheme="minorHAnsi"/>
          <w:b/>
          <w:color w:val="0070C0"/>
          <w:sz w:val="32"/>
          <w:szCs w:val="32"/>
        </w:rPr>
        <w:t xml:space="preserve"> </w:t>
      </w:r>
    </w:p>
    <w:p w14:paraId="0098B88B" w14:textId="36A3C74E" w:rsidR="00822DB4" w:rsidRPr="004B117E" w:rsidRDefault="00822DB4" w:rsidP="004B117E">
      <w:pPr>
        <w:rPr>
          <w:rFonts w:asciiTheme="minorHAnsi" w:hAnsiTheme="minorHAnsi" w:cstheme="minorHAnsi"/>
          <w:b/>
          <w:bCs/>
          <w:color w:val="FF0000"/>
          <w:lang w:val="en-US"/>
        </w:rPr>
      </w:pPr>
    </w:p>
    <w:p w14:paraId="740BA286" w14:textId="77777777" w:rsidR="0048749A" w:rsidRPr="007D1308" w:rsidRDefault="0048749A" w:rsidP="0048749A">
      <w:pPr>
        <w:pStyle w:val="ListParagraph"/>
        <w:numPr>
          <w:ilvl w:val="0"/>
          <w:numId w:val="32"/>
        </w:numPr>
        <w:spacing w:after="160" w:line="259" w:lineRule="auto"/>
        <w:rPr>
          <w:rFonts w:asciiTheme="minorHAnsi" w:hAnsiTheme="minorHAnsi" w:cstheme="minorHAnsi"/>
          <w:lang w:val="en-US"/>
        </w:rPr>
      </w:pPr>
      <w:r w:rsidRPr="007D1308">
        <w:rPr>
          <w:rFonts w:asciiTheme="minorHAnsi" w:hAnsiTheme="minorHAnsi" w:cstheme="minorHAnsi"/>
          <w:lang w:val="en-US"/>
        </w:rPr>
        <w:t>Do you think the rulers of our world will one day bring justice and peace to all people? Why or why not?</w:t>
      </w:r>
    </w:p>
    <w:p w14:paraId="7D66EF8E" w14:textId="77777777" w:rsidR="0048749A" w:rsidRPr="007D1308" w:rsidRDefault="0048749A" w:rsidP="0048749A">
      <w:pPr>
        <w:pStyle w:val="ListParagraph"/>
        <w:spacing w:after="160" w:line="259" w:lineRule="auto"/>
        <w:ind w:left="360"/>
        <w:rPr>
          <w:rFonts w:asciiTheme="minorHAnsi" w:hAnsiTheme="minorHAnsi" w:cstheme="minorHAnsi"/>
          <w:lang w:val="en-US"/>
        </w:rPr>
      </w:pPr>
    </w:p>
    <w:p w14:paraId="7101049B" w14:textId="77777777" w:rsidR="0048749A" w:rsidRPr="007D1308" w:rsidRDefault="0048749A" w:rsidP="0048749A">
      <w:pPr>
        <w:pStyle w:val="ListParagraph"/>
        <w:numPr>
          <w:ilvl w:val="0"/>
          <w:numId w:val="32"/>
        </w:numPr>
        <w:spacing w:after="160"/>
        <w:rPr>
          <w:rFonts w:asciiTheme="minorHAnsi" w:hAnsiTheme="minorHAnsi" w:cstheme="minorHAnsi"/>
          <w:lang w:val="en-US"/>
        </w:rPr>
      </w:pPr>
      <w:r w:rsidRPr="007D1308">
        <w:rPr>
          <w:rFonts w:asciiTheme="minorHAnsi" w:hAnsiTheme="minorHAnsi" w:cstheme="minorHAnsi"/>
          <w:b/>
          <w:lang w:val="en-US"/>
        </w:rPr>
        <w:t xml:space="preserve">Read 1 Kings 20:1-12.  </w:t>
      </w:r>
      <w:r w:rsidRPr="007D1308">
        <w:rPr>
          <w:rFonts w:asciiTheme="minorHAnsi" w:hAnsiTheme="minorHAnsi" w:cstheme="minorHAnsi"/>
          <w:lang w:val="en-US"/>
        </w:rPr>
        <w:t>A</w:t>
      </w:r>
      <w:r w:rsidRPr="007D1308">
        <w:rPr>
          <w:rFonts w:asciiTheme="minorHAnsi" w:hAnsiTheme="minorHAnsi" w:cstheme="minorHAnsi"/>
          <w:b/>
          <w:lang w:val="en-US"/>
        </w:rPr>
        <w:t xml:space="preserve"> </w:t>
      </w:r>
      <w:r w:rsidRPr="007D1308">
        <w:rPr>
          <w:rFonts w:asciiTheme="minorHAnsi" w:hAnsiTheme="minorHAnsi" w:cstheme="minorHAnsi"/>
          <w:lang w:val="en-US"/>
        </w:rPr>
        <w:t>powerful menacing enemy threatened the northern kingdom of Israel. How would you describe the way Ahab deals with Ben-</w:t>
      </w:r>
      <w:proofErr w:type="spellStart"/>
      <w:r w:rsidRPr="007D1308">
        <w:rPr>
          <w:rFonts w:asciiTheme="minorHAnsi" w:hAnsiTheme="minorHAnsi" w:cstheme="minorHAnsi"/>
          <w:lang w:val="en-US"/>
        </w:rPr>
        <w:t>hadad</w:t>
      </w:r>
      <w:proofErr w:type="spellEnd"/>
      <w:r w:rsidRPr="007D1308">
        <w:rPr>
          <w:rFonts w:asciiTheme="minorHAnsi" w:hAnsiTheme="minorHAnsi" w:cstheme="minorHAnsi"/>
          <w:lang w:val="en-US"/>
        </w:rPr>
        <w:t xml:space="preserve">?  </w:t>
      </w:r>
    </w:p>
    <w:p w14:paraId="4F1AAF69" w14:textId="77777777" w:rsidR="0048749A" w:rsidRPr="007D1308" w:rsidRDefault="0048749A" w:rsidP="0048749A">
      <w:pPr>
        <w:pStyle w:val="ListParagraph"/>
        <w:spacing w:after="160" w:line="259" w:lineRule="auto"/>
        <w:ind w:left="360"/>
        <w:rPr>
          <w:rFonts w:asciiTheme="minorHAnsi" w:hAnsiTheme="minorHAnsi" w:cstheme="minorHAnsi"/>
          <w:lang w:val="en-US"/>
        </w:rPr>
      </w:pPr>
    </w:p>
    <w:p w14:paraId="4DC827C9" w14:textId="77777777" w:rsidR="0048749A" w:rsidRPr="007D1308" w:rsidRDefault="0048749A" w:rsidP="0048749A">
      <w:pPr>
        <w:pStyle w:val="ListParagraph"/>
        <w:numPr>
          <w:ilvl w:val="0"/>
          <w:numId w:val="32"/>
        </w:numPr>
        <w:spacing w:after="160" w:line="259" w:lineRule="auto"/>
        <w:rPr>
          <w:rFonts w:asciiTheme="minorHAnsi" w:hAnsiTheme="minorHAnsi" w:cstheme="minorHAnsi"/>
          <w:lang w:val="en-US"/>
        </w:rPr>
      </w:pPr>
      <w:r w:rsidRPr="007D1308">
        <w:rPr>
          <w:rFonts w:asciiTheme="minorHAnsi" w:hAnsiTheme="minorHAnsi" w:cstheme="minorHAnsi"/>
          <w:b/>
          <w:lang w:val="en-US"/>
        </w:rPr>
        <w:t xml:space="preserve">Read 1 Kings 20:13-25.  </w:t>
      </w:r>
      <w:r w:rsidRPr="007D1308">
        <w:rPr>
          <w:rFonts w:asciiTheme="minorHAnsi" w:hAnsiTheme="minorHAnsi" w:cstheme="minorHAnsi"/>
          <w:lang w:val="en-US"/>
        </w:rPr>
        <w:t xml:space="preserve">How does victory come to Ahab and the people of Israel? How is the word of the prophet in verse 22, different to the word in verses 13-14? What does this imply about the object of Ahab’s faith? </w:t>
      </w:r>
    </w:p>
    <w:p w14:paraId="12AB1F4B" w14:textId="77777777" w:rsidR="0048749A" w:rsidRPr="007D1308" w:rsidRDefault="0048749A" w:rsidP="0048749A">
      <w:pPr>
        <w:pStyle w:val="ListParagraph"/>
        <w:rPr>
          <w:rFonts w:asciiTheme="minorHAnsi" w:hAnsiTheme="minorHAnsi" w:cstheme="minorHAnsi"/>
          <w:b/>
          <w:lang w:val="en-US"/>
        </w:rPr>
      </w:pPr>
    </w:p>
    <w:p w14:paraId="49DC287B" w14:textId="77777777" w:rsidR="0048749A" w:rsidRPr="007D1308" w:rsidRDefault="0048749A" w:rsidP="0048749A">
      <w:pPr>
        <w:pStyle w:val="ListParagraph"/>
        <w:numPr>
          <w:ilvl w:val="0"/>
          <w:numId w:val="32"/>
        </w:numPr>
        <w:spacing w:after="160" w:line="259" w:lineRule="auto"/>
        <w:rPr>
          <w:rFonts w:asciiTheme="minorHAnsi" w:hAnsiTheme="minorHAnsi" w:cstheme="minorHAnsi"/>
          <w:lang w:val="en-US"/>
        </w:rPr>
      </w:pPr>
      <w:r w:rsidRPr="007D1308">
        <w:rPr>
          <w:rFonts w:asciiTheme="minorHAnsi" w:hAnsiTheme="minorHAnsi" w:cstheme="minorHAnsi"/>
          <w:b/>
          <w:lang w:val="en-US"/>
        </w:rPr>
        <w:t xml:space="preserve">Read 1 Kings 20:26-34.  </w:t>
      </w:r>
      <w:r w:rsidRPr="007D1308">
        <w:rPr>
          <w:rFonts w:asciiTheme="minorHAnsi" w:hAnsiTheme="minorHAnsi" w:cstheme="minorHAnsi"/>
          <w:lang w:val="en-US"/>
        </w:rPr>
        <w:t>Why did Ahab have mercy on Ben-</w:t>
      </w:r>
      <w:proofErr w:type="spellStart"/>
      <w:r w:rsidRPr="007D1308">
        <w:rPr>
          <w:rFonts w:asciiTheme="minorHAnsi" w:hAnsiTheme="minorHAnsi" w:cstheme="minorHAnsi"/>
          <w:lang w:val="en-US"/>
        </w:rPr>
        <w:t>hadad</w:t>
      </w:r>
      <w:proofErr w:type="spellEnd"/>
      <w:r w:rsidRPr="007D1308">
        <w:rPr>
          <w:rFonts w:asciiTheme="minorHAnsi" w:hAnsiTheme="minorHAnsi" w:cstheme="minorHAnsi"/>
          <w:lang w:val="en-US"/>
        </w:rPr>
        <w:t xml:space="preserve">? On what grounds might you think this was a good thing? </w:t>
      </w:r>
    </w:p>
    <w:p w14:paraId="1E09E548" w14:textId="77777777" w:rsidR="0048749A" w:rsidRPr="007D1308" w:rsidRDefault="0048749A" w:rsidP="0048749A">
      <w:pPr>
        <w:pStyle w:val="ListParagraph"/>
        <w:rPr>
          <w:rFonts w:asciiTheme="minorHAnsi" w:hAnsiTheme="minorHAnsi" w:cstheme="minorHAnsi"/>
          <w:b/>
          <w:lang w:val="en-US"/>
        </w:rPr>
      </w:pPr>
    </w:p>
    <w:p w14:paraId="7CADB286" w14:textId="77777777" w:rsidR="0048749A" w:rsidRPr="007D1308" w:rsidRDefault="0048749A" w:rsidP="0048749A">
      <w:pPr>
        <w:pStyle w:val="ListParagraph"/>
        <w:numPr>
          <w:ilvl w:val="0"/>
          <w:numId w:val="32"/>
        </w:numPr>
        <w:spacing w:after="160" w:line="259" w:lineRule="auto"/>
        <w:rPr>
          <w:rFonts w:asciiTheme="minorHAnsi" w:hAnsiTheme="minorHAnsi" w:cstheme="minorHAnsi"/>
          <w:lang w:val="en-US"/>
        </w:rPr>
      </w:pPr>
      <w:r w:rsidRPr="007D1308">
        <w:rPr>
          <w:rFonts w:asciiTheme="minorHAnsi" w:hAnsiTheme="minorHAnsi" w:cstheme="minorHAnsi"/>
          <w:b/>
          <w:lang w:val="en-US"/>
        </w:rPr>
        <w:t>Read 1 Kings 20:35-43</w:t>
      </w:r>
    </w:p>
    <w:p w14:paraId="2EA6C7CD" w14:textId="77777777" w:rsidR="0048749A" w:rsidRPr="007D1308" w:rsidRDefault="0048749A" w:rsidP="0048749A">
      <w:pPr>
        <w:pStyle w:val="ListParagraph"/>
        <w:numPr>
          <w:ilvl w:val="0"/>
          <w:numId w:val="33"/>
        </w:numPr>
        <w:spacing w:before="120" w:after="160" w:line="259" w:lineRule="auto"/>
        <w:ind w:left="714" w:hanging="357"/>
        <w:rPr>
          <w:rFonts w:asciiTheme="minorHAnsi" w:hAnsiTheme="minorHAnsi" w:cstheme="minorHAnsi"/>
          <w:lang w:val="en-US"/>
        </w:rPr>
      </w:pPr>
      <w:r w:rsidRPr="007D1308">
        <w:rPr>
          <w:rFonts w:asciiTheme="minorHAnsi" w:hAnsiTheme="minorHAnsi" w:cstheme="minorHAnsi"/>
          <w:lang w:val="en-US"/>
        </w:rPr>
        <w:t>What light do the two ‘failures’ in v 35-36 and v 37-40 cast on Ahab’s failure? Why should Ahab have killed the enemy of God’s people? (See v 42 and also v 28)?</w:t>
      </w:r>
    </w:p>
    <w:p w14:paraId="4F4BC688" w14:textId="77777777" w:rsidR="0048749A" w:rsidRPr="007D1308" w:rsidRDefault="0048749A" w:rsidP="0048749A">
      <w:pPr>
        <w:pStyle w:val="ListParagraph"/>
        <w:spacing w:before="120" w:after="160" w:line="259" w:lineRule="auto"/>
        <w:ind w:left="714"/>
        <w:rPr>
          <w:rFonts w:asciiTheme="minorHAnsi" w:hAnsiTheme="minorHAnsi" w:cstheme="minorHAnsi"/>
          <w:lang w:val="en-US"/>
        </w:rPr>
      </w:pPr>
    </w:p>
    <w:p w14:paraId="290C3F0D" w14:textId="77777777" w:rsidR="0048749A" w:rsidRPr="007D1308" w:rsidRDefault="0048749A" w:rsidP="0048749A">
      <w:pPr>
        <w:pStyle w:val="ListParagraph"/>
        <w:numPr>
          <w:ilvl w:val="0"/>
          <w:numId w:val="33"/>
        </w:numPr>
        <w:spacing w:before="120" w:after="160" w:line="259" w:lineRule="auto"/>
        <w:ind w:left="714" w:hanging="357"/>
        <w:rPr>
          <w:rFonts w:asciiTheme="minorHAnsi" w:hAnsiTheme="minorHAnsi" w:cstheme="minorHAnsi"/>
          <w:lang w:val="en-US"/>
        </w:rPr>
      </w:pPr>
      <w:r w:rsidRPr="007D1308">
        <w:rPr>
          <w:rFonts w:asciiTheme="minorHAnsi" w:hAnsiTheme="minorHAnsi" w:cstheme="minorHAnsi"/>
          <w:lang w:val="en-US"/>
        </w:rPr>
        <w:t>In what situations might we be tempted to think that our view of being kind/expedient is better than obeying God’s word?</w:t>
      </w:r>
    </w:p>
    <w:p w14:paraId="55DBA1EC" w14:textId="77777777" w:rsidR="0048749A" w:rsidRPr="007D1308" w:rsidRDefault="0048749A" w:rsidP="0048749A">
      <w:pPr>
        <w:pStyle w:val="ListParagraph"/>
        <w:spacing w:before="120" w:after="160" w:line="259" w:lineRule="auto"/>
        <w:ind w:left="714"/>
        <w:rPr>
          <w:rFonts w:asciiTheme="minorHAnsi" w:hAnsiTheme="minorHAnsi" w:cstheme="minorHAnsi"/>
          <w:lang w:val="en-US"/>
        </w:rPr>
      </w:pPr>
    </w:p>
    <w:p w14:paraId="65DFD085" w14:textId="77777777" w:rsidR="0048749A" w:rsidRPr="007D1308" w:rsidRDefault="0048749A" w:rsidP="0048749A">
      <w:pPr>
        <w:pStyle w:val="ListParagraph"/>
        <w:numPr>
          <w:ilvl w:val="0"/>
          <w:numId w:val="33"/>
        </w:numPr>
        <w:spacing w:before="120" w:after="160" w:line="259" w:lineRule="auto"/>
        <w:ind w:left="714" w:hanging="357"/>
        <w:rPr>
          <w:rFonts w:asciiTheme="minorHAnsi" w:hAnsiTheme="minorHAnsi" w:cstheme="minorHAnsi"/>
          <w:lang w:val="en-US"/>
        </w:rPr>
      </w:pPr>
      <w:r w:rsidRPr="007D1308">
        <w:rPr>
          <w:rFonts w:asciiTheme="minorHAnsi" w:hAnsiTheme="minorHAnsi" w:cstheme="minorHAnsi"/>
          <w:lang w:val="en-US"/>
        </w:rPr>
        <w:t xml:space="preserve">From this chapter, in summary, how does Ahab fail to be the king God’s people need? </w:t>
      </w:r>
    </w:p>
    <w:p w14:paraId="564F6CD6" w14:textId="77777777" w:rsidR="0048749A" w:rsidRPr="007D1308" w:rsidRDefault="0048749A" w:rsidP="0048749A">
      <w:pPr>
        <w:pStyle w:val="ListParagraph"/>
        <w:spacing w:after="160" w:line="259" w:lineRule="auto"/>
        <w:rPr>
          <w:rFonts w:asciiTheme="minorHAnsi" w:hAnsiTheme="minorHAnsi" w:cstheme="minorHAnsi"/>
          <w:lang w:val="en-US"/>
        </w:rPr>
      </w:pPr>
    </w:p>
    <w:p w14:paraId="400F2482" w14:textId="77777777" w:rsidR="0048749A" w:rsidRPr="007D1308" w:rsidRDefault="0048749A" w:rsidP="0048749A">
      <w:pPr>
        <w:pStyle w:val="ListParagraph"/>
        <w:numPr>
          <w:ilvl w:val="0"/>
          <w:numId w:val="32"/>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As God’s ultimate king, Jesus has defeated the great enemies of humanity – sin, death and Satan. One day he will destroy them all completely. He is the hope of the world!  (Hebrews 2:14-15, Colossians 2:13-15 &amp; 1 Corinthians 15:20-28). </w:t>
      </w:r>
    </w:p>
    <w:p w14:paraId="1FF8761B" w14:textId="77777777" w:rsidR="0048749A" w:rsidRPr="007D1308" w:rsidRDefault="0048749A" w:rsidP="0048749A">
      <w:pPr>
        <w:pStyle w:val="ListParagraph"/>
        <w:spacing w:after="160" w:line="259" w:lineRule="auto"/>
        <w:ind w:left="360"/>
        <w:rPr>
          <w:rFonts w:asciiTheme="minorHAnsi" w:hAnsiTheme="minorHAnsi" w:cstheme="minorHAnsi"/>
          <w:lang w:val="en-US"/>
        </w:rPr>
      </w:pPr>
    </w:p>
    <w:p w14:paraId="19D7AC59" w14:textId="77777777" w:rsidR="0048749A" w:rsidRPr="007D1308" w:rsidRDefault="0048749A" w:rsidP="0048749A">
      <w:pPr>
        <w:pStyle w:val="ListParagraph"/>
        <w:numPr>
          <w:ilvl w:val="1"/>
          <w:numId w:val="32"/>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How does knowing this help us to trust in Jesus?  </w:t>
      </w:r>
    </w:p>
    <w:p w14:paraId="01FB9133" w14:textId="77777777" w:rsidR="0048749A" w:rsidRPr="007D1308" w:rsidRDefault="0048749A" w:rsidP="0048749A">
      <w:pPr>
        <w:pStyle w:val="ListParagraph"/>
        <w:spacing w:after="160" w:line="259" w:lineRule="auto"/>
        <w:ind w:left="1080"/>
        <w:rPr>
          <w:rFonts w:asciiTheme="minorHAnsi" w:hAnsiTheme="minorHAnsi" w:cstheme="minorHAnsi"/>
          <w:lang w:val="en-US"/>
        </w:rPr>
      </w:pPr>
    </w:p>
    <w:p w14:paraId="2AFE1437" w14:textId="77777777" w:rsidR="0048749A" w:rsidRPr="007D1308" w:rsidRDefault="0048749A" w:rsidP="0048749A">
      <w:pPr>
        <w:pStyle w:val="ListParagraph"/>
        <w:numPr>
          <w:ilvl w:val="1"/>
          <w:numId w:val="32"/>
        </w:numPr>
        <w:spacing w:after="160" w:line="259" w:lineRule="auto"/>
        <w:rPr>
          <w:rFonts w:asciiTheme="minorHAnsi" w:hAnsiTheme="minorHAnsi" w:cstheme="minorHAnsi"/>
          <w:lang w:val="en-US"/>
        </w:rPr>
      </w:pPr>
      <w:r w:rsidRPr="007D1308">
        <w:rPr>
          <w:rFonts w:asciiTheme="minorHAnsi" w:hAnsiTheme="minorHAnsi" w:cstheme="minorHAnsi"/>
          <w:lang w:val="en-US"/>
        </w:rPr>
        <w:t>What implications does this have for how we relate to the enemies of God today? (See Matthew 5:44, Romans 12:19-21) What is wrong with saying that 1 Kings 20 tells us to destroy the enemies of God?</w:t>
      </w:r>
    </w:p>
    <w:p w14:paraId="705A4EC8" w14:textId="77777777" w:rsidR="0048749A" w:rsidRPr="007D1308" w:rsidRDefault="0048749A" w:rsidP="0048749A">
      <w:pPr>
        <w:rPr>
          <w:rFonts w:asciiTheme="minorHAnsi" w:hAnsiTheme="minorHAnsi" w:cstheme="minorHAnsi"/>
          <w:lang w:val="en-US"/>
        </w:rPr>
      </w:pPr>
    </w:p>
    <w:p w14:paraId="538D4677" w14:textId="77777777" w:rsidR="0048749A" w:rsidRPr="007D1308" w:rsidRDefault="0048749A" w:rsidP="0048749A">
      <w:pPr>
        <w:pStyle w:val="ListParagraph"/>
        <w:numPr>
          <w:ilvl w:val="0"/>
          <w:numId w:val="32"/>
        </w:numPr>
        <w:spacing w:after="160" w:line="259" w:lineRule="auto"/>
        <w:rPr>
          <w:rFonts w:asciiTheme="minorHAnsi" w:hAnsiTheme="minorHAnsi" w:cstheme="minorHAnsi"/>
          <w:lang w:val="en-US"/>
        </w:rPr>
      </w:pPr>
      <w:r w:rsidRPr="007D1308">
        <w:rPr>
          <w:rFonts w:asciiTheme="minorHAnsi" w:hAnsiTheme="minorHAnsi" w:cstheme="minorHAnsi"/>
          <w:lang w:val="en-US"/>
        </w:rPr>
        <w:t>Reflecting back to the opening question, who or what is the only hope for lasting and universal justice and peace? What implications might flow from this for us?</w:t>
      </w:r>
    </w:p>
    <w:p w14:paraId="6DD52E27" w14:textId="77777777" w:rsidR="0048749A" w:rsidRPr="007D1308" w:rsidRDefault="0048749A" w:rsidP="0048749A">
      <w:pPr>
        <w:pStyle w:val="ListParagraph"/>
        <w:spacing w:after="160" w:line="259" w:lineRule="auto"/>
        <w:ind w:left="360"/>
        <w:rPr>
          <w:rFonts w:asciiTheme="minorHAnsi" w:hAnsiTheme="minorHAnsi" w:cstheme="minorHAnsi"/>
          <w:lang w:val="en-US"/>
        </w:rPr>
      </w:pPr>
    </w:p>
    <w:p w14:paraId="26586FBA" w14:textId="77777777" w:rsidR="0048749A" w:rsidRPr="007D1308" w:rsidRDefault="0048749A" w:rsidP="0048749A">
      <w:pPr>
        <w:pStyle w:val="ListParagraph"/>
        <w:numPr>
          <w:ilvl w:val="0"/>
          <w:numId w:val="32"/>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What would be good to ask in prayer, or to thank God for, as a result of hearing His word in this chapter? </w:t>
      </w:r>
    </w:p>
    <w:p w14:paraId="64F55755" w14:textId="661995D5" w:rsidR="00822DB4" w:rsidRDefault="00822DB4" w:rsidP="00170C39">
      <w:pPr>
        <w:rPr>
          <w:rFonts w:asciiTheme="minorHAnsi" w:hAnsiTheme="minorHAnsi" w:cstheme="minorHAnsi"/>
          <w:lang w:val="en-US"/>
        </w:rPr>
      </w:pPr>
    </w:p>
    <w:p w14:paraId="7E960BAE" w14:textId="5D4B035A" w:rsidR="00822DB4" w:rsidRDefault="00822DB4" w:rsidP="00170C39">
      <w:pPr>
        <w:rPr>
          <w:rFonts w:asciiTheme="minorHAnsi" w:hAnsiTheme="minorHAnsi" w:cstheme="minorHAnsi"/>
          <w:lang w:val="en-US"/>
        </w:rPr>
      </w:pPr>
    </w:p>
    <w:p w14:paraId="21CC7854" w14:textId="3C30DFD2" w:rsidR="00822DB4" w:rsidRDefault="00822DB4">
      <w:pPr>
        <w:spacing w:after="160" w:line="259" w:lineRule="auto"/>
        <w:rPr>
          <w:rFonts w:asciiTheme="minorHAnsi" w:hAnsiTheme="minorHAnsi" w:cstheme="minorHAnsi"/>
          <w:lang w:val="en-US"/>
        </w:rPr>
      </w:pPr>
      <w:r>
        <w:rPr>
          <w:rFonts w:asciiTheme="minorHAnsi" w:hAnsiTheme="minorHAnsi" w:cstheme="minorHAnsi"/>
          <w:lang w:val="en-US"/>
        </w:rPr>
        <w:br w:type="page"/>
      </w:r>
    </w:p>
    <w:p w14:paraId="43968479" w14:textId="23D3C3F6" w:rsidR="00822DB4" w:rsidRPr="00D15BEA" w:rsidRDefault="00822DB4" w:rsidP="00822DB4">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1 Kings </w:t>
      </w:r>
      <w:r>
        <w:rPr>
          <w:rFonts w:asciiTheme="minorHAnsi" w:hAnsiTheme="minorHAnsi" w:cstheme="minorHAnsi"/>
          <w:b/>
          <w:color w:val="0070C0"/>
          <w:sz w:val="32"/>
          <w:szCs w:val="32"/>
        </w:rPr>
        <w:t>21</w:t>
      </w:r>
    </w:p>
    <w:p w14:paraId="5684663E" w14:textId="77777777" w:rsidR="00822DB4" w:rsidRDefault="00822DB4" w:rsidP="00822DB4">
      <w:pPr>
        <w:rPr>
          <w:rFonts w:asciiTheme="minorHAnsi" w:hAnsiTheme="minorHAnsi" w:cstheme="minorHAnsi"/>
          <w:lang w:val="en-US"/>
        </w:rPr>
      </w:pPr>
    </w:p>
    <w:p w14:paraId="32DA704E" w14:textId="77777777" w:rsidR="0048749A" w:rsidRPr="007D1308" w:rsidRDefault="0048749A" w:rsidP="0048749A">
      <w:pPr>
        <w:pStyle w:val="ListParagraph"/>
        <w:numPr>
          <w:ilvl w:val="0"/>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In what ways do we see leaders (of all kinds) using power for selfish ends? In what ways might we also do this – exercising whatever (perhaps small scale) power we might have for selfish ends?   </w:t>
      </w:r>
    </w:p>
    <w:p w14:paraId="011329FF" w14:textId="77777777" w:rsidR="0048749A" w:rsidRPr="007D1308" w:rsidRDefault="0048749A" w:rsidP="0048749A">
      <w:pPr>
        <w:pStyle w:val="ListParagraph"/>
        <w:spacing w:after="160" w:line="259" w:lineRule="auto"/>
        <w:ind w:left="360"/>
        <w:rPr>
          <w:rFonts w:asciiTheme="minorHAnsi" w:hAnsiTheme="minorHAnsi" w:cstheme="minorHAnsi"/>
          <w:lang w:val="en-US"/>
        </w:rPr>
      </w:pPr>
    </w:p>
    <w:p w14:paraId="573EBDF4" w14:textId="77777777" w:rsidR="0048749A" w:rsidRPr="007D1308" w:rsidRDefault="0048749A" w:rsidP="0048749A">
      <w:pPr>
        <w:pStyle w:val="ListParagraph"/>
        <w:numPr>
          <w:ilvl w:val="0"/>
          <w:numId w:val="34"/>
        </w:numPr>
        <w:spacing w:after="160" w:line="259" w:lineRule="auto"/>
        <w:rPr>
          <w:rFonts w:asciiTheme="minorHAnsi" w:hAnsiTheme="minorHAnsi" w:cstheme="minorHAnsi"/>
          <w:b/>
          <w:lang w:val="en-US"/>
        </w:rPr>
      </w:pPr>
      <w:r w:rsidRPr="007D1308">
        <w:rPr>
          <w:rFonts w:asciiTheme="minorHAnsi" w:hAnsiTheme="minorHAnsi" w:cstheme="minorHAnsi"/>
          <w:b/>
          <w:lang w:val="en-US"/>
        </w:rPr>
        <w:t xml:space="preserve">Read 1 Kings 21:1-16. </w:t>
      </w:r>
    </w:p>
    <w:p w14:paraId="1D0A1AD4"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From this section, what kind of leader was king Ahab?  </w:t>
      </w:r>
    </w:p>
    <w:p w14:paraId="27B3E626"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How would you describe the leadership style of Jezebel?  </w:t>
      </w:r>
    </w:p>
    <w:p w14:paraId="3B90FCF2"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To what extent was Ahab complicit in the killing of Naboth? What do you think he should have done? </w:t>
      </w:r>
    </w:p>
    <w:p w14:paraId="4444B225"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What other parts of the Bible does this bring to your mind?  </w:t>
      </w:r>
    </w:p>
    <w:p w14:paraId="1A73144E" w14:textId="77777777" w:rsidR="0048749A" w:rsidRPr="007D1308" w:rsidRDefault="0048749A" w:rsidP="0048749A">
      <w:pPr>
        <w:pStyle w:val="ListParagraph"/>
        <w:spacing w:after="160" w:line="259" w:lineRule="auto"/>
        <w:ind w:left="1080"/>
        <w:rPr>
          <w:rFonts w:asciiTheme="minorHAnsi" w:hAnsiTheme="minorHAnsi" w:cstheme="minorHAnsi"/>
          <w:lang w:val="en-US"/>
        </w:rPr>
      </w:pPr>
    </w:p>
    <w:p w14:paraId="4BDEA62A" w14:textId="77777777" w:rsidR="0048749A" w:rsidRPr="007D1308" w:rsidRDefault="0048749A" w:rsidP="0048749A">
      <w:pPr>
        <w:pStyle w:val="ListParagraph"/>
        <w:numPr>
          <w:ilvl w:val="0"/>
          <w:numId w:val="34"/>
        </w:numPr>
        <w:spacing w:after="160" w:line="259" w:lineRule="auto"/>
        <w:rPr>
          <w:rFonts w:asciiTheme="minorHAnsi" w:hAnsiTheme="minorHAnsi" w:cstheme="minorHAnsi"/>
          <w:b/>
          <w:lang w:val="en-US"/>
        </w:rPr>
      </w:pPr>
      <w:r w:rsidRPr="007D1308">
        <w:rPr>
          <w:rFonts w:asciiTheme="minorHAnsi" w:hAnsiTheme="minorHAnsi" w:cstheme="minorHAnsi"/>
          <w:b/>
          <w:lang w:val="en-US"/>
        </w:rPr>
        <w:t xml:space="preserve">Read 1 Kings 21:17-26. </w:t>
      </w:r>
    </w:p>
    <w:p w14:paraId="37996B15"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What was God’s perspective on Ahab and what he did? (And didn’t do!) </w:t>
      </w:r>
    </w:p>
    <w:p w14:paraId="13ADC598"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God’s words of judgment on Ahab and Jezebel were fulfilled in history. See 1 Kings 22:37-38, 2 Kings 9:30-37 &amp; 2 Kings 10:1-17 (if you can stomach it!). What does this teach us about God and his word?  </w:t>
      </w:r>
    </w:p>
    <w:p w14:paraId="0C821E35"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Was Ahab really that bad? What does the narrator tell us in v 25-26? What was at the heart of his sin?</w:t>
      </w:r>
    </w:p>
    <w:p w14:paraId="76CD7D64" w14:textId="77777777" w:rsidR="0048749A" w:rsidRPr="007D1308" w:rsidRDefault="0048749A" w:rsidP="0048749A">
      <w:pPr>
        <w:pStyle w:val="ListParagraph"/>
        <w:spacing w:after="160" w:line="259" w:lineRule="auto"/>
        <w:ind w:left="1080"/>
        <w:rPr>
          <w:rFonts w:asciiTheme="minorHAnsi" w:hAnsiTheme="minorHAnsi" w:cstheme="minorHAnsi"/>
          <w:lang w:val="en-US"/>
        </w:rPr>
      </w:pPr>
    </w:p>
    <w:p w14:paraId="445050A0" w14:textId="77777777" w:rsidR="0048749A" w:rsidRPr="007D1308" w:rsidRDefault="0048749A" w:rsidP="0048749A">
      <w:pPr>
        <w:pStyle w:val="ListParagraph"/>
        <w:numPr>
          <w:ilvl w:val="0"/>
          <w:numId w:val="34"/>
        </w:numPr>
        <w:spacing w:after="160" w:line="259" w:lineRule="auto"/>
        <w:rPr>
          <w:rFonts w:asciiTheme="minorHAnsi" w:hAnsiTheme="minorHAnsi" w:cstheme="minorHAnsi"/>
          <w:b/>
          <w:lang w:val="en-US"/>
        </w:rPr>
      </w:pPr>
      <w:r w:rsidRPr="007D1308">
        <w:rPr>
          <w:rFonts w:asciiTheme="minorHAnsi" w:hAnsiTheme="minorHAnsi" w:cstheme="minorHAnsi"/>
          <w:b/>
          <w:lang w:val="en-US"/>
        </w:rPr>
        <w:t xml:space="preserve">Read 1 Kings 21:25-29. </w:t>
      </w:r>
    </w:p>
    <w:p w14:paraId="5831E829"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Upon hearing of the coming judgment, what impact did God’s word have on Ahab? (Even if only temporarily!)</w:t>
      </w:r>
    </w:p>
    <w:p w14:paraId="0DA4452A"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Although were not told that Ahab cried cry out to God for mercy, nor took steps to rectify what he had done, or even commit himself to change his ways, God showed mercy by delaying his punishment.  What aspect of God’s nature does this illustrate?    </w:t>
      </w:r>
    </w:p>
    <w:p w14:paraId="71FE0EAF" w14:textId="77777777" w:rsidR="0048749A" w:rsidRPr="007D1308" w:rsidRDefault="0048749A" w:rsidP="0048749A">
      <w:pPr>
        <w:pStyle w:val="ListParagraph"/>
        <w:numPr>
          <w:ilvl w:val="1"/>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How might this encourage/ instruct us when we consider our own sin, or the sin of others?</w:t>
      </w:r>
    </w:p>
    <w:p w14:paraId="3A8632C8" w14:textId="77777777" w:rsidR="0048749A" w:rsidRPr="007D1308" w:rsidRDefault="0048749A" w:rsidP="0048749A">
      <w:pPr>
        <w:pStyle w:val="ListParagraph"/>
        <w:spacing w:after="160" w:line="259" w:lineRule="auto"/>
        <w:ind w:left="1080"/>
        <w:rPr>
          <w:rFonts w:asciiTheme="minorHAnsi" w:hAnsiTheme="minorHAnsi" w:cstheme="minorHAnsi"/>
          <w:lang w:val="en-US"/>
        </w:rPr>
      </w:pPr>
    </w:p>
    <w:p w14:paraId="4956E904" w14:textId="77777777" w:rsidR="0048749A" w:rsidRPr="007D1308" w:rsidRDefault="0048749A" w:rsidP="0048749A">
      <w:pPr>
        <w:pStyle w:val="ListParagraph"/>
        <w:numPr>
          <w:ilvl w:val="0"/>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How might 1 Kings 21 help us to more deeply appreciate </w:t>
      </w:r>
      <w:r w:rsidRPr="007D1308">
        <w:rPr>
          <w:rFonts w:asciiTheme="minorHAnsi" w:hAnsiTheme="minorHAnsi" w:cstheme="minorHAnsi"/>
          <w:u w:val="single"/>
          <w:lang w:val="en-US"/>
        </w:rPr>
        <w:t>Jesus</w:t>
      </w:r>
      <w:r w:rsidRPr="007D1308">
        <w:rPr>
          <w:rFonts w:asciiTheme="minorHAnsi" w:hAnsiTheme="minorHAnsi" w:cstheme="minorHAnsi"/>
          <w:lang w:val="en-US"/>
        </w:rPr>
        <w:t xml:space="preserve"> - his character as a ruler, his death and his eventual return? </w:t>
      </w:r>
      <w:r w:rsidRPr="007D1308">
        <w:rPr>
          <w:rFonts w:asciiTheme="minorHAnsi" w:hAnsiTheme="minorHAnsi" w:cstheme="minorHAnsi"/>
          <w:i/>
          <w:lang w:val="en-US"/>
        </w:rPr>
        <w:t xml:space="preserve">(If you’re stuck for ideas, you might be helped by </w:t>
      </w:r>
      <w:proofErr w:type="gramStart"/>
      <w:r w:rsidRPr="007D1308">
        <w:rPr>
          <w:rFonts w:asciiTheme="minorHAnsi" w:hAnsiTheme="minorHAnsi" w:cstheme="minorHAnsi"/>
          <w:i/>
          <w:lang w:val="en-US"/>
        </w:rPr>
        <w:t>considering:</w:t>
      </w:r>
      <w:proofErr w:type="gramEnd"/>
      <w:r w:rsidRPr="007D1308">
        <w:rPr>
          <w:rFonts w:asciiTheme="minorHAnsi" w:hAnsiTheme="minorHAnsi" w:cstheme="minorHAnsi"/>
          <w:i/>
          <w:lang w:val="en-US"/>
        </w:rPr>
        <w:t xml:space="preserve"> Isaiah 9:6-7, Mark 10:42-45, John 10:14-15, Romans 3:21-26, Acts 17:30-31, 2 Peter 3:13)</w:t>
      </w:r>
    </w:p>
    <w:p w14:paraId="2636076F" w14:textId="77777777" w:rsidR="0048749A" w:rsidRPr="007D1308" w:rsidRDefault="0048749A" w:rsidP="0048749A">
      <w:pPr>
        <w:pStyle w:val="ListParagraph"/>
        <w:spacing w:after="160" w:line="259" w:lineRule="auto"/>
        <w:ind w:left="360"/>
        <w:rPr>
          <w:rFonts w:asciiTheme="minorHAnsi" w:hAnsiTheme="minorHAnsi" w:cstheme="minorHAnsi"/>
          <w:lang w:val="en-US"/>
        </w:rPr>
      </w:pPr>
    </w:p>
    <w:p w14:paraId="01C80405" w14:textId="77777777" w:rsidR="0048749A" w:rsidRPr="007D1308" w:rsidRDefault="0048749A" w:rsidP="0048749A">
      <w:pPr>
        <w:pStyle w:val="ListParagraph"/>
        <w:numPr>
          <w:ilvl w:val="0"/>
          <w:numId w:val="34"/>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It’s not easy for sinful people to take responsibility in leadership and consistently do what is right.  </w:t>
      </w:r>
    </w:p>
    <w:p w14:paraId="714EED5C" w14:textId="77777777" w:rsidR="0048749A" w:rsidRPr="007D1308" w:rsidRDefault="0048749A" w:rsidP="0048749A">
      <w:pPr>
        <w:pStyle w:val="ListParagraph"/>
        <w:numPr>
          <w:ilvl w:val="0"/>
          <w:numId w:val="37"/>
        </w:numPr>
        <w:spacing w:after="160" w:line="259" w:lineRule="auto"/>
        <w:rPr>
          <w:rFonts w:asciiTheme="minorHAnsi" w:hAnsiTheme="minorHAnsi" w:cstheme="minorHAnsi"/>
          <w:lang w:val="en-US"/>
        </w:rPr>
      </w:pPr>
      <w:r w:rsidRPr="007D1308">
        <w:rPr>
          <w:rFonts w:asciiTheme="minorHAnsi" w:hAnsiTheme="minorHAnsi" w:cstheme="minorHAnsi"/>
          <w:lang w:val="en-US"/>
        </w:rPr>
        <w:t>Give thanks for Jesus - for the kind of ruler he is, for his death, and that he will return to put all thing right.</w:t>
      </w:r>
    </w:p>
    <w:p w14:paraId="7BF4CF71" w14:textId="77777777" w:rsidR="0048749A" w:rsidRPr="007D1308" w:rsidRDefault="0048749A" w:rsidP="0048749A">
      <w:pPr>
        <w:pStyle w:val="ListParagraph"/>
        <w:numPr>
          <w:ilvl w:val="0"/>
          <w:numId w:val="37"/>
        </w:numPr>
        <w:spacing w:after="160" w:line="259" w:lineRule="auto"/>
        <w:rPr>
          <w:rFonts w:asciiTheme="minorHAnsi" w:hAnsiTheme="minorHAnsi" w:cstheme="minorHAnsi"/>
          <w:lang w:val="en-US"/>
        </w:rPr>
      </w:pPr>
      <w:r w:rsidRPr="007D1308">
        <w:rPr>
          <w:rFonts w:asciiTheme="minorHAnsi" w:hAnsiTheme="minorHAnsi" w:cstheme="minorHAnsi"/>
          <w:lang w:val="en-US"/>
        </w:rPr>
        <w:t xml:space="preserve">Give thanks for those willing to serve by leading our nation, institutions and churches. </w:t>
      </w:r>
    </w:p>
    <w:p w14:paraId="79C71DE7" w14:textId="77777777" w:rsidR="0048749A" w:rsidRPr="007D1308" w:rsidRDefault="0048749A" w:rsidP="0048749A">
      <w:pPr>
        <w:pStyle w:val="ListParagraph"/>
        <w:numPr>
          <w:ilvl w:val="0"/>
          <w:numId w:val="37"/>
        </w:numPr>
        <w:spacing w:after="160" w:line="259" w:lineRule="auto"/>
        <w:rPr>
          <w:rFonts w:asciiTheme="minorHAnsi" w:hAnsiTheme="minorHAnsi" w:cstheme="minorHAnsi"/>
          <w:lang w:val="en-US"/>
        </w:rPr>
      </w:pPr>
      <w:r w:rsidRPr="007D1308">
        <w:rPr>
          <w:rFonts w:asciiTheme="minorHAnsi" w:hAnsiTheme="minorHAnsi" w:cstheme="minorHAnsi"/>
          <w:lang w:val="en-US"/>
        </w:rPr>
        <w:t>Pray for leaders to be humble, wise and just - concerned for the wellbeing of those they serve. (1 Tim 2:1-4)</w:t>
      </w:r>
    </w:p>
    <w:p w14:paraId="66D330DC" w14:textId="77777777" w:rsidR="0048749A" w:rsidRPr="007D1308" w:rsidRDefault="0048749A" w:rsidP="0048749A">
      <w:pPr>
        <w:pStyle w:val="ListParagraph"/>
        <w:numPr>
          <w:ilvl w:val="0"/>
          <w:numId w:val="37"/>
        </w:numPr>
        <w:spacing w:after="160" w:line="259" w:lineRule="auto"/>
        <w:rPr>
          <w:rFonts w:asciiTheme="minorHAnsi" w:hAnsiTheme="minorHAnsi" w:cstheme="minorHAnsi"/>
          <w:lang w:val="en-US"/>
        </w:rPr>
      </w:pPr>
      <w:r w:rsidRPr="007D1308">
        <w:rPr>
          <w:rFonts w:asciiTheme="minorHAnsi" w:hAnsiTheme="minorHAnsi" w:cstheme="minorHAnsi"/>
          <w:lang w:val="en-US"/>
        </w:rPr>
        <w:t>Pray that you will be submissive to all governing authorities (Romans 13:1-7, 1 Peter 2:13-17)</w:t>
      </w:r>
    </w:p>
    <w:p w14:paraId="6192EA3F" w14:textId="7D029269" w:rsidR="00F757B1" w:rsidRPr="0048749A" w:rsidRDefault="0048749A" w:rsidP="0048749A">
      <w:pPr>
        <w:pStyle w:val="ListParagraph"/>
        <w:numPr>
          <w:ilvl w:val="0"/>
          <w:numId w:val="37"/>
        </w:numPr>
        <w:spacing w:after="160" w:line="259" w:lineRule="auto"/>
        <w:rPr>
          <w:rFonts w:asciiTheme="minorHAnsi" w:hAnsiTheme="minorHAnsi" w:cstheme="minorHAnsi"/>
          <w:lang w:val="en-US"/>
        </w:rPr>
      </w:pPr>
      <w:r w:rsidRPr="007D1308">
        <w:rPr>
          <w:rFonts w:asciiTheme="minorHAnsi" w:hAnsiTheme="minorHAnsi" w:cstheme="minorHAnsi"/>
          <w:lang w:val="en-US"/>
        </w:rPr>
        <w:t>Pray that you yourself will act justly and love mercy (Micah 6:8) in situations where you have power (</w:t>
      </w:r>
      <w:proofErr w:type="spellStart"/>
      <w:r w:rsidRPr="007D1308">
        <w:rPr>
          <w:rFonts w:asciiTheme="minorHAnsi" w:hAnsiTheme="minorHAnsi" w:cstheme="minorHAnsi"/>
          <w:lang w:val="en-US"/>
        </w:rPr>
        <w:t>eg.</w:t>
      </w:r>
      <w:proofErr w:type="spellEnd"/>
      <w:r w:rsidRPr="007D1308">
        <w:rPr>
          <w:rFonts w:asciiTheme="minorHAnsi" w:hAnsiTheme="minorHAnsi" w:cstheme="minorHAnsi"/>
          <w:lang w:val="en-US"/>
        </w:rPr>
        <w:t xml:space="preserve"> as parents, at work, in clubs, with people relatively more vulnerable than ourselves, </w:t>
      </w:r>
      <w:proofErr w:type="spellStart"/>
      <w:r w:rsidRPr="007D1308">
        <w:rPr>
          <w:rFonts w:asciiTheme="minorHAnsi" w:hAnsiTheme="minorHAnsi" w:cstheme="minorHAnsi"/>
          <w:lang w:val="en-US"/>
        </w:rPr>
        <w:t>etc</w:t>
      </w:r>
      <w:proofErr w:type="spellEnd"/>
      <w:r w:rsidRPr="007D1308">
        <w:rPr>
          <w:rFonts w:asciiTheme="minorHAnsi" w:hAnsiTheme="minorHAnsi" w:cstheme="minorHAnsi"/>
          <w:lang w:val="en-US"/>
        </w:rPr>
        <w:t xml:space="preserve">).   </w:t>
      </w:r>
    </w:p>
    <w:p w14:paraId="43EB7AD8" w14:textId="76147C7E" w:rsidR="00822DB4" w:rsidRPr="00D15BEA" w:rsidRDefault="00822DB4" w:rsidP="00822DB4">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1 Kings </w:t>
      </w:r>
      <w:r>
        <w:rPr>
          <w:rFonts w:asciiTheme="minorHAnsi" w:hAnsiTheme="minorHAnsi" w:cstheme="minorHAnsi"/>
          <w:b/>
          <w:color w:val="0070C0"/>
          <w:sz w:val="32"/>
          <w:szCs w:val="32"/>
        </w:rPr>
        <w:t>22</w:t>
      </w:r>
    </w:p>
    <w:p w14:paraId="4D0E9809" w14:textId="6DE19047" w:rsidR="00822DB4" w:rsidRDefault="00822DB4" w:rsidP="00170C39">
      <w:pPr>
        <w:rPr>
          <w:rFonts w:asciiTheme="minorHAnsi" w:hAnsiTheme="minorHAnsi" w:cstheme="minorHAnsi"/>
          <w:lang w:val="en-US"/>
        </w:rPr>
      </w:pPr>
    </w:p>
    <w:p w14:paraId="3CB9FDC2" w14:textId="77777777" w:rsidR="005C370B" w:rsidRDefault="005C370B" w:rsidP="005C370B">
      <w:pPr>
        <w:pStyle w:val="ListParagraph"/>
        <w:numPr>
          <w:ilvl w:val="0"/>
          <w:numId w:val="39"/>
        </w:numPr>
        <w:spacing w:after="160" w:line="259" w:lineRule="auto"/>
        <w:rPr>
          <w:rFonts w:asciiTheme="minorHAnsi" w:hAnsiTheme="minorHAnsi" w:cstheme="minorHAnsi"/>
          <w:lang w:val="en-US"/>
        </w:rPr>
      </w:pPr>
      <w:r w:rsidRPr="00236C3A">
        <w:rPr>
          <w:rFonts w:asciiTheme="minorHAnsi" w:hAnsiTheme="minorHAnsi" w:cstheme="minorHAnsi"/>
          <w:lang w:val="en-US"/>
        </w:rPr>
        <w:t>Have you ever responded to a message from someone, only to find out that it wasn’t who you thought it was</w:t>
      </w:r>
      <w:r>
        <w:rPr>
          <w:rFonts w:asciiTheme="minorHAnsi" w:hAnsiTheme="minorHAnsi" w:cstheme="minorHAnsi"/>
          <w:lang w:val="en-US"/>
        </w:rPr>
        <w:t>?</w:t>
      </w:r>
    </w:p>
    <w:p w14:paraId="4648C967" w14:textId="77777777" w:rsidR="005C370B" w:rsidRDefault="005C370B" w:rsidP="005C370B">
      <w:pPr>
        <w:pStyle w:val="ListParagraph"/>
        <w:spacing w:after="160" w:line="259" w:lineRule="auto"/>
        <w:ind w:left="360"/>
        <w:rPr>
          <w:rFonts w:asciiTheme="minorHAnsi" w:hAnsiTheme="minorHAnsi" w:cstheme="minorHAnsi"/>
          <w:lang w:val="en-US"/>
        </w:rPr>
      </w:pPr>
    </w:p>
    <w:p w14:paraId="71634AA8" w14:textId="77777777" w:rsidR="005C370B" w:rsidRDefault="005C370B" w:rsidP="005C370B">
      <w:pPr>
        <w:pStyle w:val="ListParagraph"/>
        <w:numPr>
          <w:ilvl w:val="0"/>
          <w:numId w:val="39"/>
        </w:numPr>
        <w:spacing w:after="160" w:line="259" w:lineRule="auto"/>
        <w:rPr>
          <w:rFonts w:asciiTheme="minorHAnsi" w:hAnsiTheme="minorHAnsi" w:cstheme="minorHAnsi"/>
          <w:lang w:val="en-US"/>
        </w:rPr>
      </w:pPr>
      <w:r w:rsidRPr="00236C3A">
        <w:rPr>
          <w:rFonts w:asciiTheme="minorHAnsi" w:hAnsiTheme="minorHAnsi" w:cstheme="minorHAnsi"/>
          <w:lang w:val="en-US"/>
        </w:rPr>
        <w:t>Ahab has been king in Israel since Chapter 16. What do you remember so far about the reign of Aha</w:t>
      </w:r>
      <w:r>
        <w:rPr>
          <w:rFonts w:asciiTheme="minorHAnsi" w:hAnsiTheme="minorHAnsi" w:cstheme="minorHAnsi"/>
          <w:lang w:val="en-US"/>
        </w:rPr>
        <w:t>b</w:t>
      </w:r>
      <w:r w:rsidRPr="00236C3A">
        <w:rPr>
          <w:rFonts w:asciiTheme="minorHAnsi" w:hAnsiTheme="minorHAnsi" w:cstheme="minorHAnsi"/>
          <w:lang w:val="en-US"/>
        </w:rPr>
        <w:t>?</w:t>
      </w:r>
    </w:p>
    <w:p w14:paraId="093411DC" w14:textId="77777777" w:rsidR="005C370B" w:rsidRPr="00236C3A" w:rsidRDefault="005C370B" w:rsidP="005C370B">
      <w:pPr>
        <w:pStyle w:val="ListParagraph"/>
        <w:rPr>
          <w:rFonts w:asciiTheme="minorHAnsi" w:hAnsiTheme="minorHAnsi" w:cstheme="minorHAnsi"/>
          <w:lang w:val="en-US"/>
        </w:rPr>
      </w:pPr>
    </w:p>
    <w:p w14:paraId="2D9DDE18" w14:textId="77777777" w:rsidR="005C370B" w:rsidRPr="00236C3A" w:rsidRDefault="005C370B" w:rsidP="005C370B">
      <w:pPr>
        <w:pStyle w:val="ListParagraph"/>
        <w:numPr>
          <w:ilvl w:val="0"/>
          <w:numId w:val="39"/>
        </w:numPr>
        <w:spacing w:after="160" w:line="259" w:lineRule="auto"/>
        <w:rPr>
          <w:rFonts w:asciiTheme="minorHAnsi" w:hAnsiTheme="minorHAnsi" w:cstheme="minorHAnsi"/>
          <w:lang w:val="en-US"/>
        </w:rPr>
      </w:pPr>
      <w:r w:rsidRPr="00236C3A">
        <w:rPr>
          <w:rFonts w:asciiTheme="minorHAnsi" w:hAnsiTheme="minorHAnsi" w:cstheme="minorHAnsi"/>
          <w:b/>
          <w:bCs/>
          <w:lang w:val="en-US"/>
        </w:rPr>
        <w:t>Read 1 King 22:1-12.</w:t>
      </w:r>
      <w:r w:rsidRPr="00236C3A">
        <w:rPr>
          <w:rFonts w:asciiTheme="minorHAnsi" w:hAnsiTheme="minorHAnsi" w:cstheme="minorHAnsi"/>
          <w:lang w:val="en-US"/>
        </w:rPr>
        <w:t xml:space="preserve"> What do the </w:t>
      </w:r>
      <w:r>
        <w:rPr>
          <w:rFonts w:asciiTheme="minorHAnsi" w:hAnsiTheme="minorHAnsi" w:cstheme="minorHAnsi"/>
          <w:lang w:val="en-US"/>
        </w:rPr>
        <w:t xml:space="preserve">two </w:t>
      </w:r>
      <w:r w:rsidRPr="00236C3A">
        <w:rPr>
          <w:rFonts w:asciiTheme="minorHAnsi" w:hAnsiTheme="minorHAnsi" w:cstheme="minorHAnsi"/>
          <w:lang w:val="en-US"/>
        </w:rPr>
        <w:t>kings</w:t>
      </w:r>
      <w:r>
        <w:rPr>
          <w:rFonts w:asciiTheme="minorHAnsi" w:hAnsiTheme="minorHAnsi" w:cstheme="minorHAnsi"/>
          <w:lang w:val="en-US"/>
        </w:rPr>
        <w:t xml:space="preserve"> (of Judah, and of Israel)</w:t>
      </w:r>
      <w:r w:rsidRPr="00236C3A">
        <w:rPr>
          <w:rFonts w:asciiTheme="minorHAnsi" w:hAnsiTheme="minorHAnsi" w:cstheme="minorHAnsi"/>
          <w:lang w:val="en-US"/>
        </w:rPr>
        <w:t xml:space="preserve"> want to do?</w:t>
      </w:r>
      <w:r>
        <w:rPr>
          <w:rFonts w:asciiTheme="minorHAnsi" w:hAnsiTheme="minorHAnsi" w:cstheme="minorHAnsi"/>
          <w:lang w:val="en-US"/>
        </w:rPr>
        <w:t xml:space="preserve"> </w:t>
      </w:r>
      <w:r w:rsidRPr="00236C3A">
        <w:rPr>
          <w:rFonts w:asciiTheme="minorHAnsi" w:hAnsiTheme="minorHAnsi" w:cstheme="minorHAnsi"/>
          <w:lang w:val="en-US"/>
        </w:rPr>
        <w:t>How would you describe the relationship between the two kings?</w:t>
      </w:r>
    </w:p>
    <w:p w14:paraId="1C5E08E6" w14:textId="77777777" w:rsidR="005C370B" w:rsidRPr="00236C3A" w:rsidRDefault="005C370B" w:rsidP="005C370B">
      <w:pPr>
        <w:pStyle w:val="ListParagraph"/>
        <w:spacing w:after="160" w:line="259" w:lineRule="auto"/>
        <w:ind w:left="360"/>
        <w:rPr>
          <w:rFonts w:asciiTheme="minorHAnsi" w:hAnsiTheme="minorHAnsi" w:cstheme="minorHAnsi"/>
          <w:lang w:val="en-US"/>
        </w:rPr>
      </w:pPr>
    </w:p>
    <w:p w14:paraId="5E8832A6" w14:textId="77777777" w:rsidR="005C370B" w:rsidRDefault="005C370B" w:rsidP="005C370B">
      <w:pPr>
        <w:pStyle w:val="ListParagraph"/>
        <w:numPr>
          <w:ilvl w:val="0"/>
          <w:numId w:val="39"/>
        </w:numPr>
        <w:spacing w:after="160" w:line="259" w:lineRule="auto"/>
      </w:pPr>
      <w:r w:rsidRPr="00236C3A">
        <w:rPr>
          <w:rFonts w:asciiTheme="minorHAnsi" w:hAnsiTheme="minorHAnsi" w:cstheme="minorHAnsi"/>
          <w:lang w:val="en-US"/>
        </w:rPr>
        <w:t>Judah and Israel seem to be working together to restore the kingdom! Do you think this is a good thing or a bad thing? How do you expect the story to go?</w:t>
      </w:r>
    </w:p>
    <w:p w14:paraId="2A0BF501" w14:textId="77777777" w:rsidR="005C370B" w:rsidRDefault="005C370B" w:rsidP="005C370B">
      <w:pPr>
        <w:pStyle w:val="ListParagraph"/>
      </w:pPr>
    </w:p>
    <w:p w14:paraId="27C2F404" w14:textId="77777777" w:rsidR="005C370B" w:rsidRDefault="005C370B" w:rsidP="005C370B">
      <w:pPr>
        <w:pStyle w:val="ListParagraph"/>
        <w:numPr>
          <w:ilvl w:val="0"/>
          <w:numId w:val="39"/>
        </w:numPr>
        <w:spacing w:after="160" w:line="259" w:lineRule="auto"/>
        <w:rPr>
          <w:rFonts w:asciiTheme="minorHAnsi" w:hAnsiTheme="minorHAnsi" w:cstheme="minorHAnsi"/>
          <w:lang w:val="en-US"/>
        </w:rPr>
      </w:pPr>
      <w:r w:rsidRPr="00236C3A">
        <w:rPr>
          <w:rFonts w:asciiTheme="minorHAnsi" w:hAnsiTheme="minorHAnsi" w:cstheme="minorHAnsi"/>
          <w:lang w:val="en-US"/>
        </w:rPr>
        <w:t xml:space="preserve">Amidst the 400 prophets </w:t>
      </w:r>
      <w:r>
        <w:rPr>
          <w:rFonts w:asciiTheme="minorHAnsi" w:hAnsiTheme="minorHAnsi" w:cstheme="minorHAnsi"/>
          <w:lang w:val="en-US"/>
        </w:rPr>
        <w:t>blessing</w:t>
      </w:r>
      <w:r w:rsidRPr="00236C3A">
        <w:rPr>
          <w:rFonts w:asciiTheme="minorHAnsi" w:hAnsiTheme="minorHAnsi" w:cstheme="minorHAnsi"/>
          <w:lang w:val="en-US"/>
        </w:rPr>
        <w:t xml:space="preserve"> the kin</w:t>
      </w:r>
      <w:r>
        <w:rPr>
          <w:rFonts w:asciiTheme="minorHAnsi" w:hAnsiTheme="minorHAnsi" w:cstheme="minorHAnsi"/>
          <w:lang w:val="en-US"/>
        </w:rPr>
        <w:t>gs plans for war</w:t>
      </w:r>
      <w:r w:rsidRPr="00236C3A">
        <w:rPr>
          <w:rFonts w:asciiTheme="minorHAnsi" w:hAnsiTheme="minorHAnsi" w:cstheme="minorHAnsi"/>
          <w:lang w:val="en-US"/>
        </w:rPr>
        <w:t xml:space="preserve">, we’re introduced to another prophet: Micaiah, son of </w:t>
      </w:r>
      <w:proofErr w:type="spellStart"/>
      <w:r w:rsidRPr="00236C3A">
        <w:rPr>
          <w:rFonts w:asciiTheme="minorHAnsi" w:hAnsiTheme="minorHAnsi" w:cstheme="minorHAnsi"/>
          <w:lang w:val="en-US"/>
        </w:rPr>
        <w:t>Imlah</w:t>
      </w:r>
      <w:proofErr w:type="spellEnd"/>
      <w:r w:rsidRPr="00236C3A">
        <w:rPr>
          <w:rFonts w:asciiTheme="minorHAnsi" w:hAnsiTheme="minorHAnsi" w:cstheme="minorHAnsi"/>
          <w:lang w:val="en-US"/>
        </w:rPr>
        <w:t>.</w:t>
      </w:r>
      <w:r>
        <w:rPr>
          <w:rFonts w:asciiTheme="minorHAnsi" w:hAnsiTheme="minorHAnsi" w:cstheme="minorHAnsi"/>
          <w:lang w:val="en-US"/>
        </w:rPr>
        <w:t xml:space="preserve"> </w:t>
      </w:r>
      <w:r w:rsidRPr="00236C3A">
        <w:rPr>
          <w:rFonts w:asciiTheme="minorHAnsi" w:hAnsiTheme="minorHAnsi" w:cstheme="minorHAnsi"/>
          <w:b/>
          <w:bCs/>
          <w:lang w:val="en-US"/>
        </w:rPr>
        <w:t>Read 1 Kings 22:13-28.</w:t>
      </w:r>
      <w:r w:rsidRPr="00236C3A">
        <w:rPr>
          <w:rFonts w:asciiTheme="minorHAnsi" w:hAnsiTheme="minorHAnsi" w:cstheme="minorHAnsi"/>
          <w:lang w:val="en-US"/>
        </w:rPr>
        <w:t xml:space="preserve"> What does Micaiah say regarding this situation? How does it compare to the word of the </w:t>
      </w:r>
      <w:r>
        <w:rPr>
          <w:rFonts w:asciiTheme="minorHAnsi" w:hAnsiTheme="minorHAnsi" w:cstheme="minorHAnsi"/>
          <w:lang w:val="en-US"/>
        </w:rPr>
        <w:t xml:space="preserve">other </w:t>
      </w:r>
      <w:r w:rsidRPr="00236C3A">
        <w:rPr>
          <w:rFonts w:asciiTheme="minorHAnsi" w:hAnsiTheme="minorHAnsi" w:cstheme="minorHAnsi"/>
          <w:lang w:val="en-US"/>
        </w:rPr>
        <w:t>‘prophets’?</w:t>
      </w:r>
    </w:p>
    <w:p w14:paraId="7D181052" w14:textId="77777777" w:rsidR="005C370B" w:rsidRDefault="005C370B" w:rsidP="005C370B"/>
    <w:p w14:paraId="1F3715F3" w14:textId="77777777" w:rsidR="005C370B" w:rsidRPr="00236C3A" w:rsidRDefault="005C370B" w:rsidP="005C370B">
      <w:pPr>
        <w:pStyle w:val="ListParagraph"/>
        <w:numPr>
          <w:ilvl w:val="0"/>
          <w:numId w:val="39"/>
        </w:numPr>
        <w:spacing w:after="160" w:line="259" w:lineRule="auto"/>
        <w:rPr>
          <w:rFonts w:asciiTheme="minorHAnsi" w:hAnsiTheme="minorHAnsi" w:cstheme="minorHAnsi"/>
          <w:lang w:val="en-US"/>
        </w:rPr>
      </w:pPr>
      <w:r>
        <w:rPr>
          <w:rFonts w:asciiTheme="minorHAnsi" w:hAnsiTheme="minorHAnsi" w:cstheme="minorHAnsi"/>
          <w:lang w:val="en-US"/>
        </w:rPr>
        <w:t>We have a dilemma</w:t>
      </w:r>
      <w:r w:rsidRPr="00236C3A">
        <w:rPr>
          <w:rFonts w:asciiTheme="minorHAnsi" w:hAnsiTheme="minorHAnsi" w:cstheme="minorHAnsi"/>
          <w:lang w:val="en-US"/>
        </w:rPr>
        <w:t>. There are prophets, who all claim to have the word of God, saying different things. How can we know what is from God and what is from a ‘lying spirit’</w:t>
      </w:r>
      <w:r>
        <w:rPr>
          <w:rFonts w:asciiTheme="minorHAnsi" w:hAnsiTheme="minorHAnsi" w:cstheme="minorHAnsi"/>
          <w:lang w:val="en-US"/>
        </w:rPr>
        <w:t xml:space="preserve"> </w:t>
      </w:r>
      <w:r w:rsidRPr="00236C3A">
        <w:rPr>
          <w:rFonts w:asciiTheme="minorHAnsi" w:hAnsiTheme="minorHAnsi" w:cstheme="minorHAnsi"/>
          <w:lang w:val="en-US"/>
        </w:rPr>
        <w:t>(v22)? What does this event teach us about listening to the word of God?</w:t>
      </w:r>
    </w:p>
    <w:p w14:paraId="1F51BE02" w14:textId="77777777" w:rsidR="005C370B" w:rsidRPr="00236C3A" w:rsidRDefault="005C370B" w:rsidP="005C370B">
      <w:pPr>
        <w:pStyle w:val="ListParagraph"/>
        <w:rPr>
          <w:b/>
          <w:bCs/>
        </w:rPr>
      </w:pPr>
    </w:p>
    <w:p w14:paraId="1DF30515" w14:textId="77777777" w:rsidR="005C370B" w:rsidRPr="00236C3A" w:rsidRDefault="005C370B" w:rsidP="005C370B">
      <w:pPr>
        <w:pStyle w:val="ListParagraph"/>
        <w:numPr>
          <w:ilvl w:val="0"/>
          <w:numId w:val="39"/>
        </w:numPr>
        <w:spacing w:after="160" w:line="259" w:lineRule="auto"/>
        <w:rPr>
          <w:rFonts w:asciiTheme="minorHAnsi" w:hAnsiTheme="minorHAnsi" w:cstheme="minorHAnsi"/>
          <w:lang w:val="en-US"/>
        </w:rPr>
      </w:pPr>
      <w:r w:rsidRPr="00036C62">
        <w:rPr>
          <w:rFonts w:asciiTheme="minorHAnsi" w:hAnsiTheme="minorHAnsi" w:cstheme="minorHAnsi"/>
          <w:b/>
          <w:bCs/>
          <w:lang w:val="en-US"/>
        </w:rPr>
        <w:t>Read</w:t>
      </w:r>
      <w:r w:rsidRPr="00236C3A">
        <w:rPr>
          <w:rFonts w:asciiTheme="minorHAnsi" w:hAnsiTheme="minorHAnsi" w:cstheme="minorHAnsi"/>
          <w:lang w:val="en-US"/>
        </w:rPr>
        <w:t xml:space="preserve"> </w:t>
      </w:r>
      <w:r w:rsidRPr="00236C3A">
        <w:rPr>
          <w:rFonts w:asciiTheme="minorHAnsi" w:hAnsiTheme="minorHAnsi" w:cstheme="minorHAnsi"/>
          <w:b/>
          <w:bCs/>
          <w:lang w:val="en-US"/>
        </w:rPr>
        <w:t>1 Kings 22:29-39</w:t>
      </w:r>
      <w:r w:rsidRPr="00236C3A">
        <w:rPr>
          <w:rFonts w:asciiTheme="minorHAnsi" w:hAnsiTheme="minorHAnsi" w:cstheme="minorHAnsi"/>
          <w:lang w:val="en-US"/>
        </w:rPr>
        <w:t>. What is the outcome of the battle? Which prophets were correct about God’s word?</w:t>
      </w:r>
    </w:p>
    <w:p w14:paraId="0F16AC81" w14:textId="77777777" w:rsidR="005C370B" w:rsidRDefault="005C370B" w:rsidP="005C370B">
      <w:pPr>
        <w:pStyle w:val="ListParagraph"/>
      </w:pPr>
    </w:p>
    <w:p w14:paraId="73E49B57" w14:textId="77777777" w:rsidR="005C370B" w:rsidRPr="00236C3A" w:rsidRDefault="005C370B" w:rsidP="005C370B">
      <w:pPr>
        <w:pStyle w:val="ListParagraph"/>
        <w:numPr>
          <w:ilvl w:val="0"/>
          <w:numId w:val="39"/>
        </w:numPr>
        <w:spacing w:after="160" w:line="259" w:lineRule="auto"/>
        <w:rPr>
          <w:rFonts w:asciiTheme="minorHAnsi" w:hAnsiTheme="minorHAnsi" w:cstheme="minorHAnsi"/>
          <w:lang w:val="en-US"/>
        </w:rPr>
      </w:pPr>
      <w:r w:rsidRPr="00236C3A">
        <w:rPr>
          <w:rFonts w:asciiTheme="minorHAnsi" w:hAnsiTheme="minorHAnsi" w:cstheme="minorHAnsi"/>
          <w:lang w:val="en-US"/>
        </w:rPr>
        <w:t>Ahab had 400 prophets who told him what he wanted to hear and ignored the one prophet who told him the actual word of God. In what way are we tempted to do the same?</w:t>
      </w:r>
    </w:p>
    <w:p w14:paraId="24284794" w14:textId="77777777" w:rsidR="005C370B" w:rsidRDefault="005C370B" w:rsidP="005C370B">
      <w:pPr>
        <w:pStyle w:val="ListParagraph"/>
      </w:pPr>
    </w:p>
    <w:p w14:paraId="384EACB1" w14:textId="77777777" w:rsidR="005C370B" w:rsidRDefault="005C370B" w:rsidP="005C370B">
      <w:pPr>
        <w:pStyle w:val="ListParagraph"/>
        <w:numPr>
          <w:ilvl w:val="0"/>
          <w:numId w:val="39"/>
        </w:numPr>
        <w:spacing w:after="160" w:line="259" w:lineRule="auto"/>
        <w:rPr>
          <w:rFonts w:asciiTheme="minorHAnsi" w:hAnsiTheme="minorHAnsi" w:cstheme="minorHAnsi"/>
          <w:lang w:val="en-US"/>
        </w:rPr>
      </w:pPr>
      <w:r w:rsidRPr="00236C3A">
        <w:rPr>
          <w:rFonts w:asciiTheme="minorHAnsi" w:hAnsiTheme="minorHAnsi" w:cstheme="minorHAnsi"/>
          <w:b/>
          <w:bCs/>
          <w:lang w:val="en-US"/>
        </w:rPr>
        <w:t>Read 2 Timothy 3:14-4:4</w:t>
      </w:r>
      <w:r w:rsidRPr="00236C3A">
        <w:rPr>
          <w:rFonts w:asciiTheme="minorHAnsi" w:hAnsiTheme="minorHAnsi" w:cstheme="minorHAnsi"/>
          <w:lang w:val="en-US"/>
        </w:rPr>
        <w:t>. How does this passage help us think about discerning what is truly God’s word? How can we help each other to guard against our itching ears</w:t>
      </w:r>
      <w:r>
        <w:rPr>
          <w:rFonts w:asciiTheme="minorHAnsi" w:hAnsiTheme="minorHAnsi" w:cstheme="minorHAnsi"/>
          <w:lang w:val="en-US"/>
        </w:rPr>
        <w:t>?</w:t>
      </w:r>
    </w:p>
    <w:p w14:paraId="3D43D76B" w14:textId="77777777" w:rsidR="005C370B" w:rsidRDefault="005C370B" w:rsidP="005C370B">
      <w:pPr>
        <w:pStyle w:val="ListParagraph"/>
      </w:pPr>
    </w:p>
    <w:p w14:paraId="6EAC0AE5" w14:textId="77777777" w:rsidR="005C370B" w:rsidRPr="00E56495" w:rsidRDefault="005C370B" w:rsidP="005C370B">
      <w:pPr>
        <w:pStyle w:val="ListParagraph"/>
        <w:numPr>
          <w:ilvl w:val="0"/>
          <w:numId w:val="39"/>
        </w:numPr>
        <w:spacing w:after="160" w:line="259" w:lineRule="auto"/>
        <w:rPr>
          <w:rFonts w:asciiTheme="minorHAnsi" w:hAnsiTheme="minorHAnsi" w:cstheme="minorHAnsi"/>
          <w:lang w:val="en-US"/>
        </w:rPr>
      </w:pPr>
      <w:r>
        <w:rPr>
          <w:rFonts w:asciiTheme="minorHAnsi" w:hAnsiTheme="minorHAnsi" w:cstheme="minorHAnsi"/>
          <w:lang w:val="en-US"/>
        </w:rPr>
        <w:t>Sometimes people</w:t>
      </w:r>
      <w:r w:rsidRPr="00036C62">
        <w:rPr>
          <w:rFonts w:asciiTheme="minorHAnsi" w:hAnsiTheme="minorHAnsi" w:cstheme="minorHAnsi"/>
          <w:lang w:val="en-US"/>
        </w:rPr>
        <w:t xml:space="preserve"> share with </w:t>
      </w:r>
      <w:r>
        <w:rPr>
          <w:rFonts w:asciiTheme="minorHAnsi" w:hAnsiTheme="minorHAnsi" w:cstheme="minorHAnsi"/>
          <w:lang w:val="en-US"/>
        </w:rPr>
        <w:t>us</w:t>
      </w:r>
      <w:r w:rsidRPr="00036C62">
        <w:rPr>
          <w:rFonts w:asciiTheme="minorHAnsi" w:hAnsiTheme="minorHAnsi" w:cstheme="minorHAnsi"/>
          <w:lang w:val="en-US"/>
        </w:rPr>
        <w:t xml:space="preserve"> that God ha</w:t>
      </w:r>
      <w:r>
        <w:rPr>
          <w:rFonts w:asciiTheme="minorHAnsi" w:hAnsiTheme="minorHAnsi" w:cstheme="minorHAnsi"/>
          <w:lang w:val="en-US"/>
        </w:rPr>
        <w:t>s</w:t>
      </w:r>
      <w:r w:rsidRPr="00036C62">
        <w:rPr>
          <w:rFonts w:asciiTheme="minorHAnsi" w:hAnsiTheme="minorHAnsi" w:cstheme="minorHAnsi"/>
          <w:lang w:val="en-US"/>
        </w:rPr>
        <w:t xml:space="preserve"> spoken to </w:t>
      </w:r>
      <w:r>
        <w:rPr>
          <w:rFonts w:asciiTheme="minorHAnsi" w:hAnsiTheme="minorHAnsi" w:cstheme="minorHAnsi"/>
          <w:lang w:val="en-US"/>
        </w:rPr>
        <w:t>them</w:t>
      </w:r>
      <w:r w:rsidRPr="00036C62">
        <w:rPr>
          <w:rFonts w:asciiTheme="minorHAnsi" w:hAnsiTheme="minorHAnsi" w:cstheme="minorHAnsi"/>
          <w:lang w:val="en-US"/>
        </w:rPr>
        <w:t xml:space="preserve">, </w:t>
      </w:r>
      <w:r w:rsidRPr="00E56495">
        <w:rPr>
          <w:rFonts w:asciiTheme="minorHAnsi" w:hAnsiTheme="minorHAnsi" w:cstheme="minorHAnsi"/>
          <w:lang w:val="en-US"/>
        </w:rPr>
        <w:t>encouraging a certain course of action (</w:t>
      </w:r>
      <w:proofErr w:type="gramStart"/>
      <w:r w:rsidRPr="00E56495">
        <w:rPr>
          <w:rFonts w:asciiTheme="minorHAnsi" w:hAnsiTheme="minorHAnsi" w:cstheme="minorHAnsi"/>
          <w:lang w:val="en-US"/>
        </w:rPr>
        <w:t>e.g.</w:t>
      </w:r>
      <w:proofErr w:type="gramEnd"/>
      <w:r w:rsidRPr="00E56495">
        <w:rPr>
          <w:rFonts w:asciiTheme="minorHAnsi" w:hAnsiTheme="minorHAnsi" w:cstheme="minorHAnsi"/>
          <w:lang w:val="en-US"/>
        </w:rPr>
        <w:t xml:space="preserve"> to enter or break a relationship, to take a certain job, to leave church, </w:t>
      </w:r>
      <w:proofErr w:type="spellStart"/>
      <w:r w:rsidRPr="00E56495">
        <w:rPr>
          <w:rFonts w:asciiTheme="minorHAnsi" w:hAnsiTheme="minorHAnsi" w:cstheme="minorHAnsi"/>
          <w:lang w:val="en-US"/>
        </w:rPr>
        <w:t>etc</w:t>
      </w:r>
      <w:proofErr w:type="spellEnd"/>
      <w:r w:rsidRPr="00E56495">
        <w:rPr>
          <w:rFonts w:asciiTheme="minorHAnsi" w:hAnsiTheme="minorHAnsi" w:cstheme="minorHAnsi"/>
          <w:lang w:val="en-US"/>
        </w:rPr>
        <w:t xml:space="preserve">). How should this chapter shape our response to situations like that? What distinguishes us from the likes of Ahab and </w:t>
      </w:r>
      <w:r>
        <w:rPr>
          <w:rFonts w:asciiTheme="minorHAnsi" w:hAnsiTheme="minorHAnsi" w:cstheme="minorHAnsi"/>
          <w:lang w:val="en-US"/>
        </w:rPr>
        <w:t>Jehoshaphat</w:t>
      </w:r>
      <w:r w:rsidRPr="00E56495">
        <w:rPr>
          <w:rFonts w:asciiTheme="minorHAnsi" w:hAnsiTheme="minorHAnsi" w:cstheme="minorHAnsi"/>
          <w:lang w:val="en-US"/>
        </w:rPr>
        <w:t xml:space="preserve"> who were tasked with discerning which prophets were legitimate?</w:t>
      </w:r>
    </w:p>
    <w:p w14:paraId="592AEA07" w14:textId="77777777" w:rsidR="005C370B" w:rsidRPr="00150EBD" w:rsidRDefault="005C370B" w:rsidP="005C370B">
      <w:pPr>
        <w:pStyle w:val="ListParagraph"/>
        <w:rPr>
          <w:rFonts w:asciiTheme="minorHAnsi" w:hAnsiTheme="minorHAnsi" w:cstheme="minorHAnsi"/>
          <w:lang w:val="en-US"/>
        </w:rPr>
      </w:pPr>
    </w:p>
    <w:p w14:paraId="64D7A1A5" w14:textId="65191929" w:rsidR="00822DB4" w:rsidRPr="005C370B" w:rsidRDefault="005C370B" w:rsidP="005C370B">
      <w:pPr>
        <w:pStyle w:val="ListParagraph"/>
        <w:numPr>
          <w:ilvl w:val="0"/>
          <w:numId w:val="39"/>
        </w:numPr>
        <w:spacing w:after="160" w:line="259" w:lineRule="auto"/>
        <w:rPr>
          <w:rFonts w:asciiTheme="minorHAnsi" w:hAnsiTheme="minorHAnsi" w:cstheme="minorHAnsi"/>
          <w:lang w:val="en-US"/>
        </w:rPr>
      </w:pPr>
      <w:r w:rsidRPr="00E56495">
        <w:rPr>
          <w:rFonts w:asciiTheme="minorHAnsi" w:hAnsiTheme="minorHAnsi" w:cstheme="minorHAnsi"/>
          <w:b/>
          <w:bCs/>
          <w:lang w:val="en-US"/>
        </w:rPr>
        <w:t>Pray</w:t>
      </w:r>
      <w:r>
        <w:rPr>
          <w:rFonts w:asciiTheme="minorHAnsi" w:hAnsiTheme="minorHAnsi" w:cstheme="minorHAnsi"/>
          <w:lang w:val="en-US"/>
        </w:rPr>
        <w:t xml:space="preserve"> for diligence to test the messages we hear and for discernment as we examine their consistency with God’s full and reliable revelation in the Bible.  </w:t>
      </w:r>
    </w:p>
    <w:p w14:paraId="672D5C16" w14:textId="2CE7DBAE" w:rsidR="00822DB4" w:rsidRPr="00822DB4" w:rsidRDefault="00822DB4" w:rsidP="00822DB4">
      <w:pPr>
        <w:spacing w:after="160" w:line="259" w:lineRule="auto"/>
        <w:rPr>
          <w:rFonts w:asciiTheme="minorHAnsi" w:hAnsiTheme="minorHAnsi" w:cstheme="minorHAnsi"/>
          <w:b/>
          <w:bCs/>
          <w:color w:val="FF0000"/>
          <w:sz w:val="52"/>
          <w:szCs w:val="52"/>
          <w:lang w:val="en-US"/>
        </w:rPr>
      </w:pPr>
      <w:r>
        <w:rPr>
          <w:rFonts w:asciiTheme="minorHAnsi" w:hAnsiTheme="minorHAnsi" w:cstheme="minorHAnsi"/>
          <w:b/>
          <w:bCs/>
          <w:color w:val="FF0000"/>
          <w:sz w:val="52"/>
          <w:szCs w:val="52"/>
          <w:lang w:val="en-US"/>
        </w:rPr>
        <w:br w:type="page"/>
      </w:r>
    </w:p>
    <w:p w14:paraId="5CC26B0C" w14:textId="084811EE" w:rsidR="00822DB4" w:rsidRPr="00822DB4" w:rsidRDefault="00822DB4" w:rsidP="00822DB4">
      <w:pPr>
        <w:rPr>
          <w:rFonts w:asciiTheme="minorHAnsi" w:hAnsiTheme="minorHAnsi" w:cstheme="minorHAnsi"/>
          <w:bCs/>
          <w:sz w:val="26"/>
          <w:szCs w:val="26"/>
        </w:rPr>
      </w:pPr>
      <w:r>
        <w:rPr>
          <w:rFonts w:asciiTheme="minorHAnsi" w:hAnsiTheme="minorHAnsi" w:cstheme="minorHAnsi"/>
          <w:bCs/>
          <w:noProof/>
          <w:sz w:val="26"/>
          <w:szCs w:val="26"/>
        </w:rPr>
        <w:lastRenderedPageBreak/>
        <w:drawing>
          <wp:inline distT="0" distB="0" distL="0" distR="0" wp14:anchorId="6EDA9056" wp14:editId="3AC3E57F">
            <wp:extent cx="5989983" cy="9004863"/>
            <wp:effectExtent l="0" t="0" r="444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010365" cy="9035504"/>
                    </a:xfrm>
                    <a:prstGeom prst="rect">
                      <a:avLst/>
                    </a:prstGeom>
                  </pic:spPr>
                </pic:pic>
              </a:graphicData>
            </a:graphic>
          </wp:inline>
        </w:drawing>
      </w:r>
    </w:p>
    <w:p w14:paraId="506A7348" w14:textId="7F05ECD2" w:rsidR="00822DB4" w:rsidRPr="00822DB4" w:rsidRDefault="00822DB4" w:rsidP="00822DB4">
      <w:pPr>
        <w:rPr>
          <w:rFonts w:asciiTheme="minorHAnsi" w:hAnsiTheme="minorHAnsi" w:cstheme="minorHAnsi"/>
          <w:b/>
          <w:bCs/>
          <w:color w:val="0070C0"/>
          <w:sz w:val="32"/>
          <w:szCs w:val="32"/>
        </w:rPr>
      </w:pPr>
      <w:r>
        <w:rPr>
          <w:rFonts w:asciiTheme="minorHAnsi" w:hAnsiTheme="minorHAnsi" w:cstheme="minorHAnsi"/>
          <w:b/>
          <w:bCs/>
          <w:noProof/>
          <w:color w:val="0070C0"/>
          <w:sz w:val="32"/>
          <w:szCs w:val="32"/>
        </w:rPr>
        <w:lastRenderedPageBreak/>
        <w:drawing>
          <wp:inline distT="0" distB="0" distL="0" distR="0" wp14:anchorId="215B2129" wp14:editId="56C93F68">
            <wp:extent cx="6319578" cy="8932518"/>
            <wp:effectExtent l="12700" t="12700" r="17780" b="889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4852" cy="8939973"/>
                    </a:xfrm>
                    <a:prstGeom prst="rect">
                      <a:avLst/>
                    </a:prstGeom>
                    <a:ln>
                      <a:solidFill>
                        <a:schemeClr val="bg1">
                          <a:lumMod val="65000"/>
                        </a:schemeClr>
                      </a:solidFill>
                    </a:ln>
                  </pic:spPr>
                </pic:pic>
              </a:graphicData>
            </a:graphic>
          </wp:inline>
        </w:drawing>
      </w:r>
    </w:p>
    <w:p w14:paraId="4D29D9F3" w14:textId="2024ED17" w:rsidR="00822DB4" w:rsidRDefault="00822DB4" w:rsidP="00822DB4">
      <w:pPr>
        <w:jc w:val="center"/>
        <w:rPr>
          <w:rFonts w:asciiTheme="minorHAnsi" w:hAnsiTheme="minorHAnsi" w:cstheme="minorHAnsi"/>
          <w:b/>
          <w:bCs/>
          <w:color w:val="FF0000"/>
          <w:sz w:val="52"/>
          <w:szCs w:val="52"/>
          <w:lang w:val="en-US"/>
        </w:rPr>
      </w:pPr>
      <w:r w:rsidRPr="00FE1A11">
        <w:rPr>
          <w:rFonts w:ascii="Segoe UI" w:hAnsi="Segoe UI" w:cs="Segoe UI"/>
          <w:b/>
          <w:noProof/>
          <w:sz w:val="48"/>
          <w:szCs w:val="48"/>
        </w:rPr>
        <w:lastRenderedPageBreak/>
        <w:drawing>
          <wp:inline distT="0" distB="0" distL="0" distR="0" wp14:anchorId="68FD96ED" wp14:editId="5B771F2F">
            <wp:extent cx="6120130" cy="9048968"/>
            <wp:effectExtent l="12700" t="12700" r="1397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05" t="2680" r="6895" b="4222"/>
                    <a:stretch/>
                  </pic:blipFill>
                  <pic:spPr bwMode="auto">
                    <a:xfrm>
                      <a:off x="0" y="0"/>
                      <a:ext cx="6120130" cy="9048968"/>
                    </a:xfrm>
                    <a:prstGeom prst="rect">
                      <a:avLst/>
                    </a:prstGeom>
                    <a:ln w="1270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E312A6" w14:textId="025DF588" w:rsidR="00822DB4" w:rsidRPr="00822DB4" w:rsidRDefault="00822DB4" w:rsidP="00280EA5">
      <w:pPr>
        <w:jc w:val="center"/>
        <w:rPr>
          <w:rFonts w:asciiTheme="minorHAnsi" w:hAnsiTheme="minorHAnsi" w:cstheme="minorHAnsi"/>
          <w:b/>
          <w:bCs/>
          <w:color w:val="FF0000"/>
          <w:sz w:val="52"/>
          <w:szCs w:val="52"/>
          <w:lang w:val="en-US"/>
        </w:rPr>
      </w:pPr>
      <w:r w:rsidRPr="00FE1A11">
        <w:rPr>
          <w:rFonts w:ascii="Segoe UI" w:hAnsi="Segoe UI" w:cs="Segoe UI"/>
          <w:b/>
          <w:noProof/>
          <w:sz w:val="48"/>
          <w:szCs w:val="48"/>
        </w:rPr>
        <w:lastRenderedPageBreak/>
        <w:drawing>
          <wp:inline distT="0" distB="0" distL="0" distR="0" wp14:anchorId="6868945C" wp14:editId="0F108CA7">
            <wp:extent cx="5728381" cy="9078546"/>
            <wp:effectExtent l="12700" t="12700" r="12065"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36" t="10636" r="16593" b="12458"/>
                    <a:stretch/>
                  </pic:blipFill>
                  <pic:spPr bwMode="auto">
                    <a:xfrm>
                      <a:off x="0" y="0"/>
                      <a:ext cx="5750144" cy="9113037"/>
                    </a:xfrm>
                    <a:prstGeom prst="rect">
                      <a:avLst/>
                    </a:prstGeom>
                    <a:ln w="1270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822DB4" w:rsidRPr="00822DB4" w:rsidSect="009315C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07FF9" w14:textId="77777777" w:rsidR="00487EA7" w:rsidRDefault="00487EA7" w:rsidP="00735093">
      <w:r>
        <w:separator/>
      </w:r>
    </w:p>
  </w:endnote>
  <w:endnote w:type="continuationSeparator" w:id="0">
    <w:p w14:paraId="7000BB53" w14:textId="77777777" w:rsidR="00487EA7" w:rsidRDefault="00487EA7"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2AE0B" w14:textId="77777777" w:rsidR="00840935" w:rsidRDefault="00840935" w:rsidP="00735093">
    <w:pPr>
      <w:pStyle w:val="Footer"/>
      <w:jc w:val="right"/>
      <w:rPr>
        <w:rFonts w:cstheme="minorHAnsi"/>
        <w:sz w:val="20"/>
        <w:szCs w:val="20"/>
        <w:lang w:val="en-GB"/>
      </w:rPr>
    </w:pPr>
  </w:p>
  <w:p w14:paraId="288AD0E3" w14:textId="6D13FB75" w:rsidR="00840935" w:rsidRPr="00243773" w:rsidRDefault="00840935" w:rsidP="00735093">
    <w:pPr>
      <w:pStyle w:val="Footer"/>
      <w:jc w:val="right"/>
      <w:rPr>
        <w:rFonts w:asciiTheme="minorHAnsi" w:hAnsiTheme="minorHAnsi" w:cstheme="minorHAnsi"/>
        <w:sz w:val="20"/>
        <w:szCs w:val="20"/>
      </w:rPr>
    </w:pPr>
    <w:r w:rsidRPr="00243773">
      <w:rPr>
        <w:rFonts w:asciiTheme="minorHAnsi" w:hAnsiTheme="minorHAnsi" w:cstheme="minorHAnsi"/>
        <w:sz w:val="20"/>
        <w:szCs w:val="20"/>
        <w:lang w:val="en-GB"/>
      </w:rPr>
      <w:t xml:space="preserve">Page </w:t>
    </w:r>
    <w:r w:rsidRPr="00243773">
      <w:rPr>
        <w:rFonts w:asciiTheme="minorHAnsi" w:hAnsiTheme="minorHAnsi" w:cstheme="minorHAnsi"/>
        <w:sz w:val="20"/>
        <w:szCs w:val="20"/>
        <w:lang w:val="en-GB"/>
      </w:rPr>
      <w:fldChar w:fldCharType="begin"/>
    </w:r>
    <w:r w:rsidRPr="00243773">
      <w:rPr>
        <w:rFonts w:asciiTheme="minorHAnsi" w:hAnsiTheme="minorHAnsi" w:cstheme="minorHAnsi"/>
        <w:sz w:val="20"/>
        <w:szCs w:val="20"/>
        <w:lang w:val="en-GB"/>
      </w:rPr>
      <w:instrText xml:space="preserve"> PAGE </w:instrText>
    </w:r>
    <w:r w:rsidRPr="00243773">
      <w:rPr>
        <w:rFonts w:asciiTheme="minorHAnsi" w:hAnsiTheme="minorHAnsi" w:cstheme="minorHAnsi"/>
        <w:sz w:val="20"/>
        <w:szCs w:val="20"/>
        <w:lang w:val="en-GB"/>
      </w:rPr>
      <w:fldChar w:fldCharType="separate"/>
    </w:r>
    <w:r w:rsidRPr="00243773">
      <w:rPr>
        <w:rFonts w:asciiTheme="minorHAnsi" w:hAnsiTheme="minorHAnsi" w:cstheme="minorHAnsi"/>
        <w:noProof/>
        <w:sz w:val="20"/>
        <w:szCs w:val="20"/>
        <w:lang w:val="en-GB"/>
      </w:rPr>
      <w:t>2</w:t>
    </w:r>
    <w:r w:rsidRPr="00243773">
      <w:rPr>
        <w:rFonts w:asciiTheme="minorHAnsi" w:hAnsiTheme="minorHAnsi" w:cstheme="minorHAnsi"/>
        <w:sz w:val="20"/>
        <w:szCs w:val="20"/>
        <w:lang w:val="en-GB"/>
      </w:rPr>
      <w:fldChar w:fldCharType="end"/>
    </w:r>
    <w:r w:rsidRPr="00243773">
      <w:rPr>
        <w:rFonts w:asciiTheme="minorHAnsi" w:hAnsiTheme="minorHAnsi" w:cstheme="minorHAnsi"/>
        <w:sz w:val="20"/>
        <w:szCs w:val="20"/>
        <w:lang w:val="en-GB"/>
      </w:rPr>
      <w:t xml:space="preserve"> of </w:t>
    </w:r>
    <w:r w:rsidRPr="00243773">
      <w:rPr>
        <w:rFonts w:asciiTheme="minorHAnsi" w:hAnsiTheme="minorHAnsi" w:cstheme="minorHAnsi"/>
        <w:sz w:val="20"/>
        <w:szCs w:val="20"/>
        <w:lang w:val="en-GB"/>
      </w:rPr>
      <w:fldChar w:fldCharType="begin"/>
    </w:r>
    <w:r w:rsidRPr="00243773">
      <w:rPr>
        <w:rFonts w:asciiTheme="minorHAnsi" w:hAnsiTheme="minorHAnsi" w:cstheme="minorHAnsi"/>
        <w:sz w:val="20"/>
        <w:szCs w:val="20"/>
        <w:lang w:val="en-GB"/>
      </w:rPr>
      <w:instrText xml:space="preserve"> NUMPAGES </w:instrText>
    </w:r>
    <w:r w:rsidRPr="00243773">
      <w:rPr>
        <w:rFonts w:asciiTheme="minorHAnsi" w:hAnsiTheme="minorHAnsi" w:cstheme="minorHAnsi"/>
        <w:sz w:val="20"/>
        <w:szCs w:val="20"/>
        <w:lang w:val="en-GB"/>
      </w:rPr>
      <w:fldChar w:fldCharType="separate"/>
    </w:r>
    <w:r w:rsidRPr="00243773">
      <w:rPr>
        <w:rFonts w:asciiTheme="minorHAnsi" w:hAnsiTheme="minorHAnsi" w:cstheme="minorHAnsi"/>
        <w:noProof/>
        <w:sz w:val="20"/>
        <w:szCs w:val="20"/>
        <w:lang w:val="en-GB"/>
      </w:rPr>
      <w:t>12</w:t>
    </w:r>
    <w:r w:rsidRPr="00243773">
      <w:rPr>
        <w:rFonts w:asciiTheme="minorHAnsi" w:hAnsiTheme="minorHAnsi" w:cstheme="min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3D4B7" w14:textId="77777777" w:rsidR="00487EA7" w:rsidRDefault="00487EA7" w:rsidP="00735093">
      <w:r>
        <w:separator/>
      </w:r>
    </w:p>
  </w:footnote>
  <w:footnote w:type="continuationSeparator" w:id="0">
    <w:p w14:paraId="37C95161" w14:textId="77777777" w:rsidR="00487EA7" w:rsidRDefault="00487EA7"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99C2" w14:textId="4E5BBF83" w:rsidR="00840935" w:rsidRPr="00A87E4A" w:rsidRDefault="00840935" w:rsidP="00EC6A4F">
    <w:pPr>
      <w:pStyle w:val="Header"/>
      <w:jc w:val="center"/>
      <w:rPr>
        <w:rFonts w:asciiTheme="minorHAnsi" w:hAnsiTheme="minorHAnsi" w:cstheme="minorHAnsi"/>
        <w:sz w:val="21"/>
        <w:szCs w:val="21"/>
      </w:rPr>
    </w:pPr>
    <w:r w:rsidRPr="00A87E4A">
      <w:rPr>
        <w:rFonts w:asciiTheme="minorHAnsi" w:hAnsiTheme="minorHAnsi" w:cstheme="minorHAnsi"/>
        <w:sz w:val="21"/>
        <w:szCs w:val="21"/>
      </w:rPr>
      <w:t>JAC Growth Groups | 1 Kings 1</w:t>
    </w:r>
    <w:r w:rsidR="00D6604C" w:rsidRPr="00A87E4A">
      <w:rPr>
        <w:rFonts w:asciiTheme="minorHAnsi" w:hAnsiTheme="minorHAnsi" w:cstheme="minorHAnsi"/>
        <w:sz w:val="21"/>
        <w:szCs w:val="21"/>
      </w:rPr>
      <w:t>1</w:t>
    </w:r>
    <w:r w:rsidRPr="00A87E4A">
      <w:rPr>
        <w:rFonts w:asciiTheme="minorHAnsi" w:hAnsiTheme="minorHAnsi" w:cstheme="minorHAnsi"/>
        <w:sz w:val="21"/>
        <w:szCs w:val="21"/>
      </w:rPr>
      <w:t>-22 | Apr-Jun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7421"/>
    <w:multiLevelType w:val="hybridMultilevel"/>
    <w:tmpl w:val="DB9681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C518CB"/>
    <w:multiLevelType w:val="hybridMultilevel"/>
    <w:tmpl w:val="DB9681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4D1EDF"/>
    <w:multiLevelType w:val="hybridMultilevel"/>
    <w:tmpl w:val="2C681F14"/>
    <w:lvl w:ilvl="0" w:tplc="8AA08E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B0C78"/>
    <w:multiLevelType w:val="hybridMultilevel"/>
    <w:tmpl w:val="AF1C49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B724A5"/>
    <w:multiLevelType w:val="hybridMultilevel"/>
    <w:tmpl w:val="063226E2"/>
    <w:lvl w:ilvl="0" w:tplc="10528268">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BF56F1"/>
    <w:multiLevelType w:val="hybridMultilevel"/>
    <w:tmpl w:val="387A31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CE1F7C"/>
    <w:multiLevelType w:val="hybridMultilevel"/>
    <w:tmpl w:val="3962AFB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112FB9"/>
    <w:multiLevelType w:val="hybridMultilevel"/>
    <w:tmpl w:val="822C45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8F64F0"/>
    <w:multiLevelType w:val="hybridMultilevel"/>
    <w:tmpl w:val="3134E0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76826B0"/>
    <w:multiLevelType w:val="multilevel"/>
    <w:tmpl w:val="BB90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E602B6"/>
    <w:multiLevelType w:val="hybridMultilevel"/>
    <w:tmpl w:val="4EA2349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D85569"/>
    <w:multiLevelType w:val="hybridMultilevel"/>
    <w:tmpl w:val="DCA8DD9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813063"/>
    <w:multiLevelType w:val="hybridMultilevel"/>
    <w:tmpl w:val="C58875B0"/>
    <w:lvl w:ilvl="0" w:tplc="08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C6F7D"/>
    <w:multiLevelType w:val="hybridMultilevel"/>
    <w:tmpl w:val="991C5E0E"/>
    <w:lvl w:ilvl="0" w:tplc="10528268">
      <w:start w:val="1"/>
      <w:numFmt w:val="decimal"/>
      <w:lvlText w:val="%1."/>
      <w:lvlJc w:val="left"/>
      <w:pPr>
        <w:ind w:left="360" w:hanging="360"/>
      </w:pPr>
      <w:rPr>
        <w:rFonts w:hint="default"/>
        <w:b w:val="0"/>
      </w:rPr>
    </w:lvl>
    <w:lvl w:ilvl="1" w:tplc="0C090019">
      <w:start w:val="1"/>
      <w:numFmt w:val="lowerLetter"/>
      <w:lvlText w:val="%2."/>
      <w:lvlJc w:val="left"/>
      <w:pPr>
        <w:ind w:left="786"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67E7925"/>
    <w:multiLevelType w:val="multilevel"/>
    <w:tmpl w:val="9C063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3C5D53"/>
    <w:multiLevelType w:val="hybridMultilevel"/>
    <w:tmpl w:val="4EB29C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8603501"/>
    <w:multiLevelType w:val="hybridMultilevel"/>
    <w:tmpl w:val="54FEE47A"/>
    <w:lvl w:ilvl="0" w:tplc="0C090019">
      <w:start w:val="1"/>
      <w:numFmt w:val="lowerLetter"/>
      <w:lvlText w:val="%1."/>
      <w:lvlJc w:val="left"/>
      <w:pPr>
        <w:ind w:left="786"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2FE5185C"/>
    <w:multiLevelType w:val="hybridMultilevel"/>
    <w:tmpl w:val="9B1646EC"/>
    <w:lvl w:ilvl="0" w:tplc="40008984">
      <w:start w:val="1"/>
      <w:numFmt w:val="decimal"/>
      <w:lvlText w:val="%1."/>
      <w:lvlJc w:val="left"/>
      <w:pPr>
        <w:ind w:left="360" w:hanging="360"/>
      </w:pPr>
      <w:rPr>
        <w:rFonts w:hint="default"/>
        <w:sz w:val="24"/>
        <w:szCs w:val="24"/>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0306E91"/>
    <w:multiLevelType w:val="hybridMultilevel"/>
    <w:tmpl w:val="1F90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000310"/>
    <w:multiLevelType w:val="hybridMultilevel"/>
    <w:tmpl w:val="13448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1506B04"/>
    <w:multiLevelType w:val="hybridMultilevel"/>
    <w:tmpl w:val="9B7C70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2B5570B"/>
    <w:multiLevelType w:val="hybridMultilevel"/>
    <w:tmpl w:val="BB60F0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130A70"/>
    <w:multiLevelType w:val="multilevel"/>
    <w:tmpl w:val="5822707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74030B"/>
    <w:multiLevelType w:val="hybridMultilevel"/>
    <w:tmpl w:val="DB9681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85E0025"/>
    <w:multiLevelType w:val="hybridMultilevel"/>
    <w:tmpl w:val="7F4E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BA46DA"/>
    <w:multiLevelType w:val="multilevel"/>
    <w:tmpl w:val="AD6A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A73353"/>
    <w:multiLevelType w:val="hybridMultilevel"/>
    <w:tmpl w:val="95DCBD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ACD67B3"/>
    <w:multiLevelType w:val="hybridMultilevel"/>
    <w:tmpl w:val="9B7C70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07D02A5"/>
    <w:multiLevelType w:val="hybridMultilevel"/>
    <w:tmpl w:val="E520AD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612C11"/>
    <w:multiLevelType w:val="multilevel"/>
    <w:tmpl w:val="69D6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7E1611"/>
    <w:multiLevelType w:val="hybridMultilevel"/>
    <w:tmpl w:val="40D485C0"/>
    <w:lvl w:ilvl="0" w:tplc="C00E9298">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4666078"/>
    <w:multiLevelType w:val="hybridMultilevel"/>
    <w:tmpl w:val="E96686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7625C3D"/>
    <w:multiLevelType w:val="multilevel"/>
    <w:tmpl w:val="B720B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F1362F"/>
    <w:multiLevelType w:val="hybridMultilevel"/>
    <w:tmpl w:val="9B7C70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E033524"/>
    <w:multiLevelType w:val="hybridMultilevel"/>
    <w:tmpl w:val="DB9681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0537054"/>
    <w:multiLevelType w:val="hybridMultilevel"/>
    <w:tmpl w:val="875680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FA5531"/>
    <w:multiLevelType w:val="hybridMultilevel"/>
    <w:tmpl w:val="DB9681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3DD3890"/>
    <w:multiLevelType w:val="hybridMultilevel"/>
    <w:tmpl w:val="BB0E8B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3F83D6C"/>
    <w:multiLevelType w:val="hybridMultilevel"/>
    <w:tmpl w:val="063226E2"/>
    <w:lvl w:ilvl="0" w:tplc="10528268">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7"/>
  </w:num>
  <w:num w:numId="2">
    <w:abstractNumId w:val="17"/>
  </w:num>
  <w:num w:numId="3">
    <w:abstractNumId w:val="18"/>
  </w:num>
  <w:num w:numId="4">
    <w:abstractNumId w:val="24"/>
  </w:num>
  <w:num w:numId="5">
    <w:abstractNumId w:val="33"/>
  </w:num>
  <w:num w:numId="6">
    <w:abstractNumId w:val="35"/>
  </w:num>
  <w:num w:numId="7">
    <w:abstractNumId w:val="21"/>
  </w:num>
  <w:num w:numId="8">
    <w:abstractNumId w:val="31"/>
  </w:num>
  <w:num w:numId="9">
    <w:abstractNumId w:val="26"/>
  </w:num>
  <w:num w:numId="10">
    <w:abstractNumId w:val="20"/>
  </w:num>
  <w:num w:numId="11">
    <w:abstractNumId w:val="28"/>
  </w:num>
  <w:num w:numId="12">
    <w:abstractNumId w:val="7"/>
  </w:num>
  <w:num w:numId="13">
    <w:abstractNumId w:val="3"/>
  </w:num>
  <w:num w:numId="14">
    <w:abstractNumId w:val="8"/>
  </w:num>
  <w:num w:numId="15">
    <w:abstractNumId w:val="15"/>
  </w:num>
  <w:num w:numId="16">
    <w:abstractNumId w:val="5"/>
  </w:num>
  <w:num w:numId="17">
    <w:abstractNumId w:val="37"/>
  </w:num>
  <w:num w:numId="18">
    <w:abstractNumId w:val="9"/>
  </w:num>
  <w:num w:numId="19">
    <w:abstractNumId w:val="29"/>
  </w:num>
  <w:num w:numId="20">
    <w:abstractNumId w:val="22"/>
  </w:num>
  <w:num w:numId="21">
    <w:abstractNumId w:val="19"/>
  </w:num>
  <w:num w:numId="22">
    <w:abstractNumId w:val="32"/>
  </w:num>
  <w:num w:numId="23">
    <w:abstractNumId w:val="14"/>
  </w:num>
  <w:num w:numId="24">
    <w:abstractNumId w:val="25"/>
  </w:num>
  <w:num w:numId="25">
    <w:abstractNumId w:val="2"/>
  </w:num>
  <w:num w:numId="26">
    <w:abstractNumId w:val="0"/>
  </w:num>
  <w:num w:numId="27">
    <w:abstractNumId w:val="34"/>
  </w:num>
  <w:num w:numId="28">
    <w:abstractNumId w:val="23"/>
  </w:num>
  <w:num w:numId="29">
    <w:abstractNumId w:val="36"/>
  </w:num>
  <w:num w:numId="30">
    <w:abstractNumId w:val="1"/>
  </w:num>
  <w:num w:numId="31">
    <w:abstractNumId w:val="30"/>
  </w:num>
  <w:num w:numId="32">
    <w:abstractNumId w:val="4"/>
  </w:num>
  <w:num w:numId="33">
    <w:abstractNumId w:val="11"/>
  </w:num>
  <w:num w:numId="34">
    <w:abstractNumId w:val="13"/>
  </w:num>
  <w:num w:numId="35">
    <w:abstractNumId w:val="16"/>
  </w:num>
  <w:num w:numId="36">
    <w:abstractNumId w:val="10"/>
  </w:num>
  <w:num w:numId="37">
    <w:abstractNumId w:val="12"/>
  </w:num>
  <w:num w:numId="38">
    <w:abstractNumId w:val="6"/>
  </w:num>
  <w:num w:numId="39">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0AAF"/>
    <w:rsid w:val="00005B4A"/>
    <w:rsid w:val="00011CD0"/>
    <w:rsid w:val="0001722B"/>
    <w:rsid w:val="0001795D"/>
    <w:rsid w:val="00030557"/>
    <w:rsid w:val="00034844"/>
    <w:rsid w:val="00036A58"/>
    <w:rsid w:val="00041F49"/>
    <w:rsid w:val="000424D7"/>
    <w:rsid w:val="0004481C"/>
    <w:rsid w:val="0004546C"/>
    <w:rsid w:val="0005456C"/>
    <w:rsid w:val="00062DE2"/>
    <w:rsid w:val="00064B56"/>
    <w:rsid w:val="00067CBF"/>
    <w:rsid w:val="0007517F"/>
    <w:rsid w:val="000753D4"/>
    <w:rsid w:val="0007758A"/>
    <w:rsid w:val="000819A9"/>
    <w:rsid w:val="000912FC"/>
    <w:rsid w:val="000A59B1"/>
    <w:rsid w:val="000B1901"/>
    <w:rsid w:val="000B3558"/>
    <w:rsid w:val="000B3DA9"/>
    <w:rsid w:val="000B7813"/>
    <w:rsid w:val="000C2DB8"/>
    <w:rsid w:val="000C5641"/>
    <w:rsid w:val="000D5F07"/>
    <w:rsid w:val="000D6062"/>
    <w:rsid w:val="000D737F"/>
    <w:rsid w:val="000E18A4"/>
    <w:rsid w:val="000E4B16"/>
    <w:rsid w:val="000E4C05"/>
    <w:rsid w:val="000E59E0"/>
    <w:rsid w:val="000F265D"/>
    <w:rsid w:val="000F2F86"/>
    <w:rsid w:val="000F7D15"/>
    <w:rsid w:val="00102DB8"/>
    <w:rsid w:val="00106416"/>
    <w:rsid w:val="00106422"/>
    <w:rsid w:val="00106C03"/>
    <w:rsid w:val="00106E22"/>
    <w:rsid w:val="00121860"/>
    <w:rsid w:val="00127B86"/>
    <w:rsid w:val="0013165C"/>
    <w:rsid w:val="0013300D"/>
    <w:rsid w:val="00133EE7"/>
    <w:rsid w:val="00134EE9"/>
    <w:rsid w:val="001364AE"/>
    <w:rsid w:val="001377F0"/>
    <w:rsid w:val="001408DD"/>
    <w:rsid w:val="0014126E"/>
    <w:rsid w:val="00155BAA"/>
    <w:rsid w:val="00161F11"/>
    <w:rsid w:val="00166E7D"/>
    <w:rsid w:val="001674B1"/>
    <w:rsid w:val="001705BF"/>
    <w:rsid w:val="00170C39"/>
    <w:rsid w:val="00177BB5"/>
    <w:rsid w:val="00184447"/>
    <w:rsid w:val="00191527"/>
    <w:rsid w:val="00194128"/>
    <w:rsid w:val="0019727B"/>
    <w:rsid w:val="00197E78"/>
    <w:rsid w:val="00197FC4"/>
    <w:rsid w:val="001A0348"/>
    <w:rsid w:val="001A43F0"/>
    <w:rsid w:val="001B4660"/>
    <w:rsid w:val="001C4B17"/>
    <w:rsid w:val="001C5F4C"/>
    <w:rsid w:val="001D3DD5"/>
    <w:rsid w:val="001E5605"/>
    <w:rsid w:val="001E7437"/>
    <w:rsid w:val="001F0BB4"/>
    <w:rsid w:val="001F1031"/>
    <w:rsid w:val="001F1A65"/>
    <w:rsid w:val="001F348C"/>
    <w:rsid w:val="001F5ABF"/>
    <w:rsid w:val="002015CB"/>
    <w:rsid w:val="00202EC0"/>
    <w:rsid w:val="002051CF"/>
    <w:rsid w:val="00205DFF"/>
    <w:rsid w:val="00214562"/>
    <w:rsid w:val="00221C7F"/>
    <w:rsid w:val="00223E31"/>
    <w:rsid w:val="00225B17"/>
    <w:rsid w:val="00226394"/>
    <w:rsid w:val="002344FC"/>
    <w:rsid w:val="0023470B"/>
    <w:rsid w:val="00234769"/>
    <w:rsid w:val="002356B7"/>
    <w:rsid w:val="0023587E"/>
    <w:rsid w:val="002359EB"/>
    <w:rsid w:val="00241521"/>
    <w:rsid w:val="002420B4"/>
    <w:rsid w:val="00243773"/>
    <w:rsid w:val="002458B5"/>
    <w:rsid w:val="002467B9"/>
    <w:rsid w:val="00256792"/>
    <w:rsid w:val="00257E6F"/>
    <w:rsid w:val="002601F7"/>
    <w:rsid w:val="002710F8"/>
    <w:rsid w:val="0027220D"/>
    <w:rsid w:val="00277D02"/>
    <w:rsid w:val="00280B4D"/>
    <w:rsid w:val="00280EA5"/>
    <w:rsid w:val="00284C62"/>
    <w:rsid w:val="0029310D"/>
    <w:rsid w:val="002A7431"/>
    <w:rsid w:val="002B468A"/>
    <w:rsid w:val="002B52F4"/>
    <w:rsid w:val="002B5EE6"/>
    <w:rsid w:val="002B79A6"/>
    <w:rsid w:val="002C0DB5"/>
    <w:rsid w:val="002C4901"/>
    <w:rsid w:val="002C4C2D"/>
    <w:rsid w:val="002C5BD8"/>
    <w:rsid w:val="002D1653"/>
    <w:rsid w:val="002D61D1"/>
    <w:rsid w:val="002E2E95"/>
    <w:rsid w:val="002F19B6"/>
    <w:rsid w:val="002F40B7"/>
    <w:rsid w:val="0030118F"/>
    <w:rsid w:val="00302348"/>
    <w:rsid w:val="00302569"/>
    <w:rsid w:val="00306F17"/>
    <w:rsid w:val="0031186A"/>
    <w:rsid w:val="00312BA1"/>
    <w:rsid w:val="00317ED7"/>
    <w:rsid w:val="00334129"/>
    <w:rsid w:val="0033776A"/>
    <w:rsid w:val="00340389"/>
    <w:rsid w:val="00347137"/>
    <w:rsid w:val="00362221"/>
    <w:rsid w:val="00362CDE"/>
    <w:rsid w:val="00363465"/>
    <w:rsid w:val="00375556"/>
    <w:rsid w:val="00376B6A"/>
    <w:rsid w:val="00383A26"/>
    <w:rsid w:val="00384104"/>
    <w:rsid w:val="00396FAE"/>
    <w:rsid w:val="003A1787"/>
    <w:rsid w:val="003A779B"/>
    <w:rsid w:val="003B24C9"/>
    <w:rsid w:val="003B41CD"/>
    <w:rsid w:val="003B4A44"/>
    <w:rsid w:val="003C15A8"/>
    <w:rsid w:val="003C25C9"/>
    <w:rsid w:val="003D0494"/>
    <w:rsid w:val="003D1825"/>
    <w:rsid w:val="003E3214"/>
    <w:rsid w:val="003F15CD"/>
    <w:rsid w:val="003F3B0A"/>
    <w:rsid w:val="003F4B8E"/>
    <w:rsid w:val="004017A5"/>
    <w:rsid w:val="004020A9"/>
    <w:rsid w:val="00404B25"/>
    <w:rsid w:val="00404E95"/>
    <w:rsid w:val="004113FA"/>
    <w:rsid w:val="004143B1"/>
    <w:rsid w:val="004147F6"/>
    <w:rsid w:val="00414B89"/>
    <w:rsid w:val="00432509"/>
    <w:rsid w:val="00432ED9"/>
    <w:rsid w:val="0043417A"/>
    <w:rsid w:val="00434564"/>
    <w:rsid w:val="004362B5"/>
    <w:rsid w:val="004575FB"/>
    <w:rsid w:val="00465901"/>
    <w:rsid w:val="00466DBC"/>
    <w:rsid w:val="004701B4"/>
    <w:rsid w:val="00471034"/>
    <w:rsid w:val="004713E4"/>
    <w:rsid w:val="0047478A"/>
    <w:rsid w:val="00482F28"/>
    <w:rsid w:val="00484D90"/>
    <w:rsid w:val="00484F23"/>
    <w:rsid w:val="0048749A"/>
    <w:rsid w:val="00487EA7"/>
    <w:rsid w:val="00497F22"/>
    <w:rsid w:val="004A3B74"/>
    <w:rsid w:val="004B117E"/>
    <w:rsid w:val="004C0C55"/>
    <w:rsid w:val="004C1600"/>
    <w:rsid w:val="004C1D2E"/>
    <w:rsid w:val="004D1E9B"/>
    <w:rsid w:val="004D2264"/>
    <w:rsid w:val="004D393E"/>
    <w:rsid w:val="004E1BBF"/>
    <w:rsid w:val="004E5ED1"/>
    <w:rsid w:val="004F1410"/>
    <w:rsid w:val="00500C4C"/>
    <w:rsid w:val="0050119B"/>
    <w:rsid w:val="00501B52"/>
    <w:rsid w:val="005027EB"/>
    <w:rsid w:val="00503F86"/>
    <w:rsid w:val="005078EA"/>
    <w:rsid w:val="005079B6"/>
    <w:rsid w:val="00511F52"/>
    <w:rsid w:val="00524B15"/>
    <w:rsid w:val="0054327F"/>
    <w:rsid w:val="00543BF2"/>
    <w:rsid w:val="00546B14"/>
    <w:rsid w:val="00555B69"/>
    <w:rsid w:val="00565DF2"/>
    <w:rsid w:val="005666E3"/>
    <w:rsid w:val="0057587A"/>
    <w:rsid w:val="005821DC"/>
    <w:rsid w:val="0058614B"/>
    <w:rsid w:val="00595EC4"/>
    <w:rsid w:val="005960D9"/>
    <w:rsid w:val="005A293D"/>
    <w:rsid w:val="005A4C7C"/>
    <w:rsid w:val="005B0C1D"/>
    <w:rsid w:val="005B155B"/>
    <w:rsid w:val="005B7313"/>
    <w:rsid w:val="005C370B"/>
    <w:rsid w:val="005D3D78"/>
    <w:rsid w:val="005D50FD"/>
    <w:rsid w:val="005D65F2"/>
    <w:rsid w:val="005D7E0F"/>
    <w:rsid w:val="005E58CC"/>
    <w:rsid w:val="005E641E"/>
    <w:rsid w:val="005F35E8"/>
    <w:rsid w:val="005F5B86"/>
    <w:rsid w:val="00600084"/>
    <w:rsid w:val="00600562"/>
    <w:rsid w:val="00611277"/>
    <w:rsid w:val="0062290E"/>
    <w:rsid w:val="00622C7C"/>
    <w:rsid w:val="00624F6D"/>
    <w:rsid w:val="0063712C"/>
    <w:rsid w:val="0064489B"/>
    <w:rsid w:val="0065294A"/>
    <w:rsid w:val="006549FF"/>
    <w:rsid w:val="00654C37"/>
    <w:rsid w:val="00661293"/>
    <w:rsid w:val="00664D3E"/>
    <w:rsid w:val="006736EE"/>
    <w:rsid w:val="00673705"/>
    <w:rsid w:val="00674781"/>
    <w:rsid w:val="00683AC1"/>
    <w:rsid w:val="006A18B7"/>
    <w:rsid w:val="006A3304"/>
    <w:rsid w:val="006B7AA5"/>
    <w:rsid w:val="006C12D1"/>
    <w:rsid w:val="006C3D71"/>
    <w:rsid w:val="006C5021"/>
    <w:rsid w:val="006D23C7"/>
    <w:rsid w:val="006D55B2"/>
    <w:rsid w:val="006D7B0F"/>
    <w:rsid w:val="006E1235"/>
    <w:rsid w:val="006E3547"/>
    <w:rsid w:val="006E3FCB"/>
    <w:rsid w:val="006F2E4F"/>
    <w:rsid w:val="006F6266"/>
    <w:rsid w:val="006F71C6"/>
    <w:rsid w:val="00702545"/>
    <w:rsid w:val="007025F5"/>
    <w:rsid w:val="00705500"/>
    <w:rsid w:val="00707121"/>
    <w:rsid w:val="007071C9"/>
    <w:rsid w:val="00712104"/>
    <w:rsid w:val="00716651"/>
    <w:rsid w:val="00721840"/>
    <w:rsid w:val="007264DC"/>
    <w:rsid w:val="00735093"/>
    <w:rsid w:val="007359E6"/>
    <w:rsid w:val="00737912"/>
    <w:rsid w:val="00737C6F"/>
    <w:rsid w:val="00741C61"/>
    <w:rsid w:val="007503F7"/>
    <w:rsid w:val="00751492"/>
    <w:rsid w:val="007515BC"/>
    <w:rsid w:val="007552F9"/>
    <w:rsid w:val="007566AC"/>
    <w:rsid w:val="00765C41"/>
    <w:rsid w:val="00774C3F"/>
    <w:rsid w:val="0078235B"/>
    <w:rsid w:val="00784BAF"/>
    <w:rsid w:val="00790C91"/>
    <w:rsid w:val="0079199C"/>
    <w:rsid w:val="007936F4"/>
    <w:rsid w:val="007A2B59"/>
    <w:rsid w:val="007A30C9"/>
    <w:rsid w:val="007A61CD"/>
    <w:rsid w:val="007B1C72"/>
    <w:rsid w:val="007B3A54"/>
    <w:rsid w:val="007B63C6"/>
    <w:rsid w:val="007B642F"/>
    <w:rsid w:val="007B7F26"/>
    <w:rsid w:val="007C1F40"/>
    <w:rsid w:val="007C2785"/>
    <w:rsid w:val="007C41C6"/>
    <w:rsid w:val="007C7A1E"/>
    <w:rsid w:val="007D1308"/>
    <w:rsid w:val="007D59AB"/>
    <w:rsid w:val="007D5D65"/>
    <w:rsid w:val="007D7359"/>
    <w:rsid w:val="007E1BFC"/>
    <w:rsid w:val="007F1B18"/>
    <w:rsid w:val="007F1B65"/>
    <w:rsid w:val="00801AD6"/>
    <w:rsid w:val="008065FD"/>
    <w:rsid w:val="0081767F"/>
    <w:rsid w:val="00820F72"/>
    <w:rsid w:val="00822091"/>
    <w:rsid w:val="00822DB4"/>
    <w:rsid w:val="0082338E"/>
    <w:rsid w:val="00826B2E"/>
    <w:rsid w:val="00827874"/>
    <w:rsid w:val="00831A71"/>
    <w:rsid w:val="008334CE"/>
    <w:rsid w:val="008340A7"/>
    <w:rsid w:val="00840935"/>
    <w:rsid w:val="00844B2E"/>
    <w:rsid w:val="008474E4"/>
    <w:rsid w:val="00854959"/>
    <w:rsid w:val="00854A45"/>
    <w:rsid w:val="00855F01"/>
    <w:rsid w:val="00856E9F"/>
    <w:rsid w:val="0085779D"/>
    <w:rsid w:val="0086267A"/>
    <w:rsid w:val="008656AA"/>
    <w:rsid w:val="008703F8"/>
    <w:rsid w:val="00873B0C"/>
    <w:rsid w:val="00875AC0"/>
    <w:rsid w:val="00880AD7"/>
    <w:rsid w:val="0088660A"/>
    <w:rsid w:val="008933F2"/>
    <w:rsid w:val="008A1C2C"/>
    <w:rsid w:val="008B06A2"/>
    <w:rsid w:val="008C028B"/>
    <w:rsid w:val="008C6186"/>
    <w:rsid w:val="008C7CD4"/>
    <w:rsid w:val="008D07ED"/>
    <w:rsid w:val="008D37DD"/>
    <w:rsid w:val="008D5295"/>
    <w:rsid w:val="008D5A1A"/>
    <w:rsid w:val="008E3D60"/>
    <w:rsid w:val="008F5AF0"/>
    <w:rsid w:val="00902091"/>
    <w:rsid w:val="009055AE"/>
    <w:rsid w:val="009116E5"/>
    <w:rsid w:val="00911AA8"/>
    <w:rsid w:val="009144F9"/>
    <w:rsid w:val="0091456A"/>
    <w:rsid w:val="009152F7"/>
    <w:rsid w:val="009159F5"/>
    <w:rsid w:val="0092128D"/>
    <w:rsid w:val="009261FB"/>
    <w:rsid w:val="009315C1"/>
    <w:rsid w:val="009330CA"/>
    <w:rsid w:val="009345C8"/>
    <w:rsid w:val="009346F2"/>
    <w:rsid w:val="009352CB"/>
    <w:rsid w:val="00935410"/>
    <w:rsid w:val="00943E83"/>
    <w:rsid w:val="00957884"/>
    <w:rsid w:val="00961825"/>
    <w:rsid w:val="00961B41"/>
    <w:rsid w:val="009630BD"/>
    <w:rsid w:val="00966A6C"/>
    <w:rsid w:val="00966A6F"/>
    <w:rsid w:val="00970FDE"/>
    <w:rsid w:val="00971B55"/>
    <w:rsid w:val="00971B8A"/>
    <w:rsid w:val="00972052"/>
    <w:rsid w:val="009721CF"/>
    <w:rsid w:val="00972F8F"/>
    <w:rsid w:val="00980D5B"/>
    <w:rsid w:val="00982BB1"/>
    <w:rsid w:val="00986032"/>
    <w:rsid w:val="00993B16"/>
    <w:rsid w:val="00996FF1"/>
    <w:rsid w:val="009A142A"/>
    <w:rsid w:val="009A208F"/>
    <w:rsid w:val="009A4AEB"/>
    <w:rsid w:val="009B1CF4"/>
    <w:rsid w:val="009B21E7"/>
    <w:rsid w:val="009B521D"/>
    <w:rsid w:val="009C0D25"/>
    <w:rsid w:val="009C2E67"/>
    <w:rsid w:val="009D1F13"/>
    <w:rsid w:val="009E2188"/>
    <w:rsid w:val="009E7347"/>
    <w:rsid w:val="009F54E3"/>
    <w:rsid w:val="009F62EB"/>
    <w:rsid w:val="009F6FB2"/>
    <w:rsid w:val="00A02425"/>
    <w:rsid w:val="00A1368B"/>
    <w:rsid w:val="00A269B2"/>
    <w:rsid w:val="00A2730C"/>
    <w:rsid w:val="00A4028C"/>
    <w:rsid w:val="00A5135B"/>
    <w:rsid w:val="00A51835"/>
    <w:rsid w:val="00A53C6C"/>
    <w:rsid w:val="00A56653"/>
    <w:rsid w:val="00A621B6"/>
    <w:rsid w:val="00A6441E"/>
    <w:rsid w:val="00A6571C"/>
    <w:rsid w:val="00A65951"/>
    <w:rsid w:val="00A70CB6"/>
    <w:rsid w:val="00A724DE"/>
    <w:rsid w:val="00A734B9"/>
    <w:rsid w:val="00A87995"/>
    <w:rsid w:val="00A87E4A"/>
    <w:rsid w:val="00A97824"/>
    <w:rsid w:val="00AA0034"/>
    <w:rsid w:val="00AA1EC7"/>
    <w:rsid w:val="00AA38EC"/>
    <w:rsid w:val="00AB0882"/>
    <w:rsid w:val="00AB3AF2"/>
    <w:rsid w:val="00AC137E"/>
    <w:rsid w:val="00AC15CE"/>
    <w:rsid w:val="00AC3B3E"/>
    <w:rsid w:val="00AC470D"/>
    <w:rsid w:val="00AC6E22"/>
    <w:rsid w:val="00AD0630"/>
    <w:rsid w:val="00AD1101"/>
    <w:rsid w:val="00AD1723"/>
    <w:rsid w:val="00AD2AB0"/>
    <w:rsid w:val="00AD72BA"/>
    <w:rsid w:val="00AF0343"/>
    <w:rsid w:val="00B02DDE"/>
    <w:rsid w:val="00B11EF8"/>
    <w:rsid w:val="00B13433"/>
    <w:rsid w:val="00B205B8"/>
    <w:rsid w:val="00B220E6"/>
    <w:rsid w:val="00B26144"/>
    <w:rsid w:val="00B3154B"/>
    <w:rsid w:val="00B32BE9"/>
    <w:rsid w:val="00B33873"/>
    <w:rsid w:val="00B44CE2"/>
    <w:rsid w:val="00B4521F"/>
    <w:rsid w:val="00B46314"/>
    <w:rsid w:val="00B558E6"/>
    <w:rsid w:val="00B559AF"/>
    <w:rsid w:val="00B6096D"/>
    <w:rsid w:val="00B6440D"/>
    <w:rsid w:val="00B6500D"/>
    <w:rsid w:val="00B671A8"/>
    <w:rsid w:val="00B742BD"/>
    <w:rsid w:val="00B75197"/>
    <w:rsid w:val="00B75EF5"/>
    <w:rsid w:val="00B77454"/>
    <w:rsid w:val="00B77FB9"/>
    <w:rsid w:val="00B845C2"/>
    <w:rsid w:val="00B868DC"/>
    <w:rsid w:val="00B87960"/>
    <w:rsid w:val="00B9252D"/>
    <w:rsid w:val="00BA4465"/>
    <w:rsid w:val="00BB674B"/>
    <w:rsid w:val="00BB6979"/>
    <w:rsid w:val="00BC075B"/>
    <w:rsid w:val="00BC0E6E"/>
    <w:rsid w:val="00BC2AA4"/>
    <w:rsid w:val="00BC400F"/>
    <w:rsid w:val="00BC6EF5"/>
    <w:rsid w:val="00BD0DD6"/>
    <w:rsid w:val="00BD27DB"/>
    <w:rsid w:val="00BD3398"/>
    <w:rsid w:val="00BD3F0A"/>
    <w:rsid w:val="00BD447D"/>
    <w:rsid w:val="00BD617F"/>
    <w:rsid w:val="00BD7481"/>
    <w:rsid w:val="00BE1012"/>
    <w:rsid w:val="00BE3A4D"/>
    <w:rsid w:val="00BE3F79"/>
    <w:rsid w:val="00BE419B"/>
    <w:rsid w:val="00BE6A75"/>
    <w:rsid w:val="00BF2745"/>
    <w:rsid w:val="00BF2CC4"/>
    <w:rsid w:val="00BF3EA4"/>
    <w:rsid w:val="00BF476E"/>
    <w:rsid w:val="00BF66F8"/>
    <w:rsid w:val="00BF691C"/>
    <w:rsid w:val="00C0228E"/>
    <w:rsid w:val="00C0370D"/>
    <w:rsid w:val="00C15A70"/>
    <w:rsid w:val="00C20AAC"/>
    <w:rsid w:val="00C25379"/>
    <w:rsid w:val="00C26DB3"/>
    <w:rsid w:val="00C327A2"/>
    <w:rsid w:val="00C3295F"/>
    <w:rsid w:val="00C337CE"/>
    <w:rsid w:val="00C41E37"/>
    <w:rsid w:val="00C4558B"/>
    <w:rsid w:val="00C6043C"/>
    <w:rsid w:val="00C71494"/>
    <w:rsid w:val="00C71D3E"/>
    <w:rsid w:val="00C74918"/>
    <w:rsid w:val="00C8464B"/>
    <w:rsid w:val="00C8485B"/>
    <w:rsid w:val="00C929C4"/>
    <w:rsid w:val="00C96735"/>
    <w:rsid w:val="00CA0799"/>
    <w:rsid w:val="00CA0E07"/>
    <w:rsid w:val="00CA43B5"/>
    <w:rsid w:val="00CA4DDD"/>
    <w:rsid w:val="00CA7350"/>
    <w:rsid w:val="00CB0624"/>
    <w:rsid w:val="00CB076C"/>
    <w:rsid w:val="00CB3316"/>
    <w:rsid w:val="00CB55DE"/>
    <w:rsid w:val="00CC4508"/>
    <w:rsid w:val="00CC76FC"/>
    <w:rsid w:val="00CF56F9"/>
    <w:rsid w:val="00D010F4"/>
    <w:rsid w:val="00D04E88"/>
    <w:rsid w:val="00D060F3"/>
    <w:rsid w:val="00D15BEA"/>
    <w:rsid w:val="00D16CA7"/>
    <w:rsid w:val="00D17721"/>
    <w:rsid w:val="00D1772F"/>
    <w:rsid w:val="00D17F2E"/>
    <w:rsid w:val="00D33616"/>
    <w:rsid w:val="00D3568A"/>
    <w:rsid w:val="00D37706"/>
    <w:rsid w:val="00D42380"/>
    <w:rsid w:val="00D444E3"/>
    <w:rsid w:val="00D4498C"/>
    <w:rsid w:val="00D514CE"/>
    <w:rsid w:val="00D51DBA"/>
    <w:rsid w:val="00D5217C"/>
    <w:rsid w:val="00D56A25"/>
    <w:rsid w:val="00D5735B"/>
    <w:rsid w:val="00D60A95"/>
    <w:rsid w:val="00D61D9A"/>
    <w:rsid w:val="00D62DC7"/>
    <w:rsid w:val="00D63626"/>
    <w:rsid w:val="00D64C69"/>
    <w:rsid w:val="00D64D6A"/>
    <w:rsid w:val="00D6604C"/>
    <w:rsid w:val="00D667EA"/>
    <w:rsid w:val="00D73272"/>
    <w:rsid w:val="00D741D7"/>
    <w:rsid w:val="00D765AF"/>
    <w:rsid w:val="00D821C1"/>
    <w:rsid w:val="00D90661"/>
    <w:rsid w:val="00DA19BA"/>
    <w:rsid w:val="00DA1A75"/>
    <w:rsid w:val="00DA7A66"/>
    <w:rsid w:val="00DB132C"/>
    <w:rsid w:val="00DB67CF"/>
    <w:rsid w:val="00DD243E"/>
    <w:rsid w:val="00DD3559"/>
    <w:rsid w:val="00DD5B40"/>
    <w:rsid w:val="00DD7EBE"/>
    <w:rsid w:val="00DF0A35"/>
    <w:rsid w:val="00DF381A"/>
    <w:rsid w:val="00DF5A43"/>
    <w:rsid w:val="00E0044C"/>
    <w:rsid w:val="00E014C1"/>
    <w:rsid w:val="00E018D1"/>
    <w:rsid w:val="00E079D7"/>
    <w:rsid w:val="00E2025D"/>
    <w:rsid w:val="00E2509B"/>
    <w:rsid w:val="00E26F66"/>
    <w:rsid w:val="00E32135"/>
    <w:rsid w:val="00E363C2"/>
    <w:rsid w:val="00E3703B"/>
    <w:rsid w:val="00E410F6"/>
    <w:rsid w:val="00E428BD"/>
    <w:rsid w:val="00E456EF"/>
    <w:rsid w:val="00E50EB9"/>
    <w:rsid w:val="00E521EA"/>
    <w:rsid w:val="00E5221E"/>
    <w:rsid w:val="00E53866"/>
    <w:rsid w:val="00E66F14"/>
    <w:rsid w:val="00E75DCB"/>
    <w:rsid w:val="00E761B9"/>
    <w:rsid w:val="00E80D5D"/>
    <w:rsid w:val="00E81DB2"/>
    <w:rsid w:val="00E9553E"/>
    <w:rsid w:val="00EA68A2"/>
    <w:rsid w:val="00EA7B19"/>
    <w:rsid w:val="00EA7DD5"/>
    <w:rsid w:val="00EB691F"/>
    <w:rsid w:val="00EC2CB6"/>
    <w:rsid w:val="00EC36C7"/>
    <w:rsid w:val="00EC4586"/>
    <w:rsid w:val="00EC4D72"/>
    <w:rsid w:val="00EC6A4F"/>
    <w:rsid w:val="00EC7A41"/>
    <w:rsid w:val="00EC7CCE"/>
    <w:rsid w:val="00ED3968"/>
    <w:rsid w:val="00ED448E"/>
    <w:rsid w:val="00ED550F"/>
    <w:rsid w:val="00ED79C6"/>
    <w:rsid w:val="00EE27BE"/>
    <w:rsid w:val="00EE3273"/>
    <w:rsid w:val="00F019E6"/>
    <w:rsid w:val="00F0488C"/>
    <w:rsid w:val="00F04D75"/>
    <w:rsid w:val="00F06237"/>
    <w:rsid w:val="00F07F60"/>
    <w:rsid w:val="00F13CB3"/>
    <w:rsid w:val="00F1742A"/>
    <w:rsid w:val="00F23B6D"/>
    <w:rsid w:val="00F312A9"/>
    <w:rsid w:val="00F33B34"/>
    <w:rsid w:val="00F467BD"/>
    <w:rsid w:val="00F47320"/>
    <w:rsid w:val="00F51729"/>
    <w:rsid w:val="00F610C9"/>
    <w:rsid w:val="00F615A2"/>
    <w:rsid w:val="00F6540E"/>
    <w:rsid w:val="00F65A6C"/>
    <w:rsid w:val="00F7014A"/>
    <w:rsid w:val="00F757B1"/>
    <w:rsid w:val="00F75E71"/>
    <w:rsid w:val="00F7710F"/>
    <w:rsid w:val="00F82ADC"/>
    <w:rsid w:val="00F84A38"/>
    <w:rsid w:val="00F85FC4"/>
    <w:rsid w:val="00F953E4"/>
    <w:rsid w:val="00FA32C7"/>
    <w:rsid w:val="00FA646A"/>
    <w:rsid w:val="00FB038A"/>
    <w:rsid w:val="00FB651D"/>
    <w:rsid w:val="00FC098B"/>
    <w:rsid w:val="00FC1DE7"/>
    <w:rsid w:val="00FC2870"/>
    <w:rsid w:val="00FC4C08"/>
    <w:rsid w:val="00FC4D25"/>
    <w:rsid w:val="00FC5573"/>
    <w:rsid w:val="00FD32A9"/>
    <w:rsid w:val="00FD59A4"/>
    <w:rsid w:val="00FD612D"/>
    <w:rsid w:val="00FE05A3"/>
    <w:rsid w:val="00FE1789"/>
    <w:rsid w:val="00FE1A11"/>
    <w:rsid w:val="00FE2216"/>
    <w:rsid w:val="00FE46A0"/>
    <w:rsid w:val="00FE58D5"/>
    <w:rsid w:val="00FF33DA"/>
    <w:rsid w:val="00FF5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E2C230B2-AFB0-134B-86E0-8A1350B7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7C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ind w:left="720"/>
      <w:contextualSpacing/>
    </w:p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hAnsi="Tahoma" w:cs="Tahoma"/>
      <w:sz w:val="16"/>
      <w:szCs w:val="16"/>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rPr>
      <w:sz w:val="20"/>
      <w:szCs w:val="20"/>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bold">
    <w:name w:val="bold"/>
    <w:basedOn w:val="DefaultParagraphFont"/>
    <w:rsid w:val="0078235B"/>
  </w:style>
  <w:style w:type="character" w:customStyle="1" w:styleId="apple-converted-space">
    <w:name w:val="apple-converted-space"/>
    <w:basedOn w:val="DefaultParagraphFont"/>
    <w:rsid w:val="00782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3634">
      <w:bodyDiv w:val="1"/>
      <w:marLeft w:val="0"/>
      <w:marRight w:val="0"/>
      <w:marTop w:val="0"/>
      <w:marBottom w:val="0"/>
      <w:divBdr>
        <w:top w:val="none" w:sz="0" w:space="0" w:color="auto"/>
        <w:left w:val="none" w:sz="0" w:space="0" w:color="auto"/>
        <w:bottom w:val="none" w:sz="0" w:space="0" w:color="auto"/>
        <w:right w:val="none" w:sz="0" w:space="0" w:color="auto"/>
      </w:divBdr>
      <w:divsChild>
        <w:div w:id="789474942">
          <w:marLeft w:val="0"/>
          <w:marRight w:val="0"/>
          <w:marTop w:val="0"/>
          <w:marBottom w:val="0"/>
          <w:divBdr>
            <w:top w:val="none" w:sz="0" w:space="0" w:color="auto"/>
            <w:left w:val="none" w:sz="0" w:space="0" w:color="auto"/>
            <w:bottom w:val="none" w:sz="0" w:space="0" w:color="auto"/>
            <w:right w:val="none" w:sz="0" w:space="0" w:color="auto"/>
          </w:divBdr>
          <w:divsChild>
            <w:div w:id="1872955964">
              <w:marLeft w:val="0"/>
              <w:marRight w:val="0"/>
              <w:marTop w:val="0"/>
              <w:marBottom w:val="0"/>
              <w:divBdr>
                <w:top w:val="none" w:sz="0" w:space="0" w:color="auto"/>
                <w:left w:val="none" w:sz="0" w:space="0" w:color="auto"/>
                <w:bottom w:val="none" w:sz="0" w:space="0" w:color="auto"/>
                <w:right w:val="none" w:sz="0" w:space="0" w:color="auto"/>
              </w:divBdr>
              <w:divsChild>
                <w:div w:id="3122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6371">
      <w:bodyDiv w:val="1"/>
      <w:marLeft w:val="0"/>
      <w:marRight w:val="0"/>
      <w:marTop w:val="0"/>
      <w:marBottom w:val="0"/>
      <w:divBdr>
        <w:top w:val="none" w:sz="0" w:space="0" w:color="auto"/>
        <w:left w:val="none" w:sz="0" w:space="0" w:color="auto"/>
        <w:bottom w:val="none" w:sz="0" w:space="0" w:color="auto"/>
        <w:right w:val="none" w:sz="0" w:space="0" w:color="auto"/>
      </w:divBdr>
      <w:divsChild>
        <w:div w:id="1638484240">
          <w:marLeft w:val="0"/>
          <w:marRight w:val="0"/>
          <w:marTop w:val="0"/>
          <w:marBottom w:val="0"/>
          <w:divBdr>
            <w:top w:val="none" w:sz="0" w:space="0" w:color="auto"/>
            <w:left w:val="none" w:sz="0" w:space="0" w:color="auto"/>
            <w:bottom w:val="none" w:sz="0" w:space="0" w:color="auto"/>
            <w:right w:val="none" w:sz="0" w:space="0" w:color="auto"/>
          </w:divBdr>
          <w:divsChild>
            <w:div w:id="785080579">
              <w:marLeft w:val="0"/>
              <w:marRight w:val="0"/>
              <w:marTop w:val="0"/>
              <w:marBottom w:val="0"/>
              <w:divBdr>
                <w:top w:val="none" w:sz="0" w:space="0" w:color="auto"/>
                <w:left w:val="none" w:sz="0" w:space="0" w:color="auto"/>
                <w:bottom w:val="none" w:sz="0" w:space="0" w:color="auto"/>
                <w:right w:val="none" w:sz="0" w:space="0" w:color="auto"/>
              </w:divBdr>
              <w:divsChild>
                <w:div w:id="732579853">
                  <w:marLeft w:val="0"/>
                  <w:marRight w:val="0"/>
                  <w:marTop w:val="0"/>
                  <w:marBottom w:val="0"/>
                  <w:divBdr>
                    <w:top w:val="none" w:sz="0" w:space="0" w:color="auto"/>
                    <w:left w:val="none" w:sz="0" w:space="0" w:color="auto"/>
                    <w:bottom w:val="none" w:sz="0" w:space="0" w:color="auto"/>
                    <w:right w:val="none" w:sz="0" w:space="0" w:color="auto"/>
                  </w:divBdr>
                  <w:divsChild>
                    <w:div w:id="18654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1340">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9664">
      <w:bodyDiv w:val="1"/>
      <w:marLeft w:val="0"/>
      <w:marRight w:val="0"/>
      <w:marTop w:val="0"/>
      <w:marBottom w:val="0"/>
      <w:divBdr>
        <w:top w:val="none" w:sz="0" w:space="0" w:color="auto"/>
        <w:left w:val="none" w:sz="0" w:space="0" w:color="auto"/>
        <w:bottom w:val="none" w:sz="0" w:space="0" w:color="auto"/>
        <w:right w:val="none" w:sz="0" w:space="0" w:color="auto"/>
      </w:divBdr>
      <w:divsChild>
        <w:div w:id="278729663">
          <w:marLeft w:val="0"/>
          <w:marRight w:val="0"/>
          <w:marTop w:val="0"/>
          <w:marBottom w:val="0"/>
          <w:divBdr>
            <w:top w:val="none" w:sz="0" w:space="0" w:color="auto"/>
            <w:left w:val="none" w:sz="0" w:space="0" w:color="auto"/>
            <w:bottom w:val="none" w:sz="0" w:space="0" w:color="auto"/>
            <w:right w:val="none" w:sz="0" w:space="0" w:color="auto"/>
          </w:divBdr>
          <w:divsChild>
            <w:div w:id="1463423121">
              <w:marLeft w:val="0"/>
              <w:marRight w:val="0"/>
              <w:marTop w:val="0"/>
              <w:marBottom w:val="0"/>
              <w:divBdr>
                <w:top w:val="none" w:sz="0" w:space="0" w:color="auto"/>
                <w:left w:val="none" w:sz="0" w:space="0" w:color="auto"/>
                <w:bottom w:val="none" w:sz="0" w:space="0" w:color="auto"/>
                <w:right w:val="none" w:sz="0" w:space="0" w:color="auto"/>
              </w:divBdr>
              <w:divsChild>
                <w:div w:id="18060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03271">
      <w:bodyDiv w:val="1"/>
      <w:marLeft w:val="0"/>
      <w:marRight w:val="0"/>
      <w:marTop w:val="0"/>
      <w:marBottom w:val="0"/>
      <w:divBdr>
        <w:top w:val="none" w:sz="0" w:space="0" w:color="auto"/>
        <w:left w:val="none" w:sz="0" w:space="0" w:color="auto"/>
        <w:bottom w:val="none" w:sz="0" w:space="0" w:color="auto"/>
        <w:right w:val="none" w:sz="0" w:space="0" w:color="auto"/>
      </w:divBdr>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4278">
      <w:bodyDiv w:val="1"/>
      <w:marLeft w:val="0"/>
      <w:marRight w:val="0"/>
      <w:marTop w:val="0"/>
      <w:marBottom w:val="0"/>
      <w:divBdr>
        <w:top w:val="none" w:sz="0" w:space="0" w:color="auto"/>
        <w:left w:val="none" w:sz="0" w:space="0" w:color="auto"/>
        <w:bottom w:val="none" w:sz="0" w:space="0" w:color="auto"/>
        <w:right w:val="none" w:sz="0" w:space="0" w:color="auto"/>
      </w:divBdr>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8976506">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42996">
      <w:bodyDiv w:val="1"/>
      <w:marLeft w:val="0"/>
      <w:marRight w:val="0"/>
      <w:marTop w:val="0"/>
      <w:marBottom w:val="0"/>
      <w:divBdr>
        <w:top w:val="none" w:sz="0" w:space="0" w:color="auto"/>
        <w:left w:val="none" w:sz="0" w:space="0" w:color="auto"/>
        <w:bottom w:val="none" w:sz="0" w:space="0" w:color="auto"/>
        <w:right w:val="none" w:sz="0" w:space="0" w:color="auto"/>
      </w:divBdr>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1534">
      <w:bodyDiv w:val="1"/>
      <w:marLeft w:val="0"/>
      <w:marRight w:val="0"/>
      <w:marTop w:val="0"/>
      <w:marBottom w:val="0"/>
      <w:divBdr>
        <w:top w:val="none" w:sz="0" w:space="0" w:color="auto"/>
        <w:left w:val="none" w:sz="0" w:space="0" w:color="auto"/>
        <w:bottom w:val="none" w:sz="0" w:space="0" w:color="auto"/>
        <w:right w:val="none" w:sz="0" w:space="0" w:color="auto"/>
      </w:divBdr>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8750">
      <w:bodyDiv w:val="1"/>
      <w:marLeft w:val="0"/>
      <w:marRight w:val="0"/>
      <w:marTop w:val="0"/>
      <w:marBottom w:val="0"/>
      <w:divBdr>
        <w:top w:val="none" w:sz="0" w:space="0" w:color="auto"/>
        <w:left w:val="none" w:sz="0" w:space="0" w:color="auto"/>
        <w:bottom w:val="none" w:sz="0" w:space="0" w:color="auto"/>
        <w:right w:val="none" w:sz="0" w:space="0" w:color="auto"/>
      </w:divBdr>
      <w:divsChild>
        <w:div w:id="2122141263">
          <w:marLeft w:val="0"/>
          <w:marRight w:val="0"/>
          <w:marTop w:val="0"/>
          <w:marBottom w:val="0"/>
          <w:divBdr>
            <w:top w:val="none" w:sz="0" w:space="0" w:color="auto"/>
            <w:left w:val="none" w:sz="0" w:space="0" w:color="auto"/>
            <w:bottom w:val="none" w:sz="0" w:space="0" w:color="auto"/>
            <w:right w:val="none" w:sz="0" w:space="0" w:color="auto"/>
          </w:divBdr>
          <w:divsChild>
            <w:div w:id="788282329">
              <w:marLeft w:val="0"/>
              <w:marRight w:val="0"/>
              <w:marTop w:val="0"/>
              <w:marBottom w:val="0"/>
              <w:divBdr>
                <w:top w:val="none" w:sz="0" w:space="0" w:color="auto"/>
                <w:left w:val="none" w:sz="0" w:space="0" w:color="auto"/>
                <w:bottom w:val="none" w:sz="0" w:space="0" w:color="auto"/>
                <w:right w:val="none" w:sz="0" w:space="0" w:color="auto"/>
              </w:divBdr>
              <w:divsChild>
                <w:div w:id="16629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59057">
      <w:bodyDiv w:val="1"/>
      <w:marLeft w:val="0"/>
      <w:marRight w:val="0"/>
      <w:marTop w:val="0"/>
      <w:marBottom w:val="0"/>
      <w:divBdr>
        <w:top w:val="none" w:sz="0" w:space="0" w:color="auto"/>
        <w:left w:val="none" w:sz="0" w:space="0" w:color="auto"/>
        <w:bottom w:val="none" w:sz="0" w:space="0" w:color="auto"/>
        <w:right w:val="none" w:sz="0" w:space="0" w:color="auto"/>
      </w:divBdr>
      <w:divsChild>
        <w:div w:id="763767853">
          <w:marLeft w:val="0"/>
          <w:marRight w:val="0"/>
          <w:marTop w:val="0"/>
          <w:marBottom w:val="0"/>
          <w:divBdr>
            <w:top w:val="none" w:sz="0" w:space="0" w:color="auto"/>
            <w:left w:val="none" w:sz="0" w:space="0" w:color="auto"/>
            <w:bottom w:val="none" w:sz="0" w:space="0" w:color="auto"/>
            <w:right w:val="none" w:sz="0" w:space="0" w:color="auto"/>
          </w:divBdr>
          <w:divsChild>
            <w:div w:id="446702172">
              <w:marLeft w:val="0"/>
              <w:marRight w:val="0"/>
              <w:marTop w:val="0"/>
              <w:marBottom w:val="0"/>
              <w:divBdr>
                <w:top w:val="none" w:sz="0" w:space="0" w:color="auto"/>
                <w:left w:val="none" w:sz="0" w:space="0" w:color="auto"/>
                <w:bottom w:val="none" w:sz="0" w:space="0" w:color="auto"/>
                <w:right w:val="none" w:sz="0" w:space="0" w:color="auto"/>
              </w:divBdr>
              <w:divsChild>
                <w:div w:id="1019234253">
                  <w:marLeft w:val="0"/>
                  <w:marRight w:val="0"/>
                  <w:marTop w:val="0"/>
                  <w:marBottom w:val="0"/>
                  <w:divBdr>
                    <w:top w:val="none" w:sz="0" w:space="0" w:color="auto"/>
                    <w:left w:val="none" w:sz="0" w:space="0" w:color="auto"/>
                    <w:bottom w:val="none" w:sz="0" w:space="0" w:color="auto"/>
                    <w:right w:val="none" w:sz="0" w:space="0" w:color="auto"/>
                  </w:divBdr>
                  <w:divsChild>
                    <w:div w:id="11381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4806">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3938">
      <w:bodyDiv w:val="1"/>
      <w:marLeft w:val="0"/>
      <w:marRight w:val="0"/>
      <w:marTop w:val="0"/>
      <w:marBottom w:val="0"/>
      <w:divBdr>
        <w:top w:val="none" w:sz="0" w:space="0" w:color="auto"/>
        <w:left w:val="none" w:sz="0" w:space="0" w:color="auto"/>
        <w:bottom w:val="none" w:sz="0" w:space="0" w:color="auto"/>
        <w:right w:val="none" w:sz="0" w:space="0" w:color="auto"/>
      </w:divBdr>
      <w:divsChild>
        <w:div w:id="1582370385">
          <w:marLeft w:val="0"/>
          <w:marRight w:val="0"/>
          <w:marTop w:val="0"/>
          <w:marBottom w:val="0"/>
          <w:divBdr>
            <w:top w:val="none" w:sz="0" w:space="0" w:color="auto"/>
            <w:left w:val="none" w:sz="0" w:space="0" w:color="auto"/>
            <w:bottom w:val="none" w:sz="0" w:space="0" w:color="auto"/>
            <w:right w:val="none" w:sz="0" w:space="0" w:color="auto"/>
          </w:divBdr>
          <w:divsChild>
            <w:div w:id="1924801914">
              <w:marLeft w:val="0"/>
              <w:marRight w:val="0"/>
              <w:marTop w:val="0"/>
              <w:marBottom w:val="0"/>
              <w:divBdr>
                <w:top w:val="none" w:sz="0" w:space="0" w:color="auto"/>
                <w:left w:val="none" w:sz="0" w:space="0" w:color="auto"/>
                <w:bottom w:val="none" w:sz="0" w:space="0" w:color="auto"/>
                <w:right w:val="none" w:sz="0" w:space="0" w:color="auto"/>
              </w:divBdr>
              <w:divsChild>
                <w:div w:id="536893496">
                  <w:marLeft w:val="0"/>
                  <w:marRight w:val="0"/>
                  <w:marTop w:val="0"/>
                  <w:marBottom w:val="0"/>
                  <w:divBdr>
                    <w:top w:val="none" w:sz="0" w:space="0" w:color="auto"/>
                    <w:left w:val="none" w:sz="0" w:space="0" w:color="auto"/>
                    <w:bottom w:val="none" w:sz="0" w:space="0" w:color="auto"/>
                    <w:right w:val="none" w:sz="0" w:space="0" w:color="auto"/>
                  </w:divBdr>
                  <w:divsChild>
                    <w:div w:id="4833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1445">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6061">
      <w:bodyDiv w:val="1"/>
      <w:marLeft w:val="0"/>
      <w:marRight w:val="0"/>
      <w:marTop w:val="0"/>
      <w:marBottom w:val="0"/>
      <w:divBdr>
        <w:top w:val="none" w:sz="0" w:space="0" w:color="auto"/>
        <w:left w:val="none" w:sz="0" w:space="0" w:color="auto"/>
        <w:bottom w:val="none" w:sz="0" w:space="0" w:color="auto"/>
        <w:right w:val="none" w:sz="0" w:space="0" w:color="auto"/>
      </w:divBdr>
      <w:divsChild>
        <w:div w:id="1448770657">
          <w:marLeft w:val="0"/>
          <w:marRight w:val="0"/>
          <w:marTop w:val="0"/>
          <w:marBottom w:val="0"/>
          <w:divBdr>
            <w:top w:val="none" w:sz="0" w:space="0" w:color="auto"/>
            <w:left w:val="none" w:sz="0" w:space="0" w:color="auto"/>
            <w:bottom w:val="none" w:sz="0" w:space="0" w:color="auto"/>
            <w:right w:val="none" w:sz="0" w:space="0" w:color="auto"/>
          </w:divBdr>
          <w:divsChild>
            <w:div w:id="351106989">
              <w:marLeft w:val="0"/>
              <w:marRight w:val="0"/>
              <w:marTop w:val="0"/>
              <w:marBottom w:val="0"/>
              <w:divBdr>
                <w:top w:val="none" w:sz="0" w:space="0" w:color="auto"/>
                <w:left w:val="none" w:sz="0" w:space="0" w:color="auto"/>
                <w:bottom w:val="none" w:sz="0" w:space="0" w:color="auto"/>
                <w:right w:val="none" w:sz="0" w:space="0" w:color="auto"/>
              </w:divBdr>
              <w:divsChild>
                <w:div w:id="1011034556">
                  <w:marLeft w:val="0"/>
                  <w:marRight w:val="0"/>
                  <w:marTop w:val="0"/>
                  <w:marBottom w:val="0"/>
                  <w:divBdr>
                    <w:top w:val="none" w:sz="0" w:space="0" w:color="auto"/>
                    <w:left w:val="none" w:sz="0" w:space="0" w:color="auto"/>
                    <w:bottom w:val="none" w:sz="0" w:space="0" w:color="auto"/>
                    <w:right w:val="none" w:sz="0" w:space="0" w:color="auto"/>
                  </w:divBdr>
                  <w:divsChild>
                    <w:div w:id="7260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71125">
      <w:bodyDiv w:val="1"/>
      <w:marLeft w:val="0"/>
      <w:marRight w:val="0"/>
      <w:marTop w:val="0"/>
      <w:marBottom w:val="0"/>
      <w:divBdr>
        <w:top w:val="none" w:sz="0" w:space="0" w:color="auto"/>
        <w:left w:val="none" w:sz="0" w:space="0" w:color="auto"/>
        <w:bottom w:val="none" w:sz="0" w:space="0" w:color="auto"/>
        <w:right w:val="none" w:sz="0" w:space="0" w:color="auto"/>
      </w:divBdr>
      <w:divsChild>
        <w:div w:id="1057436765">
          <w:marLeft w:val="0"/>
          <w:marRight w:val="0"/>
          <w:marTop w:val="0"/>
          <w:marBottom w:val="0"/>
          <w:divBdr>
            <w:top w:val="none" w:sz="0" w:space="0" w:color="auto"/>
            <w:left w:val="none" w:sz="0" w:space="0" w:color="auto"/>
            <w:bottom w:val="none" w:sz="0" w:space="0" w:color="auto"/>
            <w:right w:val="none" w:sz="0" w:space="0" w:color="auto"/>
          </w:divBdr>
          <w:divsChild>
            <w:div w:id="657686452">
              <w:marLeft w:val="0"/>
              <w:marRight w:val="0"/>
              <w:marTop w:val="0"/>
              <w:marBottom w:val="0"/>
              <w:divBdr>
                <w:top w:val="none" w:sz="0" w:space="0" w:color="auto"/>
                <w:left w:val="none" w:sz="0" w:space="0" w:color="auto"/>
                <w:bottom w:val="none" w:sz="0" w:space="0" w:color="auto"/>
                <w:right w:val="none" w:sz="0" w:space="0" w:color="auto"/>
              </w:divBdr>
              <w:divsChild>
                <w:div w:id="637880936">
                  <w:marLeft w:val="0"/>
                  <w:marRight w:val="0"/>
                  <w:marTop w:val="0"/>
                  <w:marBottom w:val="0"/>
                  <w:divBdr>
                    <w:top w:val="none" w:sz="0" w:space="0" w:color="auto"/>
                    <w:left w:val="none" w:sz="0" w:space="0" w:color="auto"/>
                    <w:bottom w:val="none" w:sz="0" w:space="0" w:color="auto"/>
                    <w:right w:val="none" w:sz="0" w:space="0" w:color="auto"/>
                  </w:divBdr>
                  <w:divsChild>
                    <w:div w:id="11792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00917">
      <w:bodyDiv w:val="1"/>
      <w:marLeft w:val="0"/>
      <w:marRight w:val="0"/>
      <w:marTop w:val="0"/>
      <w:marBottom w:val="0"/>
      <w:divBdr>
        <w:top w:val="none" w:sz="0" w:space="0" w:color="auto"/>
        <w:left w:val="none" w:sz="0" w:space="0" w:color="auto"/>
        <w:bottom w:val="none" w:sz="0" w:space="0" w:color="auto"/>
        <w:right w:val="none" w:sz="0" w:space="0" w:color="auto"/>
      </w:divBdr>
      <w:divsChild>
        <w:div w:id="648092102">
          <w:marLeft w:val="0"/>
          <w:marRight w:val="0"/>
          <w:marTop w:val="0"/>
          <w:marBottom w:val="0"/>
          <w:divBdr>
            <w:top w:val="none" w:sz="0" w:space="0" w:color="auto"/>
            <w:left w:val="none" w:sz="0" w:space="0" w:color="auto"/>
            <w:bottom w:val="none" w:sz="0" w:space="0" w:color="auto"/>
            <w:right w:val="none" w:sz="0" w:space="0" w:color="auto"/>
          </w:divBdr>
          <w:divsChild>
            <w:div w:id="347409887">
              <w:marLeft w:val="0"/>
              <w:marRight w:val="0"/>
              <w:marTop w:val="0"/>
              <w:marBottom w:val="0"/>
              <w:divBdr>
                <w:top w:val="none" w:sz="0" w:space="0" w:color="auto"/>
                <w:left w:val="none" w:sz="0" w:space="0" w:color="auto"/>
                <w:bottom w:val="none" w:sz="0" w:space="0" w:color="auto"/>
                <w:right w:val="none" w:sz="0" w:space="0" w:color="auto"/>
              </w:divBdr>
              <w:divsChild>
                <w:div w:id="14341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38021">
      <w:bodyDiv w:val="1"/>
      <w:marLeft w:val="0"/>
      <w:marRight w:val="0"/>
      <w:marTop w:val="0"/>
      <w:marBottom w:val="0"/>
      <w:divBdr>
        <w:top w:val="none" w:sz="0" w:space="0" w:color="auto"/>
        <w:left w:val="none" w:sz="0" w:space="0" w:color="auto"/>
        <w:bottom w:val="none" w:sz="0" w:space="0" w:color="auto"/>
        <w:right w:val="none" w:sz="0" w:space="0" w:color="auto"/>
      </w:divBdr>
      <w:divsChild>
        <w:div w:id="971204681">
          <w:marLeft w:val="0"/>
          <w:marRight w:val="0"/>
          <w:marTop w:val="0"/>
          <w:marBottom w:val="0"/>
          <w:divBdr>
            <w:top w:val="none" w:sz="0" w:space="0" w:color="auto"/>
            <w:left w:val="none" w:sz="0" w:space="0" w:color="auto"/>
            <w:bottom w:val="none" w:sz="0" w:space="0" w:color="auto"/>
            <w:right w:val="none" w:sz="0" w:space="0" w:color="auto"/>
          </w:divBdr>
          <w:divsChild>
            <w:div w:id="1403018194">
              <w:marLeft w:val="0"/>
              <w:marRight w:val="0"/>
              <w:marTop w:val="0"/>
              <w:marBottom w:val="0"/>
              <w:divBdr>
                <w:top w:val="none" w:sz="0" w:space="0" w:color="auto"/>
                <w:left w:val="none" w:sz="0" w:space="0" w:color="auto"/>
                <w:bottom w:val="none" w:sz="0" w:space="0" w:color="auto"/>
                <w:right w:val="none" w:sz="0" w:space="0" w:color="auto"/>
              </w:divBdr>
              <w:divsChild>
                <w:div w:id="1756856214">
                  <w:marLeft w:val="0"/>
                  <w:marRight w:val="0"/>
                  <w:marTop w:val="0"/>
                  <w:marBottom w:val="0"/>
                  <w:divBdr>
                    <w:top w:val="none" w:sz="0" w:space="0" w:color="auto"/>
                    <w:left w:val="none" w:sz="0" w:space="0" w:color="auto"/>
                    <w:bottom w:val="none" w:sz="0" w:space="0" w:color="auto"/>
                    <w:right w:val="none" w:sz="0" w:space="0" w:color="auto"/>
                  </w:divBdr>
                  <w:divsChild>
                    <w:div w:id="1482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 w:id="1261136570">
                  <w:marLeft w:val="0"/>
                  <w:marRight w:val="0"/>
                  <w:marTop w:val="0"/>
                  <w:marBottom w:val="0"/>
                  <w:divBdr>
                    <w:top w:val="none" w:sz="0" w:space="0" w:color="auto"/>
                    <w:left w:val="none" w:sz="0" w:space="0" w:color="auto"/>
                    <w:bottom w:val="none" w:sz="0" w:space="0" w:color="auto"/>
                    <w:right w:val="none" w:sz="0" w:space="0" w:color="auto"/>
                  </w:divBdr>
                  <w:divsChild>
                    <w:div w:id="40328654">
                      <w:marLeft w:val="0"/>
                      <w:marRight w:val="0"/>
                      <w:marTop w:val="0"/>
                      <w:marBottom w:val="0"/>
                      <w:divBdr>
                        <w:top w:val="none" w:sz="0" w:space="0" w:color="auto"/>
                        <w:left w:val="none" w:sz="0" w:space="0" w:color="auto"/>
                        <w:bottom w:val="none" w:sz="0" w:space="0" w:color="auto"/>
                        <w:right w:val="none" w:sz="0" w:space="0" w:color="auto"/>
                      </w:divBdr>
                    </w:div>
                    <w:div w:id="18544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13447586">
      <w:bodyDiv w:val="1"/>
      <w:marLeft w:val="0"/>
      <w:marRight w:val="0"/>
      <w:marTop w:val="0"/>
      <w:marBottom w:val="0"/>
      <w:divBdr>
        <w:top w:val="none" w:sz="0" w:space="0" w:color="auto"/>
        <w:left w:val="none" w:sz="0" w:space="0" w:color="auto"/>
        <w:bottom w:val="none" w:sz="0" w:space="0" w:color="auto"/>
        <w:right w:val="none" w:sz="0" w:space="0" w:color="auto"/>
      </w:divBdr>
      <w:divsChild>
        <w:div w:id="1290549318">
          <w:marLeft w:val="0"/>
          <w:marRight w:val="0"/>
          <w:marTop w:val="0"/>
          <w:marBottom w:val="0"/>
          <w:divBdr>
            <w:top w:val="none" w:sz="0" w:space="0" w:color="auto"/>
            <w:left w:val="none" w:sz="0" w:space="0" w:color="auto"/>
            <w:bottom w:val="none" w:sz="0" w:space="0" w:color="auto"/>
            <w:right w:val="none" w:sz="0" w:space="0" w:color="auto"/>
          </w:divBdr>
          <w:divsChild>
            <w:div w:id="984165488">
              <w:marLeft w:val="0"/>
              <w:marRight w:val="0"/>
              <w:marTop w:val="0"/>
              <w:marBottom w:val="0"/>
              <w:divBdr>
                <w:top w:val="none" w:sz="0" w:space="0" w:color="auto"/>
                <w:left w:val="none" w:sz="0" w:space="0" w:color="auto"/>
                <w:bottom w:val="none" w:sz="0" w:space="0" w:color="auto"/>
                <w:right w:val="none" w:sz="0" w:space="0" w:color="auto"/>
              </w:divBdr>
              <w:divsChild>
                <w:div w:id="13223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67927">
      <w:bodyDiv w:val="1"/>
      <w:marLeft w:val="0"/>
      <w:marRight w:val="0"/>
      <w:marTop w:val="0"/>
      <w:marBottom w:val="0"/>
      <w:divBdr>
        <w:top w:val="none" w:sz="0" w:space="0" w:color="auto"/>
        <w:left w:val="none" w:sz="0" w:space="0" w:color="auto"/>
        <w:bottom w:val="none" w:sz="0" w:space="0" w:color="auto"/>
        <w:right w:val="none" w:sz="0" w:space="0" w:color="auto"/>
      </w:divBdr>
      <w:divsChild>
        <w:div w:id="1943339491">
          <w:marLeft w:val="0"/>
          <w:marRight w:val="0"/>
          <w:marTop w:val="0"/>
          <w:marBottom w:val="0"/>
          <w:divBdr>
            <w:top w:val="none" w:sz="0" w:space="0" w:color="auto"/>
            <w:left w:val="none" w:sz="0" w:space="0" w:color="auto"/>
            <w:bottom w:val="none" w:sz="0" w:space="0" w:color="auto"/>
            <w:right w:val="none" w:sz="0" w:space="0" w:color="auto"/>
          </w:divBdr>
          <w:divsChild>
            <w:div w:id="736244879">
              <w:marLeft w:val="0"/>
              <w:marRight w:val="0"/>
              <w:marTop w:val="0"/>
              <w:marBottom w:val="0"/>
              <w:divBdr>
                <w:top w:val="none" w:sz="0" w:space="0" w:color="auto"/>
                <w:left w:val="none" w:sz="0" w:space="0" w:color="auto"/>
                <w:bottom w:val="none" w:sz="0" w:space="0" w:color="auto"/>
                <w:right w:val="none" w:sz="0" w:space="0" w:color="auto"/>
              </w:divBdr>
              <w:divsChild>
                <w:div w:id="21086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902867969">
      <w:bodyDiv w:val="1"/>
      <w:marLeft w:val="0"/>
      <w:marRight w:val="0"/>
      <w:marTop w:val="0"/>
      <w:marBottom w:val="0"/>
      <w:divBdr>
        <w:top w:val="none" w:sz="0" w:space="0" w:color="auto"/>
        <w:left w:val="none" w:sz="0" w:space="0" w:color="auto"/>
        <w:bottom w:val="none" w:sz="0" w:space="0" w:color="auto"/>
        <w:right w:val="none" w:sz="0" w:space="0" w:color="auto"/>
      </w:divBdr>
    </w:div>
    <w:div w:id="1912419663">
      <w:bodyDiv w:val="1"/>
      <w:marLeft w:val="0"/>
      <w:marRight w:val="0"/>
      <w:marTop w:val="0"/>
      <w:marBottom w:val="0"/>
      <w:divBdr>
        <w:top w:val="none" w:sz="0" w:space="0" w:color="auto"/>
        <w:left w:val="none" w:sz="0" w:space="0" w:color="auto"/>
        <w:bottom w:val="none" w:sz="0" w:space="0" w:color="auto"/>
        <w:right w:val="none" w:sz="0" w:space="0" w:color="auto"/>
      </w:divBdr>
      <w:divsChild>
        <w:div w:id="2075469706">
          <w:marLeft w:val="0"/>
          <w:marRight w:val="0"/>
          <w:marTop w:val="0"/>
          <w:marBottom w:val="0"/>
          <w:divBdr>
            <w:top w:val="none" w:sz="0" w:space="0" w:color="auto"/>
            <w:left w:val="none" w:sz="0" w:space="0" w:color="auto"/>
            <w:bottom w:val="none" w:sz="0" w:space="0" w:color="auto"/>
            <w:right w:val="none" w:sz="0" w:space="0" w:color="auto"/>
          </w:divBdr>
          <w:divsChild>
            <w:div w:id="942146203">
              <w:marLeft w:val="0"/>
              <w:marRight w:val="0"/>
              <w:marTop w:val="0"/>
              <w:marBottom w:val="0"/>
              <w:divBdr>
                <w:top w:val="none" w:sz="0" w:space="0" w:color="auto"/>
                <w:left w:val="none" w:sz="0" w:space="0" w:color="auto"/>
                <w:bottom w:val="none" w:sz="0" w:space="0" w:color="auto"/>
                <w:right w:val="none" w:sz="0" w:space="0" w:color="auto"/>
              </w:divBdr>
              <w:divsChild>
                <w:div w:id="1482456685">
                  <w:marLeft w:val="0"/>
                  <w:marRight w:val="0"/>
                  <w:marTop w:val="0"/>
                  <w:marBottom w:val="0"/>
                  <w:divBdr>
                    <w:top w:val="none" w:sz="0" w:space="0" w:color="auto"/>
                    <w:left w:val="none" w:sz="0" w:space="0" w:color="auto"/>
                    <w:bottom w:val="none" w:sz="0" w:space="0" w:color="auto"/>
                    <w:right w:val="none" w:sz="0" w:space="0" w:color="auto"/>
                  </w:divBdr>
                  <w:divsChild>
                    <w:div w:id="12467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8415">
      <w:bodyDiv w:val="1"/>
      <w:marLeft w:val="0"/>
      <w:marRight w:val="0"/>
      <w:marTop w:val="0"/>
      <w:marBottom w:val="0"/>
      <w:divBdr>
        <w:top w:val="none" w:sz="0" w:space="0" w:color="auto"/>
        <w:left w:val="none" w:sz="0" w:space="0" w:color="auto"/>
        <w:bottom w:val="none" w:sz="0" w:space="0" w:color="auto"/>
        <w:right w:val="none" w:sz="0" w:space="0" w:color="auto"/>
      </w:divBdr>
    </w:div>
    <w:div w:id="1993673137">
      <w:bodyDiv w:val="1"/>
      <w:marLeft w:val="0"/>
      <w:marRight w:val="0"/>
      <w:marTop w:val="0"/>
      <w:marBottom w:val="0"/>
      <w:divBdr>
        <w:top w:val="none" w:sz="0" w:space="0" w:color="auto"/>
        <w:left w:val="none" w:sz="0" w:space="0" w:color="auto"/>
        <w:bottom w:val="none" w:sz="0" w:space="0" w:color="auto"/>
        <w:right w:val="none" w:sz="0" w:space="0" w:color="auto"/>
      </w:divBdr>
    </w:div>
    <w:div w:id="2064985873">
      <w:bodyDiv w:val="1"/>
      <w:marLeft w:val="0"/>
      <w:marRight w:val="0"/>
      <w:marTop w:val="0"/>
      <w:marBottom w:val="0"/>
      <w:divBdr>
        <w:top w:val="none" w:sz="0" w:space="0" w:color="auto"/>
        <w:left w:val="none" w:sz="0" w:space="0" w:color="auto"/>
        <w:bottom w:val="none" w:sz="0" w:space="0" w:color="auto"/>
        <w:right w:val="none" w:sz="0" w:space="0" w:color="auto"/>
      </w:divBdr>
      <w:divsChild>
        <w:div w:id="2062753997">
          <w:marLeft w:val="0"/>
          <w:marRight w:val="0"/>
          <w:marTop w:val="0"/>
          <w:marBottom w:val="0"/>
          <w:divBdr>
            <w:top w:val="none" w:sz="0" w:space="0" w:color="auto"/>
            <w:left w:val="none" w:sz="0" w:space="0" w:color="auto"/>
            <w:bottom w:val="none" w:sz="0" w:space="0" w:color="auto"/>
            <w:right w:val="none" w:sz="0" w:space="0" w:color="auto"/>
          </w:divBdr>
          <w:divsChild>
            <w:div w:id="476265126">
              <w:marLeft w:val="0"/>
              <w:marRight w:val="0"/>
              <w:marTop w:val="0"/>
              <w:marBottom w:val="0"/>
              <w:divBdr>
                <w:top w:val="none" w:sz="0" w:space="0" w:color="auto"/>
                <w:left w:val="none" w:sz="0" w:space="0" w:color="auto"/>
                <w:bottom w:val="none" w:sz="0" w:space="0" w:color="auto"/>
                <w:right w:val="none" w:sz="0" w:space="0" w:color="auto"/>
              </w:divBdr>
              <w:divsChild>
                <w:div w:id="734595534">
                  <w:marLeft w:val="0"/>
                  <w:marRight w:val="0"/>
                  <w:marTop w:val="0"/>
                  <w:marBottom w:val="0"/>
                  <w:divBdr>
                    <w:top w:val="none" w:sz="0" w:space="0" w:color="auto"/>
                    <w:left w:val="none" w:sz="0" w:space="0" w:color="auto"/>
                    <w:bottom w:val="none" w:sz="0" w:space="0" w:color="auto"/>
                    <w:right w:val="none" w:sz="0" w:space="0" w:color="auto"/>
                  </w:divBdr>
                  <w:divsChild>
                    <w:div w:id="7821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41471">
      <w:bodyDiv w:val="1"/>
      <w:marLeft w:val="0"/>
      <w:marRight w:val="0"/>
      <w:marTop w:val="0"/>
      <w:marBottom w:val="0"/>
      <w:divBdr>
        <w:top w:val="none" w:sz="0" w:space="0" w:color="auto"/>
        <w:left w:val="none" w:sz="0" w:space="0" w:color="auto"/>
        <w:bottom w:val="none" w:sz="0" w:space="0" w:color="auto"/>
        <w:right w:val="none" w:sz="0" w:space="0" w:color="auto"/>
      </w:divBdr>
      <w:divsChild>
        <w:div w:id="282734655">
          <w:marLeft w:val="0"/>
          <w:marRight w:val="0"/>
          <w:marTop w:val="0"/>
          <w:marBottom w:val="0"/>
          <w:divBdr>
            <w:top w:val="none" w:sz="0" w:space="0" w:color="auto"/>
            <w:left w:val="none" w:sz="0" w:space="0" w:color="auto"/>
            <w:bottom w:val="none" w:sz="0" w:space="0" w:color="auto"/>
            <w:right w:val="none" w:sz="0" w:space="0" w:color="auto"/>
          </w:divBdr>
          <w:divsChild>
            <w:div w:id="1588075679">
              <w:marLeft w:val="0"/>
              <w:marRight w:val="0"/>
              <w:marTop w:val="0"/>
              <w:marBottom w:val="0"/>
              <w:divBdr>
                <w:top w:val="none" w:sz="0" w:space="0" w:color="auto"/>
                <w:left w:val="none" w:sz="0" w:space="0" w:color="auto"/>
                <w:bottom w:val="none" w:sz="0" w:space="0" w:color="auto"/>
                <w:right w:val="none" w:sz="0" w:space="0" w:color="auto"/>
              </w:divBdr>
              <w:divsChild>
                <w:div w:id="1979649097">
                  <w:marLeft w:val="0"/>
                  <w:marRight w:val="0"/>
                  <w:marTop w:val="0"/>
                  <w:marBottom w:val="0"/>
                  <w:divBdr>
                    <w:top w:val="none" w:sz="0" w:space="0" w:color="auto"/>
                    <w:left w:val="none" w:sz="0" w:space="0" w:color="auto"/>
                    <w:bottom w:val="none" w:sz="0" w:space="0" w:color="auto"/>
                    <w:right w:val="none" w:sz="0" w:space="0" w:color="auto"/>
                  </w:divBdr>
                  <w:divsChild>
                    <w:div w:id="8147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76098">
      <w:bodyDiv w:val="1"/>
      <w:marLeft w:val="0"/>
      <w:marRight w:val="0"/>
      <w:marTop w:val="0"/>
      <w:marBottom w:val="0"/>
      <w:divBdr>
        <w:top w:val="none" w:sz="0" w:space="0" w:color="auto"/>
        <w:left w:val="none" w:sz="0" w:space="0" w:color="auto"/>
        <w:bottom w:val="none" w:sz="0" w:space="0" w:color="auto"/>
        <w:right w:val="none" w:sz="0" w:space="0" w:color="auto"/>
      </w:divBdr>
      <w:divsChild>
        <w:div w:id="791247577">
          <w:marLeft w:val="0"/>
          <w:marRight w:val="0"/>
          <w:marTop w:val="0"/>
          <w:marBottom w:val="0"/>
          <w:divBdr>
            <w:top w:val="none" w:sz="0" w:space="0" w:color="auto"/>
            <w:left w:val="none" w:sz="0" w:space="0" w:color="auto"/>
            <w:bottom w:val="none" w:sz="0" w:space="0" w:color="auto"/>
            <w:right w:val="none" w:sz="0" w:space="0" w:color="auto"/>
          </w:divBdr>
          <w:divsChild>
            <w:div w:id="1847665851">
              <w:marLeft w:val="0"/>
              <w:marRight w:val="0"/>
              <w:marTop w:val="0"/>
              <w:marBottom w:val="0"/>
              <w:divBdr>
                <w:top w:val="none" w:sz="0" w:space="0" w:color="auto"/>
                <w:left w:val="none" w:sz="0" w:space="0" w:color="auto"/>
                <w:bottom w:val="none" w:sz="0" w:space="0" w:color="auto"/>
                <w:right w:val="none" w:sz="0" w:space="0" w:color="auto"/>
              </w:divBdr>
              <w:divsChild>
                <w:div w:id="1365522168">
                  <w:marLeft w:val="0"/>
                  <w:marRight w:val="0"/>
                  <w:marTop w:val="0"/>
                  <w:marBottom w:val="0"/>
                  <w:divBdr>
                    <w:top w:val="none" w:sz="0" w:space="0" w:color="auto"/>
                    <w:left w:val="none" w:sz="0" w:space="0" w:color="auto"/>
                    <w:bottom w:val="none" w:sz="0" w:space="0" w:color="auto"/>
                    <w:right w:val="none" w:sz="0" w:space="0" w:color="auto"/>
                  </w:divBdr>
                  <w:divsChild>
                    <w:div w:id="21363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s://www.thegospelcoalition.org/course/1-2-kings" TargetMode="External"/><Relationship Id="rId4" Type="http://schemas.openxmlformats.org/officeDocument/2006/relationships/webSettings" Target="webSettings.xml"/><Relationship Id="rId9" Type="http://schemas.openxmlformats.org/officeDocument/2006/relationships/hyperlink" Target="https://visualunit.me/2010/03/18/bible-timeline/"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3021</Words>
  <Characters>17221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20202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Fitzpatrick</dc:creator>
  <cp:keywords/>
  <dc:description/>
  <cp:lastModifiedBy>James Sneddon</cp:lastModifiedBy>
  <cp:revision>6</cp:revision>
  <cp:lastPrinted>2022-01-28T00:51:00Z</cp:lastPrinted>
  <dcterms:created xsi:type="dcterms:W3CDTF">2022-04-20T10:05:00Z</dcterms:created>
  <dcterms:modified xsi:type="dcterms:W3CDTF">2022-05-20T03:23:00Z</dcterms:modified>
</cp:coreProperties>
</file>