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9C997" w14:textId="77777777" w:rsidR="00043AFD" w:rsidRDefault="00B45C33">
      <w:pPr>
        <w:rPr>
          <w:rFonts w:ascii="Cambria" w:hAnsi="Cambria"/>
        </w:rPr>
      </w:pPr>
      <w:r>
        <w:rPr>
          <w:rFonts w:ascii="Cambria" w:hAnsi="Cambria"/>
        </w:rPr>
        <w:t>Community Group Questions</w:t>
      </w:r>
    </w:p>
    <w:p w14:paraId="71D78529" w14:textId="77777777" w:rsidR="00B45C33" w:rsidRDefault="00B45C33">
      <w:pPr>
        <w:rPr>
          <w:rFonts w:ascii="Cambria" w:hAnsi="Cambria"/>
        </w:rPr>
      </w:pPr>
      <w:r>
        <w:rPr>
          <w:rFonts w:ascii="Cambria" w:hAnsi="Cambria"/>
        </w:rPr>
        <w:t>1 Peter 1:3-9</w:t>
      </w:r>
    </w:p>
    <w:p w14:paraId="741C77E4" w14:textId="77777777" w:rsidR="00B45C33" w:rsidRDefault="00B45C33">
      <w:pPr>
        <w:rPr>
          <w:rFonts w:ascii="Cambria" w:hAnsi="Cambria"/>
        </w:rPr>
      </w:pPr>
    </w:p>
    <w:p w14:paraId="03306BBB" w14:textId="77777777" w:rsidR="00B45C33" w:rsidRDefault="00B45C33" w:rsidP="00B45C33">
      <w:pPr>
        <w:pStyle w:val="ListParagraph"/>
        <w:numPr>
          <w:ilvl w:val="0"/>
          <w:numId w:val="1"/>
        </w:numPr>
        <w:rPr>
          <w:rFonts w:ascii="Cambria" w:hAnsi="Cambria"/>
        </w:rPr>
      </w:pPr>
      <w:r>
        <w:rPr>
          <w:rFonts w:ascii="Cambria" w:hAnsi="Cambria"/>
        </w:rPr>
        <w:t>Read 1 Peter 1:3-9. What did you find most helpful or encouraging from this week’s passage and message?</w:t>
      </w:r>
    </w:p>
    <w:p w14:paraId="73A188D2" w14:textId="77777777" w:rsidR="00E9187F" w:rsidRDefault="00E9187F" w:rsidP="00E9187F">
      <w:pPr>
        <w:rPr>
          <w:rFonts w:ascii="Cambria" w:hAnsi="Cambria"/>
        </w:rPr>
      </w:pPr>
    </w:p>
    <w:p w14:paraId="170AE0B9" w14:textId="77777777" w:rsidR="00E9187F" w:rsidRDefault="00E9187F" w:rsidP="00E9187F">
      <w:pPr>
        <w:rPr>
          <w:rFonts w:ascii="Cambria" w:hAnsi="Cambria"/>
        </w:rPr>
      </w:pPr>
    </w:p>
    <w:p w14:paraId="175BCA23" w14:textId="77777777" w:rsidR="00E9187F" w:rsidRDefault="00E9187F" w:rsidP="00E9187F">
      <w:pPr>
        <w:rPr>
          <w:rFonts w:ascii="Cambria" w:hAnsi="Cambria"/>
        </w:rPr>
      </w:pPr>
    </w:p>
    <w:p w14:paraId="37666BA5" w14:textId="77777777" w:rsidR="00E9187F" w:rsidRPr="00E9187F" w:rsidRDefault="00E9187F" w:rsidP="00E9187F">
      <w:pPr>
        <w:rPr>
          <w:rFonts w:ascii="Cambria" w:hAnsi="Cambria"/>
        </w:rPr>
      </w:pPr>
    </w:p>
    <w:p w14:paraId="6F3C64FE" w14:textId="77777777" w:rsidR="00B45C33" w:rsidRDefault="00B45C33" w:rsidP="00B45C33">
      <w:pPr>
        <w:pStyle w:val="ListParagraph"/>
        <w:numPr>
          <w:ilvl w:val="0"/>
          <w:numId w:val="1"/>
        </w:numPr>
        <w:rPr>
          <w:rFonts w:ascii="Cambria" w:hAnsi="Cambria"/>
        </w:rPr>
      </w:pPr>
      <w:r>
        <w:rPr>
          <w:rFonts w:ascii="Cambria" w:hAnsi="Cambria"/>
        </w:rPr>
        <w:t xml:space="preserve">When you hear the word </w:t>
      </w:r>
      <w:r>
        <w:rPr>
          <w:rFonts w:ascii="Cambria" w:hAnsi="Cambria"/>
          <w:i/>
        </w:rPr>
        <w:t>hope,</w:t>
      </w:r>
      <w:r>
        <w:rPr>
          <w:rFonts w:ascii="Cambria" w:hAnsi="Cambria"/>
        </w:rPr>
        <w:t xml:space="preserve"> what comes to mind? How would you describe the difference between wishful thinking and real hope?</w:t>
      </w:r>
    </w:p>
    <w:p w14:paraId="7AFB4C1F" w14:textId="77777777" w:rsidR="00E9187F" w:rsidRDefault="00E9187F" w:rsidP="00E9187F">
      <w:pPr>
        <w:rPr>
          <w:rFonts w:ascii="Cambria" w:hAnsi="Cambria"/>
        </w:rPr>
      </w:pPr>
    </w:p>
    <w:p w14:paraId="15A4382D" w14:textId="77777777" w:rsidR="00E9187F" w:rsidRDefault="00E9187F" w:rsidP="00E9187F">
      <w:pPr>
        <w:rPr>
          <w:rFonts w:ascii="Cambria" w:hAnsi="Cambria"/>
        </w:rPr>
      </w:pPr>
    </w:p>
    <w:p w14:paraId="580BD403" w14:textId="77777777" w:rsidR="00E9187F" w:rsidRDefault="00E9187F" w:rsidP="00E9187F">
      <w:pPr>
        <w:rPr>
          <w:rFonts w:ascii="Cambria" w:hAnsi="Cambria"/>
        </w:rPr>
      </w:pPr>
    </w:p>
    <w:p w14:paraId="58D163BC" w14:textId="77777777" w:rsidR="00E9187F" w:rsidRPr="00E9187F" w:rsidRDefault="00E9187F" w:rsidP="00E9187F">
      <w:pPr>
        <w:rPr>
          <w:rFonts w:ascii="Cambria" w:hAnsi="Cambria"/>
        </w:rPr>
      </w:pPr>
    </w:p>
    <w:p w14:paraId="73EC0BAB" w14:textId="77777777" w:rsidR="00B45C33" w:rsidRDefault="00D777EB" w:rsidP="00B45C33">
      <w:pPr>
        <w:pStyle w:val="ListParagraph"/>
        <w:numPr>
          <w:ilvl w:val="0"/>
          <w:numId w:val="1"/>
        </w:numPr>
        <w:rPr>
          <w:rFonts w:ascii="Cambria" w:hAnsi="Cambria"/>
        </w:rPr>
      </w:pPr>
      <w:r>
        <w:rPr>
          <w:rFonts w:ascii="Cambria" w:hAnsi="Cambria"/>
        </w:rPr>
        <w:t>Why is the resurrection of Jesus essential to Christian hope? What makes it different from other sources of hope?</w:t>
      </w:r>
    </w:p>
    <w:p w14:paraId="4188A04C" w14:textId="77777777" w:rsidR="00E9187F" w:rsidRDefault="00E9187F" w:rsidP="00E9187F">
      <w:pPr>
        <w:rPr>
          <w:rFonts w:ascii="Cambria" w:hAnsi="Cambria"/>
        </w:rPr>
      </w:pPr>
    </w:p>
    <w:p w14:paraId="317A6325" w14:textId="77777777" w:rsidR="00E9187F" w:rsidRDefault="00E9187F" w:rsidP="00E9187F">
      <w:pPr>
        <w:rPr>
          <w:rFonts w:ascii="Cambria" w:hAnsi="Cambria"/>
        </w:rPr>
      </w:pPr>
    </w:p>
    <w:p w14:paraId="3F3A4C9F" w14:textId="77777777" w:rsidR="00E9187F" w:rsidRDefault="00E9187F" w:rsidP="00E9187F">
      <w:pPr>
        <w:rPr>
          <w:rFonts w:ascii="Cambria" w:hAnsi="Cambria"/>
        </w:rPr>
      </w:pPr>
    </w:p>
    <w:p w14:paraId="3A9A42DC" w14:textId="77777777" w:rsidR="00E9187F" w:rsidRPr="00E9187F" w:rsidRDefault="00E9187F" w:rsidP="00E9187F">
      <w:pPr>
        <w:rPr>
          <w:rFonts w:ascii="Cambria" w:hAnsi="Cambria"/>
        </w:rPr>
      </w:pPr>
    </w:p>
    <w:p w14:paraId="4B03B642" w14:textId="77777777" w:rsidR="00D777EB" w:rsidRDefault="00DD638A" w:rsidP="00B45C33">
      <w:pPr>
        <w:pStyle w:val="ListParagraph"/>
        <w:numPr>
          <w:ilvl w:val="0"/>
          <w:numId w:val="1"/>
        </w:numPr>
        <w:rPr>
          <w:rFonts w:ascii="Cambria" w:hAnsi="Cambria"/>
        </w:rPr>
      </w:pPr>
      <w:r>
        <w:rPr>
          <w:rFonts w:ascii="Cambria" w:hAnsi="Cambria"/>
        </w:rPr>
        <w:t>Pastor Lee talked about the difference between ‘clinging to what we cannot keep,’ and ‘gaining what we cannot lose.’ What are some of the things you are tempted to cling to, even though you know you cannot keep them?</w:t>
      </w:r>
    </w:p>
    <w:p w14:paraId="6873CEA0" w14:textId="77777777" w:rsidR="00E9187F" w:rsidRDefault="00E9187F" w:rsidP="00E9187F">
      <w:pPr>
        <w:rPr>
          <w:rFonts w:ascii="Cambria" w:hAnsi="Cambria"/>
        </w:rPr>
      </w:pPr>
    </w:p>
    <w:p w14:paraId="3DCAC95C" w14:textId="77777777" w:rsidR="00E9187F" w:rsidRDefault="00E9187F" w:rsidP="00E9187F">
      <w:pPr>
        <w:rPr>
          <w:rFonts w:ascii="Cambria" w:hAnsi="Cambria"/>
        </w:rPr>
      </w:pPr>
    </w:p>
    <w:p w14:paraId="279BA437" w14:textId="77777777" w:rsidR="00E9187F" w:rsidRDefault="00E9187F" w:rsidP="00E9187F">
      <w:pPr>
        <w:rPr>
          <w:rFonts w:ascii="Cambria" w:hAnsi="Cambria"/>
        </w:rPr>
      </w:pPr>
    </w:p>
    <w:p w14:paraId="18F7AAFF" w14:textId="77777777" w:rsidR="00E9187F" w:rsidRPr="00E9187F" w:rsidRDefault="00E9187F" w:rsidP="00E9187F">
      <w:pPr>
        <w:rPr>
          <w:rFonts w:ascii="Cambria" w:hAnsi="Cambria"/>
        </w:rPr>
      </w:pPr>
    </w:p>
    <w:p w14:paraId="7067CA61" w14:textId="77777777" w:rsidR="00DD638A" w:rsidRDefault="00DD638A" w:rsidP="00B45C33">
      <w:pPr>
        <w:pStyle w:val="ListParagraph"/>
        <w:numPr>
          <w:ilvl w:val="0"/>
          <w:numId w:val="1"/>
        </w:numPr>
        <w:rPr>
          <w:rFonts w:ascii="Cambria" w:hAnsi="Cambria"/>
        </w:rPr>
      </w:pPr>
      <w:r>
        <w:rPr>
          <w:rFonts w:ascii="Cambria" w:hAnsi="Cambria"/>
        </w:rPr>
        <w:t>Verses 4 and 5 help us understand that our inheritance is kept for us, and that we are kept (guarded) for our inheritance. How does that encourage you?</w:t>
      </w:r>
    </w:p>
    <w:p w14:paraId="58CBF1F5" w14:textId="77777777" w:rsidR="00E9187F" w:rsidRDefault="00E9187F" w:rsidP="00E9187F">
      <w:pPr>
        <w:rPr>
          <w:rFonts w:ascii="Cambria" w:hAnsi="Cambria"/>
        </w:rPr>
      </w:pPr>
    </w:p>
    <w:p w14:paraId="230E34A0" w14:textId="77777777" w:rsidR="00E9187F" w:rsidRDefault="00E9187F" w:rsidP="00E9187F">
      <w:pPr>
        <w:rPr>
          <w:rFonts w:ascii="Cambria" w:hAnsi="Cambria"/>
        </w:rPr>
      </w:pPr>
    </w:p>
    <w:p w14:paraId="730591D3" w14:textId="77777777" w:rsidR="00E9187F" w:rsidRDefault="00E9187F" w:rsidP="00E9187F">
      <w:pPr>
        <w:rPr>
          <w:rFonts w:ascii="Cambria" w:hAnsi="Cambria"/>
        </w:rPr>
      </w:pPr>
    </w:p>
    <w:p w14:paraId="37B8323B" w14:textId="77777777" w:rsidR="00E9187F" w:rsidRPr="00E9187F" w:rsidRDefault="00E9187F" w:rsidP="00E9187F">
      <w:pPr>
        <w:rPr>
          <w:rFonts w:ascii="Cambria" w:hAnsi="Cambria"/>
        </w:rPr>
      </w:pPr>
      <w:bookmarkStart w:id="0" w:name="_GoBack"/>
      <w:bookmarkEnd w:id="0"/>
    </w:p>
    <w:p w14:paraId="306BCE89" w14:textId="77777777" w:rsidR="00167A5B" w:rsidRDefault="00DD638A" w:rsidP="00167A5B">
      <w:pPr>
        <w:pStyle w:val="ListParagraph"/>
        <w:numPr>
          <w:ilvl w:val="0"/>
          <w:numId w:val="1"/>
        </w:numPr>
        <w:rPr>
          <w:rFonts w:ascii="Cambria" w:hAnsi="Cambria"/>
        </w:rPr>
      </w:pPr>
      <w:r>
        <w:rPr>
          <w:rFonts w:ascii="Cambria" w:hAnsi="Cambria"/>
        </w:rPr>
        <w:t>Verses 6-9 focus on the joy that can be expe</w:t>
      </w:r>
      <w:r w:rsidR="00167A5B">
        <w:rPr>
          <w:rFonts w:ascii="Cambria" w:hAnsi="Cambria"/>
        </w:rPr>
        <w:t>rienced in the midst of trials.</w:t>
      </w:r>
    </w:p>
    <w:p w14:paraId="32DF3417" w14:textId="77777777" w:rsidR="00167A5B" w:rsidRDefault="00167A5B" w:rsidP="00167A5B">
      <w:pPr>
        <w:pStyle w:val="ListParagraph"/>
        <w:numPr>
          <w:ilvl w:val="1"/>
          <w:numId w:val="1"/>
        </w:numPr>
        <w:rPr>
          <w:rFonts w:ascii="Cambria" w:hAnsi="Cambria"/>
        </w:rPr>
      </w:pPr>
      <w:r>
        <w:rPr>
          <w:rFonts w:ascii="Cambria" w:hAnsi="Cambria"/>
        </w:rPr>
        <w:t>How is it possible to maintain joy in the midst of a trial?</w:t>
      </w:r>
    </w:p>
    <w:p w14:paraId="37DE136C" w14:textId="77777777" w:rsidR="00167A5B" w:rsidRDefault="00E9187F" w:rsidP="00167A5B">
      <w:pPr>
        <w:pStyle w:val="ListParagraph"/>
        <w:numPr>
          <w:ilvl w:val="1"/>
          <w:numId w:val="1"/>
        </w:numPr>
        <w:rPr>
          <w:rFonts w:ascii="Cambria" w:hAnsi="Cambria"/>
        </w:rPr>
      </w:pPr>
      <w:r>
        <w:rPr>
          <w:rFonts w:ascii="Cambria" w:hAnsi="Cambria"/>
        </w:rPr>
        <w:t>How does an eternal perspective shape the way we view our trials?</w:t>
      </w:r>
    </w:p>
    <w:p w14:paraId="5D9BF17F" w14:textId="77777777" w:rsidR="00E9187F" w:rsidRPr="00167A5B" w:rsidRDefault="00E9187F" w:rsidP="00167A5B">
      <w:pPr>
        <w:pStyle w:val="ListParagraph"/>
        <w:numPr>
          <w:ilvl w:val="1"/>
          <w:numId w:val="1"/>
        </w:numPr>
        <w:rPr>
          <w:rFonts w:ascii="Cambria" w:hAnsi="Cambria"/>
        </w:rPr>
      </w:pPr>
      <w:r>
        <w:rPr>
          <w:rFonts w:ascii="Cambria" w:hAnsi="Cambria"/>
        </w:rPr>
        <w:t>Can you think of a time when your faith was strengthened by having gone through a trial?</w:t>
      </w:r>
    </w:p>
    <w:sectPr w:rsidR="00E9187F" w:rsidRPr="00167A5B" w:rsidSect="00744B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454391"/>
    <w:multiLevelType w:val="hybridMultilevel"/>
    <w:tmpl w:val="DFD0E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33"/>
    <w:rsid w:val="00167A5B"/>
    <w:rsid w:val="005672F3"/>
    <w:rsid w:val="00744B34"/>
    <w:rsid w:val="00B45C33"/>
    <w:rsid w:val="00D777EB"/>
    <w:rsid w:val="00DD638A"/>
    <w:rsid w:val="00E9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E05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159</Words>
  <Characters>907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2026-04-07T13:50:00Z</dcterms:created>
  <dcterms:modified xsi:type="dcterms:W3CDTF">2026-04-07T14:09:00Z</dcterms:modified>
</cp:coreProperties>
</file>