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71DD9115" w:rsidRDefault="4BCD1C55" w14:paraId="0A9BCC76" w14:textId="32D4469C">
      <w:pPr>
        <w:pStyle w:val="Subtitle"/>
        <w:rPr>
          <w:rFonts w:eastAsiaTheme="minorEastAsia" w:cstheme="minorBidi"/>
        </w:rPr>
      </w:pPr>
      <w:r w:rsidRPr="2682FB17">
        <w:rPr>
          <w:rFonts w:eastAsiaTheme="minorEastAsia" w:cstheme="minorBidi"/>
        </w:rPr>
        <w:t xml:space="preserve">Sunday, </w:t>
      </w:r>
      <w:r w:rsidR="00347277">
        <w:rPr>
          <w:rFonts w:eastAsiaTheme="minorEastAsia" w:cstheme="minorBidi"/>
        </w:rPr>
        <w:t xml:space="preserve">January </w:t>
      </w:r>
      <w:r w:rsidR="00597900">
        <w:rPr>
          <w:rFonts w:eastAsiaTheme="minorEastAsia" w:cstheme="minorBidi"/>
        </w:rPr>
        <w:t>11</w:t>
      </w:r>
      <w:r w:rsidRPr="2682FB17" w:rsidR="43BEA13C">
        <w:rPr>
          <w:rFonts w:eastAsiaTheme="minorEastAsia" w:cstheme="minorBidi"/>
        </w:rPr>
        <w:t>,</w:t>
      </w:r>
      <w:r w:rsidRPr="2682FB17">
        <w:rPr>
          <w:rFonts w:eastAsiaTheme="minorEastAsia" w:cstheme="minorBidi"/>
        </w:rPr>
        <w:t xml:space="preserve"> 202</w:t>
      </w:r>
      <w:r w:rsidR="00347277">
        <w:rPr>
          <w:rFonts w:eastAsiaTheme="minorEastAsia" w:cstheme="minorBidi"/>
        </w:rPr>
        <w:t>6</w:t>
      </w:r>
      <w:r w:rsidR="00347277">
        <w:rPr>
          <w:rFonts w:eastAsiaTheme="minorEastAsia" w:cstheme="minorBidi"/>
        </w:rPr>
        <w:br/>
      </w:r>
      <w:r w:rsidR="00597900">
        <w:rPr>
          <w:rFonts w:eastAsiaTheme="minorEastAsia" w:cstheme="minorBidi"/>
        </w:rPr>
        <w:t xml:space="preserve">Hebrews 6:13-20 </w:t>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Pr="00347277" w:rsidR="00CA699D" w:rsidP="2AEE19B0" w:rsidRDefault="00CA699D" w14:paraId="7AE9E9DE" w14:textId="7D78E47E">
      <w:pPr>
        <w:pStyle w:val="ListParagraph"/>
        <w:numPr>
          <w:ilvl w:val="0"/>
          <w:numId w:val="7"/>
        </w:numPr>
        <w:ind w:left="360"/>
        <w:rPr>
          <w:rFonts w:ascii="Aptos" w:hAnsi="Aptos" w:eastAsia="Aptos" w:cs="Aptos"/>
          <w:noProof w:val="0"/>
          <w:color w:val="000000" w:themeColor="text1"/>
          <w:sz w:val="22"/>
          <w:szCs w:val="22"/>
          <w:lang w:val="en-US"/>
        </w:rPr>
      </w:pPr>
      <w:r w:rsidRPr="2AEE19B0" w:rsidR="2AEE19B0">
        <w:rPr>
          <w:rFonts w:ascii="Aptos" w:hAnsi="Aptos" w:eastAsia="Aptos" w:cs="Aptos"/>
          <w:b w:val="1"/>
          <w:bCs w:val="1"/>
          <w:noProof w:val="0"/>
          <w:color w:val="000000" w:themeColor="text1" w:themeTint="FF" w:themeShade="FF"/>
          <w:sz w:val="22"/>
          <w:szCs w:val="22"/>
          <w:lang w:val="en-US"/>
        </w:rPr>
        <w:t>Cultural Counterfeits</w:t>
      </w:r>
      <w:r w:rsidRPr="2AEE19B0" w:rsidR="2AEE19B0">
        <w:rPr>
          <w:rFonts w:ascii="Aptos" w:hAnsi="Aptos" w:eastAsia="Aptos" w:cs="Aptos"/>
          <w:noProof w:val="0"/>
          <w:color w:val="000000" w:themeColor="text1" w:themeTint="FF" w:themeShade="FF"/>
          <w:sz w:val="22"/>
          <w:szCs w:val="22"/>
          <w:lang w:val="en-US"/>
        </w:rPr>
        <w:t xml:space="preserve"> – Ladies, join us on February 7 for an inspiring event at Beech Haven Church. Author and speaker Jen Oshman will challenge women to reject the false promises of culture—whether beauty, success, sexuality, or other good gifts elevated to idols—and </w:t>
      </w:r>
      <w:r w:rsidRPr="2AEE19B0" w:rsidR="2AEE19B0">
        <w:rPr>
          <w:rFonts w:ascii="Aptos" w:hAnsi="Aptos" w:eastAsia="Aptos" w:cs="Aptos"/>
          <w:noProof w:val="0"/>
          <w:color w:val="000000" w:themeColor="text1" w:themeTint="FF" w:themeShade="FF"/>
          <w:sz w:val="22"/>
          <w:szCs w:val="22"/>
          <w:lang w:val="en-US"/>
        </w:rPr>
        <w:t>instead</w:t>
      </w:r>
      <w:r w:rsidRPr="2AEE19B0" w:rsidR="2AEE19B0">
        <w:rPr>
          <w:rFonts w:ascii="Aptos" w:hAnsi="Aptos" w:eastAsia="Aptos" w:cs="Aptos"/>
          <w:noProof w:val="0"/>
          <w:color w:val="000000" w:themeColor="text1" w:themeTint="FF" w:themeShade="FF"/>
          <w:sz w:val="22"/>
          <w:szCs w:val="22"/>
          <w:lang w:val="en-US"/>
        </w:rPr>
        <w:t xml:space="preserve"> embrace the true freedom and joy found in Jesus Christ. Together, </w:t>
      </w:r>
      <w:r w:rsidRPr="2AEE19B0" w:rsidR="2AEE19B0">
        <w:rPr>
          <w:rFonts w:ascii="Aptos" w:hAnsi="Aptos" w:eastAsia="Aptos" w:cs="Aptos"/>
          <w:noProof w:val="0"/>
          <w:color w:val="000000" w:themeColor="text1" w:themeTint="FF" w:themeShade="FF"/>
          <w:sz w:val="22"/>
          <w:szCs w:val="22"/>
          <w:lang w:val="en-US"/>
        </w:rPr>
        <w:t>we’ll</w:t>
      </w:r>
      <w:r w:rsidRPr="2AEE19B0" w:rsidR="2AEE19B0">
        <w:rPr>
          <w:rFonts w:ascii="Aptos" w:hAnsi="Aptos" w:eastAsia="Aptos" w:cs="Aptos"/>
          <w:noProof w:val="0"/>
          <w:color w:val="000000" w:themeColor="text1" w:themeTint="FF" w:themeShade="FF"/>
          <w:sz w:val="22"/>
          <w:szCs w:val="22"/>
          <w:lang w:val="en-US"/>
        </w:rPr>
        <w:t xml:space="preserve"> discover how to rest in God’s design and walk confidently in our eternal identity in Him. Invite your friends and </w:t>
      </w:r>
      <w:r w:rsidRPr="2AEE19B0" w:rsidR="2AEE19B0">
        <w:rPr>
          <w:rFonts w:ascii="Aptos" w:hAnsi="Aptos" w:eastAsia="Aptos" w:cs="Aptos"/>
          <w:noProof w:val="0"/>
          <w:color w:val="000000" w:themeColor="text1" w:themeTint="FF" w:themeShade="FF"/>
          <w:sz w:val="22"/>
          <w:szCs w:val="22"/>
          <w:lang w:val="en-US"/>
        </w:rPr>
        <w:t>don’t</w:t>
      </w:r>
      <w:r w:rsidRPr="2AEE19B0" w:rsidR="2AEE19B0">
        <w:rPr>
          <w:rFonts w:ascii="Aptos" w:hAnsi="Aptos" w:eastAsia="Aptos" w:cs="Aptos"/>
          <w:noProof w:val="0"/>
          <w:color w:val="000000" w:themeColor="text1" w:themeTint="FF" w:themeShade="FF"/>
          <w:sz w:val="22"/>
          <w:szCs w:val="22"/>
          <w:lang w:val="en-US"/>
        </w:rPr>
        <w:t xml:space="preserve"> miss this opportunity to find hope, peace, and purpose that lasts.</w:t>
      </w:r>
    </w:p>
    <w:p w:rsidRPr="00347277" w:rsidR="00CA699D" w:rsidP="2AEE19B0" w:rsidRDefault="00CA699D" w14:paraId="6A76CF07" w14:textId="704788A9">
      <w:pPr>
        <w:pStyle w:val="ListParagraph"/>
        <w:numPr>
          <w:ilvl w:val="0"/>
          <w:numId w:val="7"/>
        </w:numPr>
        <w:ind w:left="360"/>
        <w:rPr>
          <w:rFonts w:ascii="Aptos" w:hAnsi="Aptos" w:eastAsia="Aptos" w:cs="Aptos"/>
          <w:noProof w:val="0"/>
          <w:color w:val="000000" w:themeColor="text1"/>
          <w:sz w:val="22"/>
          <w:szCs w:val="22"/>
          <w:lang w:val="en-US"/>
        </w:rPr>
      </w:pPr>
      <w:r w:rsidRPr="2AEE19B0" w:rsidR="2AEE19B0">
        <w:rPr>
          <w:rFonts w:ascii="Aptos" w:hAnsi="Aptos" w:eastAsia="Aptos" w:cs="Aptos"/>
          <w:b w:val="1"/>
          <w:bCs w:val="1"/>
          <w:noProof w:val="0"/>
          <w:color w:val="000000" w:themeColor="text1" w:themeTint="FF" w:themeShade="FF"/>
          <w:sz w:val="22"/>
          <w:szCs w:val="22"/>
          <w:lang w:val="en-US"/>
        </w:rPr>
        <w:t xml:space="preserve">Discover Beech Haven – </w:t>
      </w:r>
      <w:r w:rsidRPr="2AEE19B0" w:rsidR="2AEE19B0">
        <w:rPr>
          <w:rFonts w:ascii="Aptos" w:hAnsi="Aptos" w:eastAsia="Aptos" w:cs="Aptos"/>
          <w:noProof w:val="0"/>
          <w:color w:val="000000" w:themeColor="text1" w:themeTint="FF" w:themeShade="FF"/>
          <w:sz w:val="22"/>
          <w:szCs w:val="22"/>
          <w:lang w:val="en-US"/>
        </w:rPr>
        <w:t xml:space="preserve">Are you interested in getting connected </w:t>
      </w:r>
      <w:r w:rsidRPr="2AEE19B0" w:rsidR="2AEE19B0">
        <w:rPr>
          <w:rFonts w:ascii="Aptos" w:hAnsi="Aptos" w:eastAsia="Aptos" w:cs="Aptos"/>
          <w:noProof w:val="0"/>
          <w:color w:val="000000" w:themeColor="text1" w:themeTint="FF" w:themeShade="FF"/>
          <w:sz w:val="22"/>
          <w:szCs w:val="22"/>
          <w:lang w:val="en-US"/>
        </w:rPr>
        <w:t>at</w:t>
      </w:r>
      <w:r w:rsidRPr="2AEE19B0" w:rsidR="2AEE19B0">
        <w:rPr>
          <w:rFonts w:ascii="Aptos" w:hAnsi="Aptos" w:eastAsia="Aptos" w:cs="Aptos"/>
          <w:noProof w:val="0"/>
          <w:color w:val="000000" w:themeColor="text1" w:themeTint="FF" w:themeShade="FF"/>
          <w:sz w:val="22"/>
          <w:szCs w:val="22"/>
          <w:lang w:val="en-US"/>
        </w:rPr>
        <w:t xml:space="preserve"> Beech Haven? </w:t>
      </w:r>
      <w:r w:rsidRPr="2AEE19B0" w:rsidR="2AEE19B0">
        <w:rPr>
          <w:rFonts w:ascii="Aptos" w:hAnsi="Aptos" w:eastAsia="Aptos" w:cs="Aptos"/>
          <w:i w:val="1"/>
          <w:iCs w:val="1"/>
          <w:noProof w:val="0"/>
          <w:color w:val="000000" w:themeColor="text1" w:themeTint="FF" w:themeShade="FF"/>
          <w:sz w:val="22"/>
          <w:szCs w:val="22"/>
          <w:lang w:val="en-US"/>
        </w:rPr>
        <w:t>Discover Beech Haven</w:t>
      </w:r>
      <w:r w:rsidRPr="2AEE19B0" w:rsidR="2AEE19B0">
        <w:rPr>
          <w:rFonts w:ascii="Aptos" w:hAnsi="Aptos" w:eastAsia="Aptos" w:cs="Aptos"/>
          <w:noProof w:val="0"/>
          <w:color w:val="000000" w:themeColor="text1" w:themeTint="FF" w:themeShade="FF"/>
          <w:sz w:val="22"/>
          <w:szCs w:val="22"/>
          <w:lang w:val="en-US"/>
        </w:rPr>
        <w:t xml:space="preserve"> is a pre-membership gathering designed to help you take the next step in belonging to a church family committed to cultivating the unwavering hope of Jesus in every generation. At this event, </w:t>
      </w:r>
      <w:r w:rsidRPr="2AEE19B0" w:rsidR="2AEE19B0">
        <w:rPr>
          <w:rFonts w:ascii="Aptos" w:hAnsi="Aptos" w:eastAsia="Aptos" w:cs="Aptos"/>
          <w:noProof w:val="0"/>
          <w:color w:val="000000" w:themeColor="text1" w:themeTint="FF" w:themeShade="FF"/>
          <w:sz w:val="22"/>
          <w:szCs w:val="22"/>
          <w:lang w:val="en-US"/>
        </w:rPr>
        <w:t>you'll</w:t>
      </w:r>
      <w:r w:rsidRPr="2AEE19B0" w:rsidR="2AEE19B0">
        <w:rPr>
          <w:rFonts w:ascii="Aptos" w:hAnsi="Aptos" w:eastAsia="Aptos" w:cs="Aptos"/>
          <w:noProof w:val="0"/>
          <w:color w:val="000000" w:themeColor="text1" w:themeTint="FF" w:themeShade="FF"/>
          <w:sz w:val="22"/>
          <w:szCs w:val="22"/>
          <w:lang w:val="en-US"/>
        </w:rPr>
        <w:t xml:space="preserve">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 The address will be sent by email a few days before the event. Come and discover how you can be a part of Beech Haven!</w:t>
      </w:r>
    </w:p>
    <w:p w:rsidR="505CCD30" w:rsidP="2682FB17" w:rsidRDefault="4BCD1C55" w14:paraId="5144DC4E" w14:textId="6276173A">
      <w:pPr>
        <w:pStyle w:val="Heading1"/>
        <w:rPr>
          <w:rFonts w:ascii="Aptos" w:hAnsi="Aptos" w:eastAsia="Aptos" w:cs="Aptos"/>
          <w:color w:val="auto"/>
          <w:sz w:val="22"/>
          <w:szCs w:val="22"/>
        </w:rPr>
      </w:pPr>
      <w:r w:rsidRPr="2682FB17">
        <w:rPr>
          <w:rFonts w:asciiTheme="minorHAnsi" w:hAnsiTheme="minorHAnsi" w:eastAsiaTheme="minorEastAsia" w:cstheme="minorBidi"/>
        </w:rPr>
        <w:t>Main Point</w:t>
      </w:r>
      <w:r w:rsidR="000D76D2">
        <w:br/>
      </w:r>
      <w:r w:rsidRPr="008E5D1D" w:rsidR="008E5D1D">
        <w:rPr>
          <w:rFonts w:ascii="Aptos" w:hAnsi="Aptos" w:eastAsia="Aptos" w:cs="Aptos"/>
          <w:color w:val="auto"/>
          <w:sz w:val="22"/>
          <w:szCs w:val="22"/>
        </w:rPr>
        <w:t>Because God has guaranteed our future through His promise, oath, and the finished work of Jesus, believers are called to actively seize and live with an unwavering hope anchored in Christ.</w:t>
      </w:r>
    </w:p>
    <w:p w:rsidRPr="00522F8F" w:rsidR="00522F8F" w:rsidP="00522F8F" w:rsidRDefault="6E2D9983" w14:paraId="1CA23D2F" w14:textId="235314E6">
      <w:pPr>
        <w:pStyle w:val="Heading1"/>
        <w:rPr>
          <w:sz w:val="22"/>
          <w:szCs w:val="22"/>
        </w:rPr>
      </w:pPr>
      <w:r w:rsidRPr="2682FB17">
        <w:rPr>
          <w:rStyle w:val="Heading1Char"/>
        </w:rPr>
        <w:t>Sermon Synopsis</w:t>
      </w:r>
      <w:r>
        <w:br/>
      </w:r>
      <w:r w:rsidRPr="00522F8F" w:rsidR="00522F8F">
        <w:rPr>
          <w:rFonts w:asciiTheme="minorHAnsi" w:hAnsiTheme="minorHAnsi"/>
          <w:color w:val="auto"/>
          <w:sz w:val="22"/>
          <w:szCs w:val="22"/>
        </w:rPr>
        <w:t xml:space="preserve">God is </w:t>
      </w:r>
      <w:r w:rsidRPr="00522F8F" w:rsidR="00356216">
        <w:rPr>
          <w:rFonts w:asciiTheme="minorHAnsi" w:hAnsiTheme="minorHAnsi"/>
          <w:color w:val="auto"/>
          <w:sz w:val="22"/>
          <w:szCs w:val="22"/>
        </w:rPr>
        <w:t>strongly</w:t>
      </w:r>
      <w:r w:rsidRPr="00522F8F" w:rsidR="00522F8F">
        <w:rPr>
          <w:rFonts w:asciiTheme="minorHAnsi" w:hAnsiTheme="minorHAnsi"/>
          <w:color w:val="auto"/>
          <w:sz w:val="22"/>
          <w:szCs w:val="22"/>
        </w:rPr>
        <w:t xml:space="preserve"> committed to His people possessing an unwavering hope anchored in Jesus Christ. </w:t>
      </w:r>
      <w:r w:rsidR="008E5D1D">
        <w:rPr>
          <w:rFonts w:asciiTheme="minorHAnsi" w:hAnsiTheme="minorHAnsi"/>
          <w:color w:val="auto"/>
          <w:sz w:val="22"/>
          <w:szCs w:val="22"/>
        </w:rPr>
        <w:t>T</w:t>
      </w:r>
      <w:r w:rsidRPr="00522F8F" w:rsidR="00522F8F">
        <w:rPr>
          <w:rFonts w:asciiTheme="minorHAnsi" w:hAnsiTheme="minorHAnsi"/>
          <w:color w:val="auto"/>
          <w:sz w:val="22"/>
          <w:szCs w:val="22"/>
        </w:rPr>
        <w:t>his hope is secured by God’s unchangeable promise, His self-sworn oath, and its fulfillment in Jesus, who has entered ahead of us as our sure and steady anchor. Because Christ has decisively secured this hope, believers are now empowered to actively seize it, hold it fast, and live as hopeful witnesses.</w:t>
      </w:r>
    </w:p>
    <w:p w:rsidRPr="005F3DEB" w:rsidR="005F3DEB" w:rsidP="005F3DEB" w:rsidRDefault="005F3DEB" w14:paraId="4A230D60" w14:textId="17120872">
      <w:pPr>
        <w:pStyle w:val="Heading1"/>
        <w:rPr>
          <w:color w:val="auto"/>
          <w:sz w:val="22"/>
          <w:szCs w:val="22"/>
        </w:rPr>
      </w:pPr>
    </w:p>
    <w:p w:rsidR="00612CEA" w:rsidP="00153513" w:rsidRDefault="6E2D9983" w14:paraId="4628D86A" w14:textId="14F03A08">
      <w:r>
        <w:br/>
      </w:r>
      <w:r w:rsidRPr="63805825">
        <w:rPr>
          <w:rStyle w:val="Heading1Char"/>
        </w:rPr>
        <w:t>Lean In</w:t>
      </w:r>
    </w:p>
    <w:p w:rsidR="4DD53CB7" w:rsidP="63805825" w:rsidRDefault="4DD53CB7" w14:paraId="6B6D627A" w14:textId="3BE7094E">
      <w:pPr>
        <w:numPr>
          <w:ilvl w:val="0"/>
          <w:numId w:val="20"/>
        </w:numPr>
        <w:ind w:left="360"/>
      </w:pPr>
      <w:r>
        <w:t>What is something you are currently looking forward to this year—and how certain do you feel that it will actually happen?</w:t>
      </w:r>
    </w:p>
    <w:p w:rsidRPr="00AB38CE" w:rsidR="001004D1" w:rsidP="63805825" w:rsidRDefault="001004D1" w14:paraId="17152E5F" w14:textId="5174E7FD">
      <w:pPr>
        <w:numPr>
          <w:ilvl w:val="0"/>
          <w:numId w:val="20"/>
        </w:numPr>
        <w:ind w:left="360"/>
      </w:pPr>
      <w:r>
        <w:t>Have you ever had someone make a promise to you that significantly changed how you viewed the future? What</w:t>
      </w:r>
      <w:r w:rsidR="066EE009">
        <w:t xml:space="preserve"> was it and what</w:t>
      </w:r>
      <w:r>
        <w:t xml:space="preserve"> made that promise believable?</w:t>
      </w:r>
    </w:p>
    <w:p w:rsidR="63805825" w:rsidP="63805825" w:rsidRDefault="63805825" w14:paraId="55AA612E" w14:textId="64DEA406">
      <w:pPr>
        <w:ind w:left="360"/>
      </w:pP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002F0376" w:rsidP="63805825" w:rsidRDefault="002F0376" w14:paraId="71560393" w14:textId="6C25D4CA">
      <w:pPr>
        <w:widowControl w:val="0"/>
        <w:spacing w:before="240" w:after="240"/>
        <w:rPr>
          <w:rFonts w:ascii="Aptos" w:hAnsi="Aptos" w:eastAsia="Aptos" w:cs="Aptos"/>
          <w:color w:val="000000" w:themeColor="text1"/>
        </w:rPr>
      </w:pPr>
      <w:r w:rsidRPr="63805825">
        <w:rPr>
          <w:b/>
          <w:bCs/>
          <w:i/>
          <w:iCs/>
          <w:u w:val="single"/>
        </w:rPr>
        <w:t>Leader note</w:t>
      </w:r>
      <w:r w:rsidRPr="63805825">
        <w:rPr>
          <w:b/>
          <w:bCs/>
          <w:i/>
          <w:iCs/>
        </w:rPr>
        <w:t>:</w:t>
      </w:r>
      <w:r w:rsidRPr="63805825">
        <w:t xml:space="preserve"> </w:t>
      </w:r>
      <w:r w:rsidRPr="63805825" w:rsidR="67E68A6B">
        <w:rPr>
          <w:rFonts w:ascii="Aptos" w:hAnsi="Aptos" w:eastAsia="Aptos" w:cs="Aptos"/>
          <w:color w:val="000000" w:themeColor="text1"/>
        </w:rPr>
        <w:t>Our passage in Hebrews today is rooted in one of the great stories of faith in all the Bible—the story of Abraham’s willingness to sacrifice his son Isaac and the subsequent</w:t>
      </w:r>
      <w:r w:rsidRPr="63805825" w:rsidR="54D39E70">
        <w:rPr>
          <w:rFonts w:ascii="Aptos" w:hAnsi="Aptos" w:eastAsia="Aptos" w:cs="Aptos"/>
          <w:color w:val="000000" w:themeColor="text1"/>
        </w:rPr>
        <w:t xml:space="preserve"> </w:t>
      </w:r>
      <w:r w:rsidRPr="63805825" w:rsidR="67E68A6B">
        <w:rPr>
          <w:rFonts w:ascii="Aptos" w:hAnsi="Aptos" w:eastAsia="Aptos" w:cs="Aptos"/>
          <w:color w:val="000000" w:themeColor="text1"/>
        </w:rPr>
        <w:t xml:space="preserve">provision and promise of the Lord.  </w:t>
      </w:r>
    </w:p>
    <w:p w:rsidR="466BDA09" w:rsidP="63805825" w:rsidRDefault="466BDA09" w14:paraId="57F456A5" w14:textId="540CAC2F">
      <w:pPr>
        <w:numPr>
          <w:ilvl w:val="0"/>
          <w:numId w:val="20"/>
        </w:numPr>
        <w:ind w:left="360"/>
        <w:rPr>
          <w:rFonts w:ascii="Aptos" w:hAnsi="Aptos" w:eastAsia="Aptos" w:cs="Aptos"/>
          <w:color w:val="000000" w:themeColor="text1"/>
        </w:rPr>
      </w:pPr>
      <w:r w:rsidRPr="63805825">
        <w:rPr>
          <w:rFonts w:ascii="Aptos" w:hAnsi="Aptos" w:eastAsia="Aptos" w:cs="Aptos"/>
          <w:color w:val="000000" w:themeColor="text1"/>
        </w:rPr>
        <w:t xml:space="preserve">For background, </w:t>
      </w:r>
      <w:r w:rsidRPr="63805825">
        <w:rPr>
          <w:rFonts w:ascii="Aptos" w:hAnsi="Aptos" w:eastAsia="Aptos" w:cs="Aptos"/>
          <w:b/>
          <w:bCs/>
          <w:color w:val="000000" w:themeColor="text1"/>
        </w:rPr>
        <w:t>read Genesis 22:1-18</w:t>
      </w:r>
      <w:r w:rsidRPr="63805825">
        <w:rPr>
          <w:rFonts w:ascii="Aptos" w:hAnsi="Aptos" w:eastAsia="Aptos" w:cs="Aptos"/>
          <w:color w:val="000000" w:themeColor="text1"/>
        </w:rPr>
        <w:t xml:space="preserve"> and ask the group to be prepared to identify the provision and the promise of the Lord gave to Abraham.  </w:t>
      </w:r>
    </w:p>
    <w:p w:rsidR="466BDA09" w:rsidP="63805825" w:rsidRDefault="466BDA09" w14:paraId="39E075AD" w14:textId="13CF5EDA">
      <w:pPr>
        <w:ind w:left="360" w:hanging="360"/>
        <w:rPr>
          <w:rFonts w:ascii="Aptos" w:hAnsi="Aptos" w:eastAsia="Aptos" w:cs="Aptos"/>
          <w:color w:val="000000" w:themeColor="text1"/>
        </w:rPr>
      </w:pPr>
      <w:r w:rsidRPr="63805825">
        <w:rPr>
          <w:b/>
          <w:bCs/>
          <w:i/>
          <w:iCs/>
          <w:u w:val="single"/>
        </w:rPr>
        <w:t>Leader note</w:t>
      </w:r>
      <w:r w:rsidRPr="63805825">
        <w:rPr>
          <w:b/>
          <w:bCs/>
          <w:i/>
          <w:iCs/>
        </w:rPr>
        <w:t>:</w:t>
      </w:r>
    </w:p>
    <w:p w:rsidR="466BDA09" w:rsidP="63805825" w:rsidRDefault="466BDA09" w14:paraId="34C1A252" w14:textId="6A02C63C">
      <w:pPr>
        <w:pStyle w:val="ListParagraph"/>
        <w:numPr>
          <w:ilvl w:val="0"/>
          <w:numId w:val="1"/>
        </w:numPr>
        <w:rPr>
          <w:rFonts w:ascii="Aptos" w:hAnsi="Aptos" w:eastAsia="Aptos" w:cs="Aptos"/>
          <w:color w:val="000000" w:themeColor="text1"/>
        </w:rPr>
      </w:pPr>
      <w:r w:rsidRPr="63805825">
        <w:rPr>
          <w:rFonts w:ascii="Aptos" w:hAnsi="Aptos" w:eastAsia="Aptos" w:cs="Aptos"/>
          <w:color w:val="000000" w:themeColor="text1"/>
        </w:rPr>
        <w:t>After Abraham’s obedience, God provided a ‘ram caught in the thicket’ to use as a sacrifice.</w:t>
      </w:r>
    </w:p>
    <w:p w:rsidR="466BDA09" w:rsidP="63805825" w:rsidRDefault="466BDA09" w14:paraId="32F1F652" w14:textId="15586B05">
      <w:pPr>
        <w:pStyle w:val="ListParagraph"/>
        <w:numPr>
          <w:ilvl w:val="0"/>
          <w:numId w:val="1"/>
        </w:numPr>
        <w:rPr>
          <w:rFonts w:ascii="Aptos" w:hAnsi="Aptos" w:eastAsia="Aptos" w:cs="Aptos"/>
          <w:color w:val="000000" w:themeColor="text1"/>
        </w:rPr>
      </w:pPr>
      <w:r w:rsidRPr="63805825">
        <w:rPr>
          <w:rFonts w:ascii="Aptos" w:hAnsi="Aptos" w:eastAsia="Aptos" w:cs="Aptos"/>
          <w:color w:val="000000" w:themeColor="text1"/>
        </w:rPr>
        <w:t xml:space="preserve">God promised to bless Abraham and greatly multiply his descendants. </w:t>
      </w:r>
    </w:p>
    <w:p w:rsidR="788483E1" w:rsidP="63805825" w:rsidRDefault="788483E1" w14:paraId="1DA0BD0E" w14:textId="4D1C3B1A">
      <w:pPr>
        <w:pStyle w:val="ListParagraph"/>
        <w:numPr>
          <w:ilvl w:val="0"/>
          <w:numId w:val="1"/>
        </w:numPr>
        <w:rPr>
          <w:rFonts w:ascii="Aptos" w:hAnsi="Aptos" w:eastAsia="Aptos" w:cs="Aptos"/>
          <w:color w:val="000000" w:themeColor="text1"/>
        </w:rPr>
      </w:pPr>
      <w:r w:rsidRPr="63805825">
        <w:rPr>
          <w:rFonts w:ascii="Aptos" w:hAnsi="Aptos" w:eastAsia="Aptos" w:cs="Aptos"/>
          <w:color w:val="000000" w:themeColor="text1"/>
        </w:rPr>
        <w:t>The ram provided the means to fulfill the promise.</w:t>
      </w:r>
    </w:p>
    <w:p w:rsidR="63805825" w:rsidP="63805825" w:rsidRDefault="63805825" w14:paraId="759AC772" w14:textId="2D7EAE3C">
      <w:pPr>
        <w:pStyle w:val="Heading3"/>
      </w:pPr>
    </w:p>
    <w:p w:rsidR="466BDA09" w:rsidP="63805825" w:rsidRDefault="466BDA09" w14:paraId="22ED9FB7" w14:textId="206AC731">
      <w:pPr>
        <w:pStyle w:val="Heading3"/>
        <w:rPr>
          <w:sz w:val="22"/>
          <w:szCs w:val="22"/>
        </w:rPr>
      </w:pPr>
      <w:r>
        <w:t>Read Hebrews 6:13-1</w:t>
      </w:r>
      <w:r w:rsidR="588FF58E">
        <w:t>8</w:t>
      </w:r>
      <w:r>
        <w:br/>
      </w:r>
    </w:p>
    <w:p w:rsidR="7EAE0DD7" w:rsidP="63805825" w:rsidRDefault="7EAE0DD7" w14:paraId="23E5F19E" w14:textId="0FDEA3E9">
      <w:pPr>
        <w:numPr>
          <w:ilvl w:val="0"/>
          <w:numId w:val="20"/>
        </w:numPr>
        <w:ind w:left="360"/>
      </w:pPr>
      <w:r>
        <w:t xml:space="preserve">According to v. 18, what is the emotional state of the author of Hebrews’ audience?  </w:t>
      </w:r>
    </w:p>
    <w:p w:rsidR="7EAE0DD7" w:rsidP="63805825" w:rsidRDefault="7EAE0DD7" w14:paraId="204AC1D5" w14:textId="6D9589B8">
      <w:r w:rsidRPr="63805825">
        <w:rPr>
          <w:b/>
          <w:bCs/>
          <w:i/>
          <w:iCs/>
          <w:u w:val="single"/>
        </w:rPr>
        <w:t>Leader note</w:t>
      </w:r>
      <w:r w:rsidRPr="63805825">
        <w:rPr>
          <w:b/>
          <w:bCs/>
          <w:i/>
          <w:iCs/>
        </w:rPr>
        <w:t xml:space="preserve">: </w:t>
      </w:r>
      <w:r w:rsidRPr="63805825">
        <w:t xml:space="preserve">The author includes himself amongst those </w:t>
      </w:r>
      <w:r w:rsidRPr="63805825" w:rsidR="78D4F259">
        <w:t>“</w:t>
      </w:r>
      <w:r w:rsidRPr="63805825">
        <w:t xml:space="preserve">who </w:t>
      </w:r>
      <w:r w:rsidRPr="63805825" w:rsidR="34A83A7C">
        <w:t xml:space="preserve">have fled for refuge”--so those who are in </w:t>
      </w:r>
      <w:r w:rsidR="000679CD">
        <w:t>duress</w:t>
      </w:r>
      <w:r w:rsidRPr="63805825" w:rsidR="34A83A7C">
        <w:t xml:space="preserve"> or trying circumstances. </w:t>
      </w:r>
      <w:r w:rsidRPr="63805825" w:rsidR="51BDDE01">
        <w:t>What about Abraham’s circumstances</w:t>
      </w:r>
      <w:r w:rsidR="00FE4087">
        <w:t xml:space="preserve"> and respon</w:t>
      </w:r>
      <w:r w:rsidR="00CD2795">
        <w:t>s</w:t>
      </w:r>
      <w:r w:rsidR="00FE4087">
        <w:t>e</w:t>
      </w:r>
      <w:r w:rsidRPr="63805825" w:rsidR="51BDDE01">
        <w:t xml:space="preserve"> make him a fitting example? </w:t>
      </w:r>
      <w:r w:rsidRPr="63805825" w:rsidR="7C0DBB6C">
        <w:t>(see Hebrews 6:12)</w:t>
      </w:r>
    </w:p>
    <w:p w:rsidR="63805825" w:rsidP="63805825" w:rsidRDefault="63805825" w14:paraId="7536AA7C" w14:textId="6013F198">
      <w:pPr>
        <w:ind w:left="360" w:hanging="360"/>
      </w:pPr>
    </w:p>
    <w:p w:rsidRPr="00AB38CE" w:rsidR="002B46CD" w:rsidP="63805825" w:rsidRDefault="002B46CD" w14:paraId="1730DE5B" w14:textId="77777777">
      <w:pPr>
        <w:numPr>
          <w:ilvl w:val="0"/>
          <w:numId w:val="20"/>
        </w:numPr>
        <w:ind w:left="360"/>
      </w:pPr>
      <w:r>
        <w:t>What are the “two unchangeable things” mentioned in verse 18?</w:t>
      </w:r>
    </w:p>
    <w:p w:rsidR="796440EE" w:rsidP="63805825" w:rsidRDefault="796440EE" w14:paraId="0177D332" w14:textId="3DF8D77A">
      <w:r w:rsidRPr="63805825">
        <w:rPr>
          <w:b/>
          <w:bCs/>
          <w:i/>
          <w:iCs/>
          <w:u w:val="single"/>
        </w:rPr>
        <w:t>Leader note</w:t>
      </w:r>
      <w:r w:rsidRPr="63805825">
        <w:rPr>
          <w:b/>
          <w:bCs/>
          <w:i/>
          <w:iCs/>
        </w:rPr>
        <w:t>:</w:t>
      </w:r>
      <w:r w:rsidR="002B46CD">
        <w:t xml:space="preserve"> God’s promise and God’s oath—both grounded in His truthfulness</w:t>
      </w:r>
      <w:r w:rsidR="700A90EC">
        <w:t xml:space="preserve"> and character.  See </w:t>
      </w:r>
      <w:r w:rsidR="7A9F7423">
        <w:t>2 Timothy 2:13</w:t>
      </w:r>
      <w:r w:rsidR="127CBF4A">
        <w:t xml:space="preserve">; </w:t>
      </w:r>
      <w:r w:rsidR="745A5613">
        <w:t>Psalm 89:34-37</w:t>
      </w:r>
      <w:r w:rsidR="1596736D">
        <w:t>; Numbers 23:19</w:t>
      </w:r>
    </w:p>
    <w:p w:rsidR="63805825" w:rsidP="63805825" w:rsidRDefault="63805825" w14:paraId="184CA7FF" w14:textId="2B71561F"/>
    <w:p w:rsidR="1E96DA4E" w:rsidP="63805825" w:rsidRDefault="1E96DA4E" w14:paraId="2A9AA875" w14:textId="21F09EA7">
      <w:pPr>
        <w:numPr>
          <w:ilvl w:val="0"/>
          <w:numId w:val="20"/>
        </w:numPr>
        <w:ind w:left="360"/>
        <w:rPr>
          <w:rFonts w:ascii="Aptos" w:hAnsi="Aptos" w:eastAsia="Aptos" w:cs="Aptos"/>
        </w:rPr>
      </w:pPr>
      <w:r>
        <w:t xml:space="preserve">God’s desire in this passage is to show his </w:t>
      </w:r>
      <w:r w:rsidRPr="63805825">
        <w:rPr>
          <w:i/>
          <w:iCs/>
        </w:rPr>
        <w:t>unchangeable purpose</w:t>
      </w:r>
      <w:r>
        <w:t xml:space="preserve"> </w:t>
      </w:r>
      <w:r w:rsidRPr="63805825" w:rsidR="6053B0B3">
        <w:t xml:space="preserve">(v.17) </w:t>
      </w:r>
      <w:r>
        <w:t xml:space="preserve">so that </w:t>
      </w:r>
      <w:r w:rsidR="5BDE77F7">
        <w:t xml:space="preserve">we might be </w:t>
      </w:r>
      <w:r w:rsidRPr="63805825" w:rsidR="5BDE77F7">
        <w:rPr>
          <w:i/>
          <w:iCs/>
        </w:rPr>
        <w:t>strongly encouraged to seize the hope set before us</w:t>
      </w:r>
      <w:r w:rsidRPr="63805825" w:rsidR="5DAE4C25">
        <w:rPr>
          <w:i/>
          <w:iCs/>
        </w:rPr>
        <w:t xml:space="preserve"> </w:t>
      </w:r>
      <w:r w:rsidRPr="63805825" w:rsidR="5DAE4C25">
        <w:t>(v.18)</w:t>
      </w:r>
      <w:r w:rsidRPr="63805825" w:rsidR="5BDE77F7">
        <w:rPr>
          <w:i/>
          <w:iCs/>
        </w:rPr>
        <w:t xml:space="preserve">. </w:t>
      </w:r>
      <w:r w:rsidRPr="63805825" w:rsidR="2D44A534">
        <w:rPr>
          <w:i/>
          <w:iCs/>
        </w:rPr>
        <w:t xml:space="preserve"> </w:t>
      </w:r>
      <w:r w:rsidRPr="63805825" w:rsidR="2D44A534">
        <w:t>When is the last time</w:t>
      </w:r>
      <w:r w:rsidRPr="63805825" w:rsidR="5938B986">
        <w:t xml:space="preserve"> someone</w:t>
      </w:r>
      <w:r w:rsidRPr="63805825" w:rsidR="2D44A534">
        <w:t xml:space="preserve"> ‘strongly encouraged’ you?  What did that look like?  What was their passion level</w:t>
      </w:r>
      <w:r w:rsidRPr="63805825" w:rsidR="345B1B16">
        <w:rPr>
          <w:rFonts w:ascii="Aptos" w:hAnsi="Aptos" w:eastAsia="Aptos" w:cs="Aptos"/>
          <w:color w:val="000000" w:themeColor="text1"/>
        </w:rPr>
        <w:t xml:space="preserve">What was their motivation?  What do you think God’s motivation is?  </w:t>
      </w:r>
      <w:r w:rsidRPr="63805825" w:rsidR="345B1B16">
        <w:rPr>
          <w:rFonts w:ascii="Aptos" w:hAnsi="Aptos" w:eastAsia="Aptos" w:cs="Aptos"/>
        </w:rPr>
        <w:t xml:space="preserve"> </w:t>
      </w:r>
    </w:p>
    <w:p w:rsidR="63805825" w:rsidP="63805825" w:rsidRDefault="63805825" w14:paraId="2E6A499A" w14:textId="7447F9F9">
      <w:pPr>
        <w:ind w:left="360"/>
      </w:pPr>
    </w:p>
    <w:p w:rsidR="331C06E0" w:rsidP="63805825" w:rsidRDefault="331C06E0" w14:paraId="321C865E" w14:textId="55FA55E8">
      <w:pPr>
        <w:pStyle w:val="Heading3"/>
      </w:pPr>
      <w:r>
        <w:t>Read Hebrews 6:19-20</w:t>
      </w:r>
      <w:r>
        <w:br/>
      </w:r>
    </w:p>
    <w:p w:rsidR="331C06E0" w:rsidP="63805825" w:rsidRDefault="331C06E0" w14:paraId="616B4152" w14:textId="4660E6F0">
      <w:pPr>
        <w:numPr>
          <w:ilvl w:val="0"/>
          <w:numId w:val="20"/>
        </w:numPr>
        <w:ind w:left="360"/>
      </w:pPr>
      <w:r w:rsidRPr="63805825">
        <w:t xml:space="preserve">What hope does God want us to seize in times of duress?  </w:t>
      </w:r>
      <w:r w:rsidRPr="63805825" w:rsidR="5BDE77F7">
        <w:t xml:space="preserve"> </w:t>
      </w:r>
    </w:p>
    <w:p w:rsidRPr="00E176D3" w:rsidR="086F88F3" w:rsidP="63805825" w:rsidRDefault="77CD0356" w14:paraId="0ABAA348" w14:textId="1AE95963">
      <w:r w:rsidRPr="63805825">
        <w:rPr>
          <w:b/>
          <w:bCs/>
          <w:i/>
          <w:iCs/>
          <w:u w:val="single"/>
        </w:rPr>
        <w:t>Leader note</w:t>
      </w:r>
      <w:r w:rsidRPr="63805825">
        <w:rPr>
          <w:b/>
          <w:bCs/>
          <w:i/>
          <w:iCs/>
        </w:rPr>
        <w:t xml:space="preserve">: </w:t>
      </w:r>
      <w:r w:rsidRPr="63805825">
        <w:t xml:space="preserve">God wants us to grab hold of the hope of our salvation.  </w:t>
      </w:r>
      <w:r w:rsidRPr="63805825">
        <w:rPr>
          <w:i/>
          <w:iCs/>
        </w:rPr>
        <w:t xml:space="preserve">How </w:t>
      </w:r>
      <w:r w:rsidRPr="63805825" w:rsidR="6BEDE489">
        <w:rPr>
          <w:i/>
          <w:iCs/>
        </w:rPr>
        <w:t>is that hope described?</w:t>
      </w:r>
      <w:r w:rsidRPr="63805825" w:rsidR="6BEDE489">
        <w:t xml:space="preserve"> (firm and secure)  How is that hope made firm and secure?</w:t>
      </w:r>
      <w:r w:rsidRPr="63805825" w:rsidR="51E37B94">
        <w:t xml:space="preserve"> (</w:t>
      </w:r>
      <w:r w:rsidR="00882654">
        <w:t>see</w:t>
      </w:r>
      <w:r w:rsidR="12FABAA2">
        <w:t>1 Peter 1:3–5</w:t>
      </w:r>
      <w:r w:rsidR="00882654">
        <w:t>)</w:t>
      </w:r>
      <w:r w:rsidR="00E176D3">
        <w:br/>
      </w:r>
      <w:r w:rsidR="00E176D3">
        <w:t xml:space="preserve"> </w:t>
      </w:r>
      <w:r w:rsidR="00E176D3">
        <w:tab/>
      </w:r>
      <w:r w:rsidRPr="63805825" w:rsidR="361D09C2">
        <w:rPr>
          <w:rFonts w:ascii="Aptos" w:hAnsi="Aptos" w:eastAsia="Aptos" w:cs="Aptos"/>
          <w:color w:val="000000" w:themeColor="text1"/>
        </w:rPr>
        <w:t>The “inner sanctuary behind the curtain” refers to the Most Holy Place in the tabernacle/temple (</w:t>
      </w:r>
      <w:r w:rsidRPr="63805825" w:rsidR="7D3C2CFB">
        <w:rPr>
          <w:rFonts w:ascii="Aptos" w:hAnsi="Aptos" w:eastAsia="Aptos" w:cs="Aptos"/>
          <w:color w:val="000000" w:themeColor="text1"/>
        </w:rPr>
        <w:t xml:space="preserve">cf. </w:t>
      </w:r>
      <w:r w:rsidRPr="63805825" w:rsidR="361D09C2">
        <w:rPr>
          <w:rFonts w:ascii="Aptos" w:hAnsi="Aptos" w:eastAsia="Aptos" w:cs="Aptos"/>
          <w:color w:val="000000" w:themeColor="text1"/>
        </w:rPr>
        <w:t>Exodus 26:33). This was the place of God’s immediate presence, entered only once a year by the high priest on the Day of Atonement to perform a sacrifice on behalf of the people.</w:t>
      </w:r>
      <w:r w:rsidRPr="63805825" w:rsidR="20ADD6EB">
        <w:rPr>
          <w:rFonts w:ascii="Aptos" w:hAnsi="Aptos" w:eastAsia="Aptos" w:cs="Aptos"/>
          <w:color w:val="000000" w:themeColor="text1"/>
        </w:rPr>
        <w:t xml:space="preserve"> </w:t>
      </w:r>
      <w:r w:rsidRPr="63805825" w:rsidR="361D09C2">
        <w:rPr>
          <w:rFonts w:ascii="Aptos" w:hAnsi="Aptos" w:eastAsia="Aptos" w:cs="Aptos"/>
          <w:color w:val="000000" w:themeColor="text1"/>
        </w:rPr>
        <w:t>Jesus entered the true heavenly sanctuary through His atoning death, resurrection, and ascension (see Hebrews 9:11–12).</w:t>
      </w:r>
      <w:r w:rsidRPr="63805825" w:rsidR="10B5D329">
        <w:rPr>
          <w:rFonts w:ascii="Aptos" w:hAnsi="Aptos" w:eastAsia="Aptos" w:cs="Aptos"/>
          <w:color w:val="000000" w:themeColor="text1"/>
        </w:rPr>
        <w:t xml:space="preserve"> </w:t>
      </w:r>
      <w:r w:rsidR="086F88F3">
        <w:br/>
      </w:r>
      <w:r w:rsidRPr="63805825" w:rsidR="073BAF92">
        <w:rPr>
          <w:rFonts w:ascii="Aptos" w:hAnsi="Aptos" w:eastAsia="Aptos" w:cs="Aptos"/>
          <w:color w:val="000000" w:themeColor="text1"/>
        </w:rPr>
        <w:t xml:space="preserve"> </w:t>
      </w:r>
      <w:r w:rsidR="086F88F3">
        <w:tab/>
      </w:r>
      <w:r w:rsidRPr="63805825" w:rsidR="361D09C2">
        <w:rPr>
          <w:rFonts w:ascii="Aptos" w:hAnsi="Aptos" w:eastAsia="Aptos" w:cs="Aptos"/>
          <w:color w:val="000000" w:themeColor="text1"/>
        </w:rPr>
        <w:t>“On our behalf” stresses representation: Jesus stands before God for His people, securing our access and acceptance.  In this way, He is a ‘forerunner’</w:t>
      </w:r>
      <w:r w:rsidR="00137A81">
        <w:rPr>
          <w:rFonts w:ascii="Aptos" w:hAnsi="Aptos" w:eastAsia="Aptos" w:cs="Aptos"/>
          <w:color w:val="000000" w:themeColor="text1"/>
        </w:rPr>
        <w:t>—p</w:t>
      </w:r>
      <w:r w:rsidRPr="63805825" w:rsidR="361D09C2">
        <w:rPr>
          <w:rFonts w:ascii="Aptos" w:hAnsi="Aptos" w:eastAsia="Aptos" w:cs="Aptos"/>
          <w:color w:val="000000" w:themeColor="text1"/>
        </w:rPr>
        <w:t>aving the way for us to be restored to God.</w:t>
      </w:r>
    </w:p>
    <w:p w:rsidR="63805825" w:rsidP="63805825" w:rsidRDefault="63805825" w14:paraId="31D33312" w14:textId="3201A7EE"/>
    <w:p w:rsidR="316A5D01" w:rsidP="63805825" w:rsidRDefault="316A5D01" w14:paraId="2C811D4F" w14:textId="02A80FA2">
      <w:pPr>
        <w:rPr>
          <w:rFonts w:ascii="Aptos" w:hAnsi="Aptos" w:eastAsia="Aptos" w:cs="Aptos"/>
        </w:rPr>
      </w:pPr>
      <w:r w:rsidRPr="63805825">
        <w:rPr>
          <w:b/>
          <w:bCs/>
          <w:i/>
          <w:iCs/>
          <w:u w:val="single"/>
        </w:rPr>
        <w:t>Leader note</w:t>
      </w:r>
      <w:r w:rsidRPr="63805825">
        <w:rPr>
          <w:b/>
          <w:bCs/>
          <w:i/>
          <w:iCs/>
        </w:rPr>
        <w:t xml:space="preserve">: </w:t>
      </w:r>
      <w:r w:rsidRPr="63805825">
        <w:t xml:space="preserve">The passage </w:t>
      </w:r>
      <w:r w:rsidRPr="63805825" w:rsidR="14762B68">
        <w:t>ends with a reference to a ‘priest according to the order of Melchizedek’. There really isn’t ti</w:t>
      </w:r>
      <w:r w:rsidRPr="63805825" w:rsidR="59992AB8">
        <w:t>me in this lesson to explore that concept</w:t>
      </w:r>
      <w:r w:rsidRPr="63805825" w:rsidR="78C5F802">
        <w:t xml:space="preserve"> other than to say that it is</w:t>
      </w:r>
      <w:r w:rsidRPr="63805825" w:rsidR="78C5F802">
        <w:rPr>
          <w:rFonts w:ascii="Aptos" w:hAnsi="Aptos" w:eastAsia="Aptos" w:cs="Aptos"/>
        </w:rPr>
        <w:t xml:space="preserve"> eternal and superior to the traditional Levitical system. Point them to </w:t>
      </w:r>
      <w:r w:rsidRPr="63805825" w:rsidR="59992AB8">
        <w:t xml:space="preserve">Hebrews 7 for further reading. </w:t>
      </w:r>
    </w:p>
    <w:p w:rsidR="63805825" w:rsidP="63805825" w:rsidRDefault="63805825" w14:paraId="5089798D" w14:textId="45DC2339"/>
    <w:p w:rsidRPr="008068B0" w:rsidR="00EA3FDD" w:rsidP="00AB1D1D" w:rsidRDefault="13A4BBEF" w14:paraId="2A5DD063" w14:textId="14FAA2EF">
      <w:pPr>
        <w:pStyle w:val="Heading1"/>
      </w:pPr>
      <w:r>
        <w:t>Look In</w:t>
      </w:r>
    </w:p>
    <w:p w:rsidR="3AF4BBB9" w:rsidP="63805825" w:rsidRDefault="3AF4BBB9" w14:paraId="0E30EEDF" w14:textId="4C2C718F">
      <w:pPr>
        <w:numPr>
          <w:ilvl w:val="0"/>
          <w:numId w:val="20"/>
        </w:numPr>
        <w:ind w:left="360"/>
        <w:rPr>
          <w:rFonts w:ascii="Aptos" w:hAnsi="Aptos" w:eastAsia="Aptos" w:cs="Aptos"/>
          <w:color w:val="000000" w:themeColor="text1"/>
        </w:rPr>
      </w:pPr>
      <w:r w:rsidRPr="63805825">
        <w:rPr>
          <w:rFonts w:ascii="Aptos" w:hAnsi="Aptos" w:eastAsia="Aptos" w:cs="Aptos"/>
          <w:color w:val="000000" w:themeColor="text1"/>
        </w:rPr>
        <w:t>It’s clear from this passage that the audience needed assurances</w:t>
      </w:r>
      <w:r w:rsidRPr="63805825" w:rsidR="7E5A2878">
        <w:rPr>
          <w:rFonts w:ascii="Aptos" w:hAnsi="Aptos" w:eastAsia="Aptos" w:cs="Aptos"/>
          <w:color w:val="000000" w:themeColor="text1"/>
        </w:rPr>
        <w:t xml:space="preserve"> </w:t>
      </w:r>
      <w:r w:rsidRPr="63805825" w:rsidR="37ACE8A4">
        <w:rPr>
          <w:rFonts w:ascii="Aptos" w:hAnsi="Aptos" w:eastAsia="Aptos" w:cs="Aptos"/>
          <w:color w:val="000000" w:themeColor="text1"/>
        </w:rPr>
        <w:t xml:space="preserve">and were </w:t>
      </w:r>
      <w:r w:rsidRPr="63805825" w:rsidR="7E5A2878">
        <w:rPr>
          <w:rFonts w:ascii="Aptos" w:hAnsi="Aptos" w:eastAsia="Aptos" w:cs="Aptos"/>
          <w:color w:val="000000" w:themeColor="text1"/>
        </w:rPr>
        <w:t>placing their hope in something other than the promise of God</w:t>
      </w:r>
      <w:r w:rsidRPr="63805825">
        <w:rPr>
          <w:rFonts w:ascii="Aptos" w:hAnsi="Aptos" w:eastAsia="Aptos" w:cs="Aptos"/>
          <w:color w:val="000000" w:themeColor="text1"/>
        </w:rPr>
        <w:t>. They were being tossed about, floundering, at risk. They needed an anchor</w:t>
      </w:r>
      <w:r w:rsidRPr="63805825" w:rsidR="5D0BC34A">
        <w:rPr>
          <w:rFonts w:ascii="Aptos" w:hAnsi="Aptos" w:eastAsia="Aptos" w:cs="Aptos"/>
          <w:color w:val="000000" w:themeColor="text1"/>
        </w:rPr>
        <w:t>—f</w:t>
      </w:r>
      <w:r w:rsidRPr="63805825">
        <w:rPr>
          <w:rFonts w:ascii="Aptos" w:hAnsi="Aptos" w:eastAsia="Aptos" w:cs="Aptos"/>
          <w:color w:val="000000" w:themeColor="text1"/>
        </w:rPr>
        <w:t>irm and secure</w:t>
      </w:r>
      <w:r w:rsidRPr="63805825" w:rsidR="61331CB8">
        <w:rPr>
          <w:rFonts w:ascii="Aptos" w:hAnsi="Aptos" w:eastAsia="Aptos" w:cs="Aptos"/>
          <w:color w:val="000000" w:themeColor="text1"/>
        </w:rPr>
        <w:t xml:space="preserve">, rather than whatever they were grasping for. What </w:t>
      </w:r>
      <w:r w:rsidRPr="63805825" w:rsidR="7374E944">
        <w:rPr>
          <w:rFonts w:ascii="Aptos" w:hAnsi="Aptos" w:eastAsia="Aptos" w:cs="Aptos"/>
          <w:color w:val="000000" w:themeColor="text1"/>
        </w:rPr>
        <w:t>are places of hope that are not firm and secure that can be alluring</w:t>
      </w:r>
      <w:r w:rsidR="0059449B">
        <w:rPr>
          <w:rFonts w:ascii="Aptos" w:hAnsi="Aptos" w:eastAsia="Aptos" w:cs="Aptos"/>
          <w:color w:val="000000" w:themeColor="text1"/>
        </w:rPr>
        <w:t xml:space="preserve"> to you or others</w:t>
      </w:r>
      <w:r w:rsidRPr="63805825" w:rsidR="7374E944">
        <w:rPr>
          <w:rFonts w:ascii="Aptos" w:hAnsi="Aptos" w:eastAsia="Aptos" w:cs="Aptos"/>
          <w:color w:val="000000" w:themeColor="text1"/>
        </w:rPr>
        <w:t xml:space="preserve">?   </w:t>
      </w:r>
    </w:p>
    <w:p w:rsidR="63805825" w:rsidP="63805825" w:rsidRDefault="63805825" w14:paraId="5682DD10" w14:textId="51862851">
      <w:pPr>
        <w:ind w:left="360"/>
        <w:rPr>
          <w:rFonts w:ascii="Aptos" w:hAnsi="Aptos" w:eastAsia="Aptos" w:cs="Aptos"/>
          <w:color w:val="000000" w:themeColor="text1"/>
        </w:rPr>
      </w:pPr>
    </w:p>
    <w:p w:rsidRPr="00AB38CE" w:rsidR="002B46CD" w:rsidP="63805825" w:rsidRDefault="6EA120A3" w14:paraId="7C66C2FA" w14:textId="6E251CCD">
      <w:pPr>
        <w:numPr>
          <w:ilvl w:val="0"/>
          <w:numId w:val="20"/>
        </w:numPr>
        <w:ind w:left="360"/>
      </w:pPr>
      <w:r>
        <w:t>To what extent do you project human characteristics on to God—specifically his character and his ability to keep his word</w:t>
      </w:r>
      <w:r w:rsidR="2EF37704">
        <w:t xml:space="preserve">?  Good believers aren’t likely to admit their lack of faith but is it possible that our </w:t>
      </w:r>
      <w:r w:rsidRPr="00F01C71" w:rsidR="2EF37704">
        <w:rPr>
          <w:i/>
          <w:iCs/>
        </w:rPr>
        <w:t>lack of peace</w:t>
      </w:r>
      <w:r w:rsidR="2EF37704">
        <w:t xml:space="preserve"> betrays a different reality</w:t>
      </w:r>
      <w:r w:rsidR="09444B34">
        <w:t xml:space="preserve"> or that we have located our hope elsewhere</w:t>
      </w:r>
      <w:r w:rsidR="2EF37704">
        <w:t xml:space="preserve">?  </w:t>
      </w:r>
      <w:r w:rsidR="002B46CD">
        <w:br/>
      </w:r>
    </w:p>
    <w:p w:rsidRPr="00732FD4" w:rsidR="0070045C" w:rsidP="63805825" w:rsidRDefault="74E8A3CE" w14:paraId="383F03D7" w14:textId="23EF2427">
      <w:pPr>
        <w:numPr>
          <w:ilvl w:val="0"/>
          <w:numId w:val="20"/>
        </w:numPr>
        <w:spacing w:before="240" w:after="240"/>
        <w:ind w:left="360"/>
      </w:pPr>
      <w:r>
        <w:t xml:space="preserve">How well does ‘seizing’ describe your grasp on the promise and certainty of hope. </w:t>
      </w:r>
    </w:p>
    <w:p w:rsidRPr="00FF4A4C" w:rsidR="00EA3FDD" w:rsidP="7BFAA136" w:rsidRDefault="6E2D9983" w14:paraId="52F23B44" w14:textId="7A8BBE87">
      <w:pPr>
        <w:widowControl w:val="0"/>
        <w:shd w:val="clear" w:color="auto" w:fill="FFFFFF" w:themeFill="background1"/>
        <w:spacing w:before="240" w:beforeAutospacing="1" w:after="240" w:afterAutospacing="1" w:line="240" w:lineRule="auto"/>
        <w:ind w:left="360"/>
        <w:rPr>
          <w:rFonts w:ascii="Aptos" w:hAnsi="Aptos" w:eastAsia="Segoe UI Emoji" w:cs="Segoe UI Emoji"/>
          <w:color w:val="000000" w:themeColor="text1"/>
        </w:rPr>
      </w:pPr>
      <w:r w:rsidRPr="7BFAA136">
        <w:rPr>
          <w:rFonts w:eastAsia="Calibri" w:cs="Calibri"/>
          <w:color w:val="000000" w:themeColor="text1"/>
        </w:rPr>
        <w:t xml:space="preserve">  </w:t>
      </w:r>
    </w:p>
    <w:p w:rsidR="4E27FD89" w:rsidP="63805825" w:rsidRDefault="7C8A95D2" w14:paraId="389FCC56" w14:textId="336B83E3">
      <w:pPr>
        <w:pStyle w:val="Heading1"/>
        <w:rPr>
          <w:rFonts w:asciiTheme="minorHAnsi" w:hAnsiTheme="minorHAnsi" w:eastAsiaTheme="minorEastAsia" w:cstheme="minorBidi"/>
          <w:sz w:val="22"/>
          <w:szCs w:val="22"/>
        </w:rPr>
      </w:pPr>
      <w:r w:rsidRPr="63805825">
        <w:rPr>
          <w:rFonts w:asciiTheme="minorHAnsi" w:hAnsiTheme="minorHAnsi" w:eastAsiaTheme="minorEastAsia" w:cstheme="minorBidi"/>
        </w:rPr>
        <w:t>Look Out</w:t>
      </w:r>
      <w:r>
        <w:br/>
      </w:r>
    </w:p>
    <w:p w:rsidRPr="006F5B23" w:rsidR="00907BE1" w:rsidP="63805825" w:rsidRDefault="00907BE1" w14:paraId="283FCDF4" w14:textId="0FA677E6">
      <w:pPr>
        <w:numPr>
          <w:ilvl w:val="0"/>
          <w:numId w:val="20"/>
        </w:numPr>
        <w:ind w:left="360"/>
      </w:pPr>
      <w:r>
        <w:t>The world often views hope as "wishful thinking." How does the "sure and steadfast" hope described here provide a presence that might look strange or attractive to others?</w:t>
      </w:r>
      <w:r>
        <w:br/>
      </w:r>
    </w:p>
    <w:p w:rsidRPr="006F5B23" w:rsidR="00907BE1" w:rsidP="63805825" w:rsidRDefault="1DC581C3" w14:paraId="5B3F6B69" w14:textId="1B327E8C">
      <w:pPr>
        <w:numPr>
          <w:ilvl w:val="0"/>
          <w:numId w:val="20"/>
        </w:numPr>
        <w:ind w:left="360"/>
      </w:pPr>
      <w:r>
        <w:t xml:space="preserve">What aspects of </w:t>
      </w:r>
      <w:r w:rsidR="00907BE1">
        <w:t xml:space="preserve">this "anchor" </w:t>
      </w:r>
      <w:r w:rsidR="51357B5E">
        <w:t xml:space="preserve">would appeal </w:t>
      </w:r>
      <w:r w:rsidR="00907BE1">
        <w:t>to friends who feel like they are drifting or sinking in hopelessness</w:t>
      </w:r>
      <w:r w:rsidR="42F67D72">
        <w:t xml:space="preserve"> or whose hope wavers</w:t>
      </w:r>
      <w:r w:rsidR="00907BE1">
        <w:t>?</w:t>
      </w:r>
    </w:p>
    <w:p w:rsidRPr="0021418D" w:rsidR="0021418D" w:rsidP="63805825" w:rsidRDefault="0021418D" w14:paraId="2D1A1672" w14:textId="2B086F24">
      <w:pPr>
        <w:pStyle w:val="ListParagraph"/>
        <w:spacing w:before="240" w:after="240"/>
        <w:ind w:left="360"/>
      </w:pPr>
    </w:p>
    <w:p w:rsidRPr="00096B66" w:rsidR="00096B66" w:rsidP="41EBD301" w:rsidRDefault="00096B66" w14:paraId="2B79B6CC" w14:textId="58A229E6">
      <w:pPr>
        <w:rPr>
          <w:b/>
          <w:bCs/>
        </w:rPr>
      </w:pPr>
      <w:r>
        <w:br/>
      </w:r>
      <w:r w:rsidRPr="63805825">
        <w:rPr>
          <w:rStyle w:val="Heading1Char"/>
        </w:rPr>
        <w:t>Gospel Conversation Ideas</w:t>
      </w:r>
    </w:p>
    <w:p w:rsidRPr="006F5B23" w:rsidR="00907BE1" w:rsidP="63805825" w:rsidRDefault="00907BE1" w14:paraId="2C6A1B75" w14:textId="77777777">
      <w:pPr>
        <w:numPr>
          <w:ilvl w:val="0"/>
          <w:numId w:val="9"/>
        </w:numPr>
        <w:ind w:left="360"/>
      </w:pPr>
      <w:r>
        <w:t xml:space="preserve">The Reliability of God: "Most people have been let down by someone's broken promise. Did you know the Bible describes God as someone who literally </w:t>
      </w:r>
      <w:r w:rsidRPr="63805825">
        <w:rPr>
          <w:i/>
          <w:iCs/>
        </w:rPr>
        <w:t>cannot</w:t>
      </w:r>
      <w:r>
        <w:t xml:space="preserve"> lie? How would it change your perspective to know there is one source of absolute reliability?"</w:t>
      </w:r>
    </w:p>
    <w:p w:rsidRPr="006F5B23" w:rsidR="00907BE1" w:rsidP="63805825" w:rsidRDefault="00907BE1" w14:paraId="7DAC152B" w14:textId="77777777">
      <w:pPr>
        <w:numPr>
          <w:ilvl w:val="0"/>
          <w:numId w:val="9"/>
        </w:numPr>
        <w:ind w:left="360"/>
      </w:pPr>
      <w:r>
        <w:t>The Need for an Anchor: "Life has a way of feeling like a storm we can't control. I've been learning about a 'soul anchor' that stays firm regardless of the weather. Have you ever felt like you were just drifting?"</w:t>
      </w:r>
    </w:p>
    <w:p w:rsidRPr="006F5B23" w:rsidR="00907BE1" w:rsidP="63805825" w:rsidRDefault="00907BE1" w14:paraId="4DB4FF44" w14:textId="04EF2EAE">
      <w:pPr>
        <w:numPr>
          <w:ilvl w:val="0"/>
          <w:numId w:val="9"/>
        </w:numPr>
        <w:ind w:left="360"/>
      </w:pPr>
      <w:r>
        <w:t xml:space="preserve">The Open Door: "In ancient times, people were separated from God by a thick curtain because of their </w:t>
      </w:r>
      <w:r w:rsidR="00C37EDA">
        <w:t>sins</w:t>
      </w:r>
      <w:r>
        <w:t>. But the Bible says Jesus went 'behind the curtain' for us so we could have a direct relationship with God. Would you like to hear how He made that possible?"</w:t>
      </w:r>
    </w:p>
    <w:p w:rsidR="00732FD4" w:rsidP="00732FD4" w:rsidRDefault="00732FD4" w14:paraId="03CF482D" w14:textId="77777777">
      <w:pPr>
        <w:spacing w:before="240" w:after="240"/>
      </w:pPr>
    </w:p>
    <w:p w:rsidR="009C3B20" w:rsidP="00020569" w:rsidRDefault="00020569" w14:paraId="405B817C" w14:textId="2E4466C9">
      <w:pPr>
        <w:pStyle w:val="Heading1"/>
      </w:pPr>
      <w:r>
        <w:t>Closing Prayer</w:t>
      </w:r>
    </w:p>
    <w:p w:rsidRPr="00AB38CE" w:rsidR="00AB38CE" w:rsidP="63805825" w:rsidRDefault="37E16B32" w14:paraId="75090748" w14:textId="45723DA3">
      <w:r w:rsidRPr="63805825">
        <w:t>Father</w:t>
      </w:r>
      <w:r w:rsidRPr="63805825" w:rsidR="002B46CD">
        <w:t>,</w:t>
      </w:r>
      <w:r w:rsidRPr="63805825" w:rsidR="3C8EB36D">
        <w:t xml:space="preserve"> we thank You that You are a God who speaks and keeps His word.  </w:t>
      </w:r>
      <w:r w:rsidRPr="63805825" w:rsidR="55A0DBB0">
        <w:t>W</w:t>
      </w:r>
      <w:r w:rsidRPr="63805825" w:rsidR="002B46CD">
        <w:t>e thank You that our hope rests not in our circumstances but in Your unchangeable promises and the finished work of Jesus. Anchor our hearts in Your truth, give us peace as we look to the future, and help us walk with integrity as people whose confidence is in You. As we go, may our lives reflect a hope that is steady, generous, and rooted in Christ</w:t>
      </w:r>
      <w:r w:rsidRPr="63805825" w:rsidR="5750E3AD">
        <w:t>.</w:t>
      </w:r>
      <w:r w:rsidRPr="63805825" w:rsidR="7000F75C">
        <w:t xml:space="preserve"> May we carry this steadfast hope into our week, looking for ways to love others beyond ourselves. Amen.</w:t>
      </w:r>
    </w:p>
    <w:sectPr w:rsidRPr="00AB38CE" w:rsidR="00AB38CE"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F76" w:rsidP="00946FEE" w:rsidRDefault="00730F76" w14:paraId="015AF5E2" w14:textId="77777777">
      <w:pPr>
        <w:spacing w:after="0" w:line="240" w:lineRule="auto"/>
      </w:pPr>
      <w:r>
        <w:separator/>
      </w:r>
    </w:p>
  </w:endnote>
  <w:endnote w:type="continuationSeparator" w:id="0">
    <w:p w:rsidR="00730F76" w:rsidP="00946FEE" w:rsidRDefault="00730F76" w14:paraId="6920CF71" w14:textId="77777777">
      <w:pPr>
        <w:spacing w:after="0" w:line="240" w:lineRule="auto"/>
      </w:pPr>
      <w:r>
        <w:continuationSeparator/>
      </w:r>
    </w:p>
  </w:endnote>
  <w:endnote w:type="continuationNotice" w:id="1">
    <w:p w:rsidR="00730F76" w:rsidRDefault="00730F76" w14:paraId="1946ED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F76" w:rsidP="00946FEE" w:rsidRDefault="00730F76" w14:paraId="48465395" w14:textId="77777777">
      <w:pPr>
        <w:spacing w:after="0" w:line="240" w:lineRule="auto"/>
      </w:pPr>
      <w:r>
        <w:separator/>
      </w:r>
    </w:p>
  </w:footnote>
  <w:footnote w:type="continuationSeparator" w:id="0">
    <w:p w:rsidR="00730F76" w:rsidP="00946FEE" w:rsidRDefault="00730F76" w14:paraId="471CE027" w14:textId="77777777">
      <w:pPr>
        <w:spacing w:after="0" w:line="240" w:lineRule="auto"/>
      </w:pPr>
      <w:r>
        <w:continuationSeparator/>
      </w:r>
    </w:p>
  </w:footnote>
  <w:footnote w:type="continuationNotice" w:id="1">
    <w:p w:rsidR="00730F76" w:rsidRDefault="00730F76" w14:paraId="0018B3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7056A5"/>
    <w:multiLevelType w:val="multilevel"/>
    <w:tmpl w:val="8BD29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FE701"/>
    <w:multiLevelType w:val="hybridMultilevel"/>
    <w:tmpl w:val="FFFFFFFF"/>
    <w:lvl w:ilvl="0" w:tplc="9A703FA0">
      <w:start w:val="1"/>
      <w:numFmt w:val="bullet"/>
      <w:lvlText w:val=""/>
      <w:lvlJc w:val="left"/>
      <w:pPr>
        <w:ind w:left="720" w:hanging="360"/>
      </w:pPr>
      <w:rPr>
        <w:rFonts w:hint="default" w:ascii="Symbol" w:hAnsi="Symbol"/>
      </w:rPr>
    </w:lvl>
    <w:lvl w:ilvl="1" w:tplc="43069B16">
      <w:start w:val="1"/>
      <w:numFmt w:val="bullet"/>
      <w:lvlText w:val="o"/>
      <w:lvlJc w:val="left"/>
      <w:pPr>
        <w:ind w:left="1440" w:hanging="360"/>
      </w:pPr>
      <w:rPr>
        <w:rFonts w:hint="default" w:ascii="Courier New" w:hAnsi="Courier New"/>
      </w:rPr>
    </w:lvl>
    <w:lvl w:ilvl="2" w:tplc="0708039C">
      <w:start w:val="1"/>
      <w:numFmt w:val="bullet"/>
      <w:lvlText w:val=""/>
      <w:lvlJc w:val="left"/>
      <w:pPr>
        <w:ind w:left="2160" w:hanging="360"/>
      </w:pPr>
      <w:rPr>
        <w:rFonts w:hint="default" w:ascii="Wingdings" w:hAnsi="Wingdings"/>
      </w:rPr>
    </w:lvl>
    <w:lvl w:ilvl="3" w:tplc="C9C8B3E0">
      <w:start w:val="1"/>
      <w:numFmt w:val="bullet"/>
      <w:lvlText w:val=""/>
      <w:lvlJc w:val="left"/>
      <w:pPr>
        <w:ind w:left="2880" w:hanging="360"/>
      </w:pPr>
      <w:rPr>
        <w:rFonts w:hint="default" w:ascii="Symbol" w:hAnsi="Symbol"/>
      </w:rPr>
    </w:lvl>
    <w:lvl w:ilvl="4" w:tplc="27AAF5A4">
      <w:start w:val="1"/>
      <w:numFmt w:val="bullet"/>
      <w:lvlText w:val="o"/>
      <w:lvlJc w:val="left"/>
      <w:pPr>
        <w:ind w:left="3600" w:hanging="360"/>
      </w:pPr>
      <w:rPr>
        <w:rFonts w:hint="default" w:ascii="Courier New" w:hAnsi="Courier New"/>
      </w:rPr>
    </w:lvl>
    <w:lvl w:ilvl="5" w:tplc="416C1D8C">
      <w:start w:val="1"/>
      <w:numFmt w:val="bullet"/>
      <w:lvlText w:val=""/>
      <w:lvlJc w:val="left"/>
      <w:pPr>
        <w:ind w:left="4320" w:hanging="360"/>
      </w:pPr>
      <w:rPr>
        <w:rFonts w:hint="default" w:ascii="Wingdings" w:hAnsi="Wingdings"/>
      </w:rPr>
    </w:lvl>
    <w:lvl w:ilvl="6" w:tplc="FB06ABC0">
      <w:start w:val="1"/>
      <w:numFmt w:val="bullet"/>
      <w:lvlText w:val=""/>
      <w:lvlJc w:val="left"/>
      <w:pPr>
        <w:ind w:left="5040" w:hanging="360"/>
      </w:pPr>
      <w:rPr>
        <w:rFonts w:hint="default" w:ascii="Symbol" w:hAnsi="Symbol"/>
      </w:rPr>
    </w:lvl>
    <w:lvl w:ilvl="7" w:tplc="52C026EE">
      <w:start w:val="1"/>
      <w:numFmt w:val="bullet"/>
      <w:lvlText w:val="o"/>
      <w:lvlJc w:val="left"/>
      <w:pPr>
        <w:ind w:left="5760" w:hanging="360"/>
      </w:pPr>
      <w:rPr>
        <w:rFonts w:hint="default" w:ascii="Courier New" w:hAnsi="Courier New"/>
      </w:rPr>
    </w:lvl>
    <w:lvl w:ilvl="8" w:tplc="F618990E">
      <w:start w:val="1"/>
      <w:numFmt w:val="bullet"/>
      <w:lvlText w:val=""/>
      <w:lvlJc w:val="left"/>
      <w:pPr>
        <w:ind w:left="6480" w:hanging="360"/>
      </w:pPr>
      <w:rPr>
        <w:rFonts w:hint="default" w:ascii="Wingdings" w:hAnsi="Wingdings"/>
      </w:r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2"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780C3C"/>
    <w:multiLevelType w:val="multilevel"/>
    <w:tmpl w:val="296EC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16"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F8815AA"/>
    <w:multiLevelType w:val="multilevel"/>
    <w:tmpl w:val="AAF4D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4D66E82"/>
    <w:multiLevelType w:val="multilevel"/>
    <w:tmpl w:val="730C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1CC77"/>
    <w:multiLevelType w:val="hybridMultilevel"/>
    <w:tmpl w:val="FFFFFFFF"/>
    <w:lvl w:ilvl="0" w:tplc="4A4000F6">
      <w:start w:val="1"/>
      <w:numFmt w:val="bullet"/>
      <w:lvlText w:val=""/>
      <w:lvlJc w:val="left"/>
      <w:pPr>
        <w:ind w:left="720" w:hanging="360"/>
      </w:pPr>
      <w:rPr>
        <w:rFonts w:hint="default" w:ascii="Symbol" w:hAnsi="Symbol"/>
      </w:rPr>
    </w:lvl>
    <w:lvl w:ilvl="1" w:tplc="1ACC5336">
      <w:start w:val="1"/>
      <w:numFmt w:val="bullet"/>
      <w:lvlText w:val="o"/>
      <w:lvlJc w:val="left"/>
      <w:pPr>
        <w:ind w:left="1440" w:hanging="360"/>
      </w:pPr>
      <w:rPr>
        <w:rFonts w:hint="default" w:ascii="Symbol" w:hAnsi="Symbol"/>
      </w:rPr>
    </w:lvl>
    <w:lvl w:ilvl="2" w:tplc="B3600E50">
      <w:start w:val="1"/>
      <w:numFmt w:val="bullet"/>
      <w:lvlText w:val=""/>
      <w:lvlJc w:val="left"/>
      <w:pPr>
        <w:ind w:left="2160" w:hanging="360"/>
      </w:pPr>
      <w:rPr>
        <w:rFonts w:hint="default" w:ascii="Wingdings" w:hAnsi="Wingdings"/>
      </w:rPr>
    </w:lvl>
    <w:lvl w:ilvl="3" w:tplc="6C84755C">
      <w:start w:val="1"/>
      <w:numFmt w:val="bullet"/>
      <w:lvlText w:val=""/>
      <w:lvlJc w:val="left"/>
      <w:pPr>
        <w:ind w:left="2880" w:hanging="360"/>
      </w:pPr>
      <w:rPr>
        <w:rFonts w:hint="default" w:ascii="Symbol" w:hAnsi="Symbol"/>
      </w:rPr>
    </w:lvl>
    <w:lvl w:ilvl="4" w:tplc="BBF89B88">
      <w:start w:val="1"/>
      <w:numFmt w:val="bullet"/>
      <w:lvlText w:val="o"/>
      <w:lvlJc w:val="left"/>
      <w:pPr>
        <w:ind w:left="3600" w:hanging="360"/>
      </w:pPr>
      <w:rPr>
        <w:rFonts w:hint="default" w:ascii="Courier New" w:hAnsi="Courier New"/>
      </w:rPr>
    </w:lvl>
    <w:lvl w:ilvl="5" w:tplc="40705CAC">
      <w:start w:val="1"/>
      <w:numFmt w:val="bullet"/>
      <w:lvlText w:val=""/>
      <w:lvlJc w:val="left"/>
      <w:pPr>
        <w:ind w:left="4320" w:hanging="360"/>
      </w:pPr>
      <w:rPr>
        <w:rFonts w:hint="default" w:ascii="Wingdings" w:hAnsi="Wingdings"/>
      </w:rPr>
    </w:lvl>
    <w:lvl w:ilvl="6" w:tplc="BF8A9200">
      <w:start w:val="1"/>
      <w:numFmt w:val="bullet"/>
      <w:lvlText w:val=""/>
      <w:lvlJc w:val="left"/>
      <w:pPr>
        <w:ind w:left="5040" w:hanging="360"/>
      </w:pPr>
      <w:rPr>
        <w:rFonts w:hint="default" w:ascii="Symbol" w:hAnsi="Symbol"/>
      </w:rPr>
    </w:lvl>
    <w:lvl w:ilvl="7" w:tplc="B17C7AE2">
      <w:start w:val="1"/>
      <w:numFmt w:val="bullet"/>
      <w:lvlText w:val="o"/>
      <w:lvlJc w:val="left"/>
      <w:pPr>
        <w:ind w:left="5760" w:hanging="360"/>
      </w:pPr>
      <w:rPr>
        <w:rFonts w:hint="default" w:ascii="Courier New" w:hAnsi="Courier New"/>
      </w:rPr>
    </w:lvl>
    <w:lvl w:ilvl="8" w:tplc="97D0926E">
      <w:start w:val="1"/>
      <w:numFmt w:val="bullet"/>
      <w:lvlText w:val=""/>
      <w:lvlJc w:val="left"/>
      <w:pPr>
        <w:ind w:left="6480" w:hanging="360"/>
      </w:pPr>
      <w:rPr>
        <w:rFonts w:hint="default" w:ascii="Wingdings" w:hAnsi="Wingdings"/>
      </w:rPr>
    </w:lvl>
  </w:abstractNum>
  <w:abstractNum w:abstractNumId="24" w15:restartNumberingAfterBreak="0">
    <w:nsid w:val="5D3454AC"/>
    <w:multiLevelType w:val="multilevel"/>
    <w:tmpl w:val="43743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6"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08D42A6"/>
    <w:multiLevelType w:val="multilevel"/>
    <w:tmpl w:val="23B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C641E8"/>
    <w:multiLevelType w:val="hybridMultilevel"/>
    <w:tmpl w:val="FFFFFFFF"/>
    <w:lvl w:ilvl="0" w:tplc="86528B68">
      <w:start w:val="1"/>
      <w:numFmt w:val="bullet"/>
      <w:lvlText w:val=""/>
      <w:lvlJc w:val="left"/>
      <w:pPr>
        <w:ind w:left="720" w:hanging="360"/>
      </w:pPr>
      <w:rPr>
        <w:rFonts w:hint="default" w:ascii="Symbol" w:hAnsi="Symbol"/>
      </w:rPr>
    </w:lvl>
    <w:lvl w:ilvl="1" w:tplc="B79A086C">
      <w:start w:val="1"/>
      <w:numFmt w:val="bullet"/>
      <w:lvlText w:val="o"/>
      <w:lvlJc w:val="left"/>
      <w:pPr>
        <w:ind w:left="1440" w:hanging="360"/>
      </w:pPr>
      <w:rPr>
        <w:rFonts w:hint="default" w:ascii="Courier New" w:hAnsi="Courier New"/>
      </w:rPr>
    </w:lvl>
    <w:lvl w:ilvl="2" w:tplc="58900F42">
      <w:start w:val="1"/>
      <w:numFmt w:val="bullet"/>
      <w:lvlText w:val=""/>
      <w:lvlJc w:val="left"/>
      <w:pPr>
        <w:ind w:left="2160" w:hanging="360"/>
      </w:pPr>
      <w:rPr>
        <w:rFonts w:hint="default" w:ascii="Wingdings" w:hAnsi="Wingdings"/>
      </w:rPr>
    </w:lvl>
    <w:lvl w:ilvl="3" w:tplc="AA24CBF6">
      <w:start w:val="1"/>
      <w:numFmt w:val="bullet"/>
      <w:lvlText w:val=""/>
      <w:lvlJc w:val="left"/>
      <w:pPr>
        <w:ind w:left="2880" w:hanging="360"/>
      </w:pPr>
      <w:rPr>
        <w:rFonts w:hint="default" w:ascii="Symbol" w:hAnsi="Symbol"/>
      </w:rPr>
    </w:lvl>
    <w:lvl w:ilvl="4" w:tplc="18E8DBC8">
      <w:start w:val="1"/>
      <w:numFmt w:val="bullet"/>
      <w:lvlText w:val="o"/>
      <w:lvlJc w:val="left"/>
      <w:pPr>
        <w:ind w:left="3600" w:hanging="360"/>
      </w:pPr>
      <w:rPr>
        <w:rFonts w:hint="default" w:ascii="Courier New" w:hAnsi="Courier New"/>
      </w:rPr>
    </w:lvl>
    <w:lvl w:ilvl="5" w:tplc="25EA0C28">
      <w:start w:val="1"/>
      <w:numFmt w:val="bullet"/>
      <w:lvlText w:val=""/>
      <w:lvlJc w:val="left"/>
      <w:pPr>
        <w:ind w:left="4320" w:hanging="360"/>
      </w:pPr>
      <w:rPr>
        <w:rFonts w:hint="default" w:ascii="Wingdings" w:hAnsi="Wingdings"/>
      </w:rPr>
    </w:lvl>
    <w:lvl w:ilvl="6" w:tplc="CA62BF12">
      <w:start w:val="1"/>
      <w:numFmt w:val="bullet"/>
      <w:lvlText w:val=""/>
      <w:lvlJc w:val="left"/>
      <w:pPr>
        <w:ind w:left="5040" w:hanging="360"/>
      </w:pPr>
      <w:rPr>
        <w:rFonts w:hint="default" w:ascii="Symbol" w:hAnsi="Symbol"/>
      </w:rPr>
    </w:lvl>
    <w:lvl w:ilvl="7" w:tplc="BE58A972">
      <w:start w:val="1"/>
      <w:numFmt w:val="bullet"/>
      <w:lvlText w:val="o"/>
      <w:lvlJc w:val="left"/>
      <w:pPr>
        <w:ind w:left="5760" w:hanging="360"/>
      </w:pPr>
      <w:rPr>
        <w:rFonts w:hint="default" w:ascii="Courier New" w:hAnsi="Courier New"/>
      </w:rPr>
    </w:lvl>
    <w:lvl w:ilvl="8" w:tplc="009A681E">
      <w:start w:val="1"/>
      <w:numFmt w:val="bullet"/>
      <w:lvlText w:val=""/>
      <w:lvlJc w:val="left"/>
      <w:pPr>
        <w:ind w:left="6480" w:hanging="360"/>
      </w:pPr>
      <w:rPr>
        <w:rFonts w:hint="default" w:ascii="Wingdings" w:hAnsi="Wingdings"/>
      </w:rPr>
    </w:lvl>
  </w:abstractNum>
  <w:abstractNum w:abstractNumId="29" w15:restartNumberingAfterBreak="0">
    <w:nsid w:val="6B3B7962"/>
    <w:multiLevelType w:val="multilevel"/>
    <w:tmpl w:val="01E2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4070947"/>
    <w:multiLevelType w:val="multilevel"/>
    <w:tmpl w:val="561E12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55D432A"/>
    <w:multiLevelType w:val="hybridMultilevel"/>
    <w:tmpl w:val="CB0E7BF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9022E"/>
    <w:multiLevelType w:val="multilevel"/>
    <w:tmpl w:val="AADC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E8C2112"/>
    <w:multiLevelType w:val="multilevel"/>
    <w:tmpl w:val="EFE26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46322623">
    <w:abstractNumId w:val="6"/>
  </w:num>
  <w:num w:numId="2" w16cid:durableId="2130925908">
    <w:abstractNumId w:val="28"/>
  </w:num>
  <w:num w:numId="3" w16cid:durableId="365522638">
    <w:abstractNumId w:val="23"/>
  </w:num>
  <w:num w:numId="4" w16cid:durableId="652296515">
    <w:abstractNumId w:val="0"/>
  </w:num>
  <w:num w:numId="5" w16cid:durableId="2065251198">
    <w:abstractNumId w:val="15"/>
  </w:num>
  <w:num w:numId="6" w16cid:durableId="1952127246">
    <w:abstractNumId w:val="11"/>
  </w:num>
  <w:num w:numId="7" w16cid:durableId="805121312">
    <w:abstractNumId w:val="7"/>
  </w:num>
  <w:num w:numId="8" w16cid:durableId="1506282355">
    <w:abstractNumId w:val="25"/>
  </w:num>
  <w:num w:numId="9" w16cid:durableId="16709098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454729">
    <w:abstractNumId w:val="16"/>
  </w:num>
  <w:num w:numId="11" w16cid:durableId="585305191">
    <w:abstractNumId w:val="18"/>
  </w:num>
  <w:num w:numId="12" w16cid:durableId="1025641823">
    <w:abstractNumId w:val="21"/>
  </w:num>
  <w:num w:numId="13" w16cid:durableId="1379472350">
    <w:abstractNumId w:val="30"/>
  </w:num>
  <w:num w:numId="14" w16cid:durableId="19476934">
    <w:abstractNumId w:val="31"/>
  </w:num>
  <w:num w:numId="15" w16cid:durableId="979185409">
    <w:abstractNumId w:val="5"/>
  </w:num>
  <w:num w:numId="16" w16cid:durableId="1617710479">
    <w:abstractNumId w:val="1"/>
  </w:num>
  <w:num w:numId="17" w16cid:durableId="866405077">
    <w:abstractNumId w:val="12"/>
  </w:num>
  <w:num w:numId="18" w16cid:durableId="684795033">
    <w:abstractNumId w:val="8"/>
  </w:num>
  <w:num w:numId="19" w16cid:durableId="879127063">
    <w:abstractNumId w:val="19"/>
  </w:num>
  <w:num w:numId="20" w16cid:durableId="382605159">
    <w:abstractNumId w:val="33"/>
  </w:num>
  <w:num w:numId="21" w16cid:durableId="716389751">
    <w:abstractNumId w:val="26"/>
  </w:num>
  <w:num w:numId="22" w16cid:durableId="1819958785">
    <w:abstractNumId w:val="13"/>
  </w:num>
  <w:num w:numId="23" w16cid:durableId="570428096">
    <w:abstractNumId w:val="2"/>
  </w:num>
  <w:num w:numId="24" w16cid:durableId="1358772692">
    <w:abstractNumId w:val="9"/>
  </w:num>
  <w:num w:numId="25" w16cid:durableId="176966285">
    <w:abstractNumId w:val="20"/>
  </w:num>
  <w:num w:numId="26" w16cid:durableId="307054506">
    <w:abstractNumId w:val="4"/>
  </w:num>
  <w:num w:numId="27" w16cid:durableId="866987084">
    <w:abstractNumId w:val="29"/>
  </w:num>
  <w:num w:numId="28" w16cid:durableId="1725903736">
    <w:abstractNumId w:val="3"/>
  </w:num>
  <w:num w:numId="29" w16cid:durableId="674579946">
    <w:abstractNumId w:val="14"/>
  </w:num>
  <w:num w:numId="30" w16cid:durableId="1284580255">
    <w:abstractNumId w:val="27"/>
  </w:num>
  <w:num w:numId="31" w16cid:durableId="1502234768">
    <w:abstractNumId w:val="22"/>
  </w:num>
  <w:num w:numId="32" w16cid:durableId="280500865">
    <w:abstractNumId w:val="17"/>
  </w:num>
  <w:num w:numId="33" w16cid:durableId="1741173078">
    <w:abstractNumId w:val="32"/>
  </w:num>
  <w:num w:numId="34" w16cid:durableId="535628009">
    <w:abstractNumId w:val="34"/>
  </w:num>
  <w:num w:numId="35" w16cid:durableId="396822633">
    <w:abstractNumId w:val="35"/>
  </w:num>
  <w:num w:numId="36" w16cid:durableId="1569068648">
    <w:abstractNumId w:val="24"/>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1D4D"/>
    <w:rsid w:val="00012289"/>
    <w:rsid w:val="000128CE"/>
    <w:rsid w:val="000130E8"/>
    <w:rsid w:val="00013253"/>
    <w:rsid w:val="00013BF3"/>
    <w:rsid w:val="0001416F"/>
    <w:rsid w:val="00014397"/>
    <w:rsid w:val="00014E67"/>
    <w:rsid w:val="00014EAB"/>
    <w:rsid w:val="000150E7"/>
    <w:rsid w:val="00015567"/>
    <w:rsid w:val="00016CA2"/>
    <w:rsid w:val="00016D0D"/>
    <w:rsid w:val="00016F07"/>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9CD"/>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A67"/>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B6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1D78"/>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4DB"/>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4D1"/>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A81"/>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CDF"/>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678"/>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81D"/>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042"/>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453"/>
    <w:rsid w:val="0026056D"/>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AA851"/>
    <w:rsid w:val="002B0459"/>
    <w:rsid w:val="002B0770"/>
    <w:rsid w:val="002B08FE"/>
    <w:rsid w:val="002B0A2D"/>
    <w:rsid w:val="002B0C70"/>
    <w:rsid w:val="002B0F44"/>
    <w:rsid w:val="002B1135"/>
    <w:rsid w:val="002B136F"/>
    <w:rsid w:val="002B1B6B"/>
    <w:rsid w:val="002B211A"/>
    <w:rsid w:val="002B3765"/>
    <w:rsid w:val="002B386D"/>
    <w:rsid w:val="002B4389"/>
    <w:rsid w:val="002B46CD"/>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3B"/>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5E7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D66"/>
    <w:rsid w:val="00353EBE"/>
    <w:rsid w:val="003540A0"/>
    <w:rsid w:val="003540B5"/>
    <w:rsid w:val="00354512"/>
    <w:rsid w:val="00354A02"/>
    <w:rsid w:val="00354AD0"/>
    <w:rsid w:val="00354E25"/>
    <w:rsid w:val="00354E66"/>
    <w:rsid w:val="00354FF5"/>
    <w:rsid w:val="00355435"/>
    <w:rsid w:val="003558E8"/>
    <w:rsid w:val="00355BC1"/>
    <w:rsid w:val="00356216"/>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7B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6F66"/>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4C19"/>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1A"/>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806"/>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A50"/>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61E"/>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2F8F"/>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BDA"/>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9B"/>
    <w:rsid w:val="005944E7"/>
    <w:rsid w:val="005945AB"/>
    <w:rsid w:val="005954CC"/>
    <w:rsid w:val="005954CD"/>
    <w:rsid w:val="0059574A"/>
    <w:rsid w:val="00595EF5"/>
    <w:rsid w:val="00596971"/>
    <w:rsid w:val="00596C5B"/>
    <w:rsid w:val="00596D95"/>
    <w:rsid w:val="00596DCE"/>
    <w:rsid w:val="0059713D"/>
    <w:rsid w:val="00597681"/>
    <w:rsid w:val="00597900"/>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786"/>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965"/>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CC0"/>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1F21"/>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4EFA"/>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7F6"/>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3B7"/>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0F"/>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B23"/>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0F76"/>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654"/>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2E3"/>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5D1D"/>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6DEB"/>
    <w:rsid w:val="00907672"/>
    <w:rsid w:val="00907BE1"/>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8CE"/>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3BEC"/>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7CA"/>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37EDA"/>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95"/>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4FD3"/>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67B8A"/>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581"/>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5D5B"/>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6D3"/>
    <w:rsid w:val="00E17991"/>
    <w:rsid w:val="00E204F0"/>
    <w:rsid w:val="00E20652"/>
    <w:rsid w:val="00E20C96"/>
    <w:rsid w:val="00E21178"/>
    <w:rsid w:val="00E211E6"/>
    <w:rsid w:val="00E21247"/>
    <w:rsid w:val="00E2136B"/>
    <w:rsid w:val="00E218BC"/>
    <w:rsid w:val="00E21E48"/>
    <w:rsid w:val="00E22D86"/>
    <w:rsid w:val="00E233F4"/>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3B"/>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1C71"/>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B2"/>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1EB5"/>
    <w:rsid w:val="00F7244C"/>
    <w:rsid w:val="00F72564"/>
    <w:rsid w:val="00F72BF7"/>
    <w:rsid w:val="00F73A16"/>
    <w:rsid w:val="00F73DB7"/>
    <w:rsid w:val="00F7492C"/>
    <w:rsid w:val="00F74D30"/>
    <w:rsid w:val="00F7506E"/>
    <w:rsid w:val="00F75595"/>
    <w:rsid w:val="00F76182"/>
    <w:rsid w:val="00F76BED"/>
    <w:rsid w:val="00F76D44"/>
    <w:rsid w:val="00F76FF0"/>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87C73"/>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AA4"/>
    <w:rsid w:val="00FA1CA8"/>
    <w:rsid w:val="00FA224D"/>
    <w:rsid w:val="00FA24D5"/>
    <w:rsid w:val="00FA2F57"/>
    <w:rsid w:val="00FA2FE8"/>
    <w:rsid w:val="00FA4039"/>
    <w:rsid w:val="00FA4208"/>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087"/>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6EE009"/>
    <w:rsid w:val="068311C3"/>
    <w:rsid w:val="069328E8"/>
    <w:rsid w:val="0697FA53"/>
    <w:rsid w:val="0698ABA8"/>
    <w:rsid w:val="069A3F79"/>
    <w:rsid w:val="06C1EEE1"/>
    <w:rsid w:val="06D1D2CE"/>
    <w:rsid w:val="06D640CE"/>
    <w:rsid w:val="06EF404C"/>
    <w:rsid w:val="06F610EE"/>
    <w:rsid w:val="06FC7FA2"/>
    <w:rsid w:val="0708373D"/>
    <w:rsid w:val="0712BAA1"/>
    <w:rsid w:val="073BAF92"/>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6F88F3"/>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44B34"/>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92CE4"/>
    <w:rsid w:val="0A2D1AA8"/>
    <w:rsid w:val="0A42E41E"/>
    <w:rsid w:val="0A4F449E"/>
    <w:rsid w:val="0A5A4E29"/>
    <w:rsid w:val="0A61B166"/>
    <w:rsid w:val="0A61E053"/>
    <w:rsid w:val="0A651C9C"/>
    <w:rsid w:val="0A75F195"/>
    <w:rsid w:val="0A7A53D1"/>
    <w:rsid w:val="0A8B2C2A"/>
    <w:rsid w:val="0A98B66C"/>
    <w:rsid w:val="0A9FE702"/>
    <w:rsid w:val="0AA01955"/>
    <w:rsid w:val="0AA6C364"/>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5D329"/>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7CBF4A"/>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ABAA2"/>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762B68"/>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96736D"/>
    <w:rsid w:val="15A2264C"/>
    <w:rsid w:val="15A97468"/>
    <w:rsid w:val="15AB6B07"/>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C581C3"/>
    <w:rsid w:val="1DE3A7C3"/>
    <w:rsid w:val="1DEB04A1"/>
    <w:rsid w:val="1E00F6DD"/>
    <w:rsid w:val="1E02AC7A"/>
    <w:rsid w:val="1E093CD2"/>
    <w:rsid w:val="1E1BD289"/>
    <w:rsid w:val="1E282449"/>
    <w:rsid w:val="1E3345AB"/>
    <w:rsid w:val="1E33EF2A"/>
    <w:rsid w:val="1E38C301"/>
    <w:rsid w:val="1E597997"/>
    <w:rsid w:val="1E5DA8F2"/>
    <w:rsid w:val="1E83108E"/>
    <w:rsid w:val="1E96DA4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ADD6EB"/>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1FE"/>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EE19B0"/>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44A534"/>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37704"/>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A5D01"/>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1C06E0"/>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5B1B16"/>
    <w:rsid w:val="34642B91"/>
    <w:rsid w:val="3489F9D0"/>
    <w:rsid w:val="34A2EEBC"/>
    <w:rsid w:val="34A7A936"/>
    <w:rsid w:val="34A83A7C"/>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1D09C2"/>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A7EDA"/>
    <w:rsid w:val="375CEF79"/>
    <w:rsid w:val="375E0971"/>
    <w:rsid w:val="376A1DB9"/>
    <w:rsid w:val="3775C0C8"/>
    <w:rsid w:val="377A0344"/>
    <w:rsid w:val="377D5646"/>
    <w:rsid w:val="3786CFE5"/>
    <w:rsid w:val="3787E5CD"/>
    <w:rsid w:val="3787FDA9"/>
    <w:rsid w:val="378EE33B"/>
    <w:rsid w:val="3797438F"/>
    <w:rsid w:val="3798EE23"/>
    <w:rsid w:val="37997249"/>
    <w:rsid w:val="37A579B9"/>
    <w:rsid w:val="37ACE8A4"/>
    <w:rsid w:val="37B4E583"/>
    <w:rsid w:val="37BA17E0"/>
    <w:rsid w:val="37CCE96A"/>
    <w:rsid w:val="37D0666D"/>
    <w:rsid w:val="37D52B5D"/>
    <w:rsid w:val="37D8BBE4"/>
    <w:rsid w:val="37DC79E3"/>
    <w:rsid w:val="37E16B32"/>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AF4BBB9"/>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8EB36D"/>
    <w:rsid w:val="3C90FA6E"/>
    <w:rsid w:val="3C96AC96"/>
    <w:rsid w:val="3C9A05EF"/>
    <w:rsid w:val="3C9FB5F9"/>
    <w:rsid w:val="3CA1F79E"/>
    <w:rsid w:val="3CA4CB3E"/>
    <w:rsid w:val="3CA4F9FE"/>
    <w:rsid w:val="3CBB9617"/>
    <w:rsid w:val="3CD56B8E"/>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3F1769"/>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2F67D72"/>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BDA09"/>
    <w:rsid w:val="466E830E"/>
    <w:rsid w:val="466FC814"/>
    <w:rsid w:val="4671847F"/>
    <w:rsid w:val="467F2507"/>
    <w:rsid w:val="46802508"/>
    <w:rsid w:val="46A1FAF7"/>
    <w:rsid w:val="46A5BE53"/>
    <w:rsid w:val="46A96245"/>
    <w:rsid w:val="46B19B38"/>
    <w:rsid w:val="46B3DF26"/>
    <w:rsid w:val="46B4A91A"/>
    <w:rsid w:val="46C4E1E9"/>
    <w:rsid w:val="46C60469"/>
    <w:rsid w:val="46CB65E7"/>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D53CB7"/>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357B5E"/>
    <w:rsid w:val="51439254"/>
    <w:rsid w:val="5166C9F3"/>
    <w:rsid w:val="5169F82E"/>
    <w:rsid w:val="516BE29B"/>
    <w:rsid w:val="518835C0"/>
    <w:rsid w:val="518ACA24"/>
    <w:rsid w:val="5190092A"/>
    <w:rsid w:val="51A03596"/>
    <w:rsid w:val="51A40F45"/>
    <w:rsid w:val="51B41E75"/>
    <w:rsid w:val="51B64E62"/>
    <w:rsid w:val="51BDDE01"/>
    <w:rsid w:val="51BF68ED"/>
    <w:rsid w:val="51C1C626"/>
    <w:rsid w:val="51DB4B16"/>
    <w:rsid w:val="51DFB8BC"/>
    <w:rsid w:val="51E37B94"/>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706F7"/>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D39E70"/>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0DBB0"/>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50E3AD"/>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8FF58E"/>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8B986"/>
    <w:rsid w:val="593E7C9F"/>
    <w:rsid w:val="59415F42"/>
    <w:rsid w:val="59519744"/>
    <w:rsid w:val="5957D34E"/>
    <w:rsid w:val="595B1925"/>
    <w:rsid w:val="595E400B"/>
    <w:rsid w:val="596D511A"/>
    <w:rsid w:val="5981BC99"/>
    <w:rsid w:val="598B07FC"/>
    <w:rsid w:val="59992AB8"/>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BDE77F7"/>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0BC34A"/>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AE4C25"/>
    <w:rsid w:val="5DB0DF5B"/>
    <w:rsid w:val="5DCCA2BB"/>
    <w:rsid w:val="5DD7AA59"/>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53B0B3"/>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1CB8"/>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805825"/>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418"/>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E68A6B"/>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EDE489"/>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120A3"/>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0F75C"/>
    <w:rsid w:val="700778D4"/>
    <w:rsid w:val="700A90EC"/>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4E944"/>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A5613"/>
    <w:rsid w:val="745F00B0"/>
    <w:rsid w:val="746CA752"/>
    <w:rsid w:val="747A0B29"/>
    <w:rsid w:val="74904CF5"/>
    <w:rsid w:val="74BCB9DB"/>
    <w:rsid w:val="74C1E52A"/>
    <w:rsid w:val="74D5A89C"/>
    <w:rsid w:val="74D65635"/>
    <w:rsid w:val="74D8D564"/>
    <w:rsid w:val="74DEB0C0"/>
    <w:rsid w:val="74E8A3CE"/>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CD0356"/>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483E1"/>
    <w:rsid w:val="788F8363"/>
    <w:rsid w:val="789243EC"/>
    <w:rsid w:val="789B12F9"/>
    <w:rsid w:val="789E5ECD"/>
    <w:rsid w:val="789EB450"/>
    <w:rsid w:val="78AF095C"/>
    <w:rsid w:val="78AF526A"/>
    <w:rsid w:val="78B6D7D0"/>
    <w:rsid w:val="78C2ADAF"/>
    <w:rsid w:val="78C5F802"/>
    <w:rsid w:val="78C690C2"/>
    <w:rsid w:val="78CE5282"/>
    <w:rsid w:val="78D4F259"/>
    <w:rsid w:val="78E6EF2B"/>
    <w:rsid w:val="78F31F0E"/>
    <w:rsid w:val="790B7224"/>
    <w:rsid w:val="790DE808"/>
    <w:rsid w:val="792E7976"/>
    <w:rsid w:val="7930C01C"/>
    <w:rsid w:val="793981D5"/>
    <w:rsid w:val="7941DD93"/>
    <w:rsid w:val="7945084D"/>
    <w:rsid w:val="794545DF"/>
    <w:rsid w:val="794C23A4"/>
    <w:rsid w:val="795614F8"/>
    <w:rsid w:val="796440EE"/>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9F7423"/>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0DBB6C"/>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3C2CFB"/>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5A2878"/>
    <w:rsid w:val="7E66D075"/>
    <w:rsid w:val="7E8845D9"/>
    <w:rsid w:val="7E8E0DB2"/>
    <w:rsid w:val="7E9C1104"/>
    <w:rsid w:val="7EAD0FB9"/>
    <w:rsid w:val="7EAE0DD7"/>
    <w:rsid w:val="7EB6D73C"/>
    <w:rsid w:val="7EBE19C9"/>
    <w:rsid w:val="7EC4CECF"/>
    <w:rsid w:val="7ECBF9DB"/>
    <w:rsid w:val="7EDE4AB3"/>
    <w:rsid w:val="7EF85F1F"/>
    <w:rsid w:val="7EFF7939"/>
    <w:rsid w:val="7F0AD371"/>
    <w:rsid w:val="7F0BE341"/>
    <w:rsid w:val="7F106F78"/>
    <w:rsid w:val="7F2213B5"/>
    <w:rsid w:val="7F26EAB4"/>
    <w:rsid w:val="7F27C29D"/>
    <w:rsid w:val="7F2BA4F4"/>
    <w:rsid w:val="7F2D3EB1"/>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CB2A92"/>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BC45AA15-6D0E-428E-A4CE-0DD964D88E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Guest User</lastModifiedBy>
  <revision>46</revision>
  <lastPrinted>2025-09-22T22:43:00.0000000Z</lastPrinted>
  <dcterms:created xsi:type="dcterms:W3CDTF">2025-12-28T16:24:00.0000000Z</dcterms:created>
  <dcterms:modified xsi:type="dcterms:W3CDTF">2026-01-06T15:54:07.3169195Z</dcterms:modified>
</coreProperties>
</file>