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EFA32FC" w:rsidP="3214F69D" w:rsidRDefault="4EFA32FC" w14:paraId="2F921F89" w14:textId="2E20BAC3">
      <w:pPr>
        <w:jc w:val="center"/>
      </w:pPr>
      <w:r w:rsidRPr="3214F69D" w:rsidR="4EFA32FC">
        <w:rPr>
          <w:b w:val="1"/>
          <w:bCs w:val="1"/>
          <w:sz w:val="28"/>
          <w:szCs w:val="28"/>
        </w:rPr>
        <w:t>5 Step Prayer Model</w:t>
      </w:r>
    </w:p>
    <w:p xmlns:wp14="http://schemas.microsoft.com/office/word/2010/wordml" w14:paraId="062B7E2E" wp14:textId="5C11E161">
      <w:bookmarkStart w:name="_GoBack" w:id="0"/>
      <w:bookmarkEnd w:id="0"/>
      <w:r w:rsidR="4EFA32FC">
        <w:rPr/>
        <w:t>The aim of the following model is to help someone learn how to pray for others. It is not a rigid formula but a helpful tool. This model can be used when praying for people inside or outside the church.</w:t>
      </w:r>
    </w:p>
    <w:p xmlns:wp14="http://schemas.microsoft.com/office/word/2010/wordml" w:rsidP="3214F69D" w14:paraId="03C98CEA" wp14:textId="6CF0272A">
      <w:pPr>
        <w:pStyle w:val="Normal"/>
        <w:rPr>
          <w:b w:val="1"/>
          <w:bCs w:val="1"/>
        </w:rPr>
      </w:pPr>
      <w:r w:rsidRPr="3214F69D" w:rsidR="4EFA32FC">
        <w:rPr>
          <w:b w:val="1"/>
          <w:bCs w:val="1"/>
        </w:rPr>
        <w:t>Step 1: Interview</w:t>
      </w:r>
    </w:p>
    <w:p xmlns:wp14="http://schemas.microsoft.com/office/word/2010/wordml" w:rsidP="3214F69D" w14:paraId="3D5F3D23" wp14:textId="02646AEE">
      <w:pPr>
        <w:pStyle w:val="Normal"/>
      </w:pPr>
      <w:r w:rsidR="4EFA32FC">
        <w:rPr/>
        <w:t>Introduce yourself and ask: How can I pray for you? How can Jesus help you? (Mt. 20:32; Lk. 18:38)</w:t>
      </w:r>
    </w:p>
    <w:p xmlns:wp14="http://schemas.microsoft.com/office/word/2010/wordml" w:rsidP="3214F69D" w14:paraId="2D7D3362" wp14:textId="30D878F9">
      <w:pPr>
        <w:pStyle w:val="Normal"/>
      </w:pPr>
      <w:r w:rsidR="4EFA32FC">
        <w:rPr/>
        <w:t xml:space="preserve">• Pray inwardly while listening to the person: Ask Jesus for his heart, mind (discernment), and power. </w:t>
      </w:r>
    </w:p>
    <w:p xmlns:wp14="http://schemas.microsoft.com/office/word/2010/wordml" w:rsidP="3214F69D" w14:paraId="6C525874" wp14:textId="381A316C">
      <w:pPr>
        <w:pStyle w:val="Normal"/>
      </w:pPr>
      <w:r w:rsidR="4EFA32FC">
        <w:rPr/>
        <w:t>• What do you see</w:t>
      </w:r>
      <w:r w:rsidR="7CA58AA7">
        <w:rPr/>
        <w:t xml:space="preserve"> or </w:t>
      </w:r>
      <w:r w:rsidR="4EFA32FC">
        <w:rPr/>
        <w:t>sense in the natural realm?</w:t>
      </w:r>
      <w:r>
        <w:br/>
      </w:r>
      <w:r w:rsidR="4EFA32FC">
        <w:rPr/>
        <w:t>• What do you see</w:t>
      </w:r>
      <w:r w:rsidR="4A137148">
        <w:rPr/>
        <w:t xml:space="preserve"> or </w:t>
      </w:r>
      <w:r w:rsidR="4EFA32FC">
        <w:rPr/>
        <w:t>sense in the supernatural realm?</w:t>
      </w:r>
    </w:p>
    <w:p xmlns:wp14="http://schemas.microsoft.com/office/word/2010/wordml" w:rsidP="3214F69D" w14:paraId="105AED32" wp14:textId="70A4FF05">
      <w:pPr>
        <w:pStyle w:val="Normal"/>
        <w:rPr>
          <w:b w:val="1"/>
          <w:bCs w:val="1"/>
        </w:rPr>
      </w:pPr>
      <w:r w:rsidRPr="3214F69D" w:rsidR="4EFA32FC">
        <w:rPr>
          <w:b w:val="1"/>
          <w:bCs w:val="1"/>
        </w:rPr>
        <w:t>Step 2: Diagnosis or Discernment</w:t>
      </w:r>
    </w:p>
    <w:p xmlns:wp14="http://schemas.microsoft.com/office/word/2010/wordml" w:rsidP="3214F69D" w14:paraId="05D2C2EC" wp14:textId="18A4A129">
      <w:pPr>
        <w:pStyle w:val="Normal"/>
      </w:pPr>
      <w:r w:rsidR="4EFA32FC">
        <w:rPr/>
        <w:t>Why is this person in this condition? What is the cause?</w:t>
      </w:r>
    </w:p>
    <w:p xmlns:wp14="http://schemas.microsoft.com/office/word/2010/wordml" w:rsidP="3214F69D" w14:paraId="14245211" wp14:textId="12A8B20B">
      <w:pPr>
        <w:pStyle w:val="Normal"/>
      </w:pPr>
      <w:r w:rsidR="4EFA32FC">
        <w:rPr/>
        <w:t>• Keep praying inwardly, asking Jesus for insight.</w:t>
      </w:r>
      <w:r>
        <w:br/>
      </w:r>
      <w:r w:rsidR="4EFA32FC">
        <w:rPr/>
        <w:t>• What are the natural, physical causes?</w:t>
      </w:r>
      <w:r>
        <w:br/>
      </w:r>
      <w:r w:rsidR="4EFA32FC">
        <w:rPr/>
        <w:t>• What might be the emotional, spiritual, or supernatural causes?</w:t>
      </w:r>
    </w:p>
    <w:p xmlns:wp14="http://schemas.microsoft.com/office/word/2010/wordml" w:rsidP="3214F69D" w14:paraId="18C9FD7B" wp14:textId="1DB2F1C5">
      <w:pPr>
        <w:pStyle w:val="Normal"/>
        <w:rPr>
          <w:b w:val="1"/>
          <w:bCs w:val="1"/>
        </w:rPr>
      </w:pPr>
      <w:r w:rsidRPr="3214F69D" w:rsidR="4EFA32FC">
        <w:rPr>
          <w:b w:val="1"/>
          <w:bCs w:val="1"/>
        </w:rPr>
        <w:t>Step 3: Prayer Selection</w:t>
      </w:r>
    </w:p>
    <w:p xmlns:wp14="http://schemas.microsoft.com/office/word/2010/wordml" w:rsidP="3214F69D" w14:paraId="1B466362" wp14:textId="0FDCF352">
      <w:pPr>
        <w:pStyle w:val="Normal"/>
      </w:pPr>
      <w:r w:rsidR="4EFA32FC">
        <w:rPr/>
        <w:t>How should I pray? What kind of prayer is needed? (Mk. 7:32-35; 9:14-29; 16:18; Acts 28:8)</w:t>
      </w:r>
    </w:p>
    <w:p xmlns:wp14="http://schemas.microsoft.com/office/word/2010/wordml" w:rsidP="3214F69D" w14:paraId="37E95574" wp14:textId="0F398AAD">
      <w:pPr>
        <w:pStyle w:val="Normal"/>
      </w:pPr>
      <w:r w:rsidR="4EFA32FC">
        <w:rPr/>
        <w:t>• Ask: Is it okay if I put my hand on you?</w:t>
      </w:r>
      <w:r>
        <w:br/>
      </w:r>
      <w:r w:rsidR="4EFA32FC">
        <w:rPr/>
        <w:t>• Ask the Holy Spirit to come and minister to the person.</w:t>
      </w:r>
      <w:r w:rsidR="7D279DEF">
        <w:rPr/>
        <w:t xml:space="preserve"> (“Holy Spirit </w:t>
      </w:r>
      <w:proofErr w:type="gramStart"/>
      <w:r w:rsidR="7D279DEF">
        <w:rPr/>
        <w:t>come</w:t>
      </w:r>
      <w:proofErr w:type="gramEnd"/>
      <w:r w:rsidR="7D279DEF">
        <w:rPr/>
        <w:t>.”)</w:t>
      </w:r>
      <w:r>
        <w:br/>
      </w:r>
      <w:r w:rsidR="4EFA32FC">
        <w:rPr/>
        <w:t>• Discern how to pray: petition, speak to</w:t>
      </w:r>
      <w:r w:rsidR="7BD4F3F7">
        <w:rPr/>
        <w:t xml:space="preserve"> (command)</w:t>
      </w:r>
      <w:r w:rsidR="4EFA32FC">
        <w:rPr/>
        <w:t xml:space="preserve"> the pain or situation, rebuke the enemy, speak in faith.</w:t>
      </w:r>
    </w:p>
    <w:p xmlns:wp14="http://schemas.microsoft.com/office/word/2010/wordml" w:rsidP="3214F69D" w14:paraId="37AA8C78" wp14:textId="391BA115">
      <w:pPr>
        <w:pStyle w:val="Normal"/>
        <w:rPr>
          <w:b w:val="1"/>
          <w:bCs w:val="1"/>
        </w:rPr>
      </w:pPr>
      <w:r w:rsidRPr="3214F69D" w:rsidR="4EFA32FC">
        <w:rPr>
          <w:b w:val="1"/>
          <w:bCs w:val="1"/>
        </w:rPr>
        <w:t>Step 4: Prayer Engagement</w:t>
      </w:r>
    </w:p>
    <w:p xmlns:wp14="http://schemas.microsoft.com/office/word/2010/wordml" w:rsidP="3214F69D" w14:paraId="3876EDF6" wp14:textId="1B128B7E">
      <w:pPr>
        <w:pStyle w:val="Normal"/>
      </w:pPr>
      <w:r w:rsidR="4EFA32FC">
        <w:rPr/>
        <w:t>What is happening? How are things going? (Mk. 8:22-25; Lk. 8:43-48; Acts 2:1-4, 15)</w:t>
      </w:r>
    </w:p>
    <w:p xmlns:wp14="http://schemas.microsoft.com/office/word/2010/wordml" w:rsidP="3214F69D" w14:paraId="04D18B51" wp14:textId="374033A0">
      <w:pPr>
        <w:pStyle w:val="Normal"/>
      </w:pPr>
      <w:r w:rsidR="4EFA32FC">
        <w:rPr/>
        <w:t>• Observe the person: Keep your eyes and ears open.</w:t>
      </w:r>
      <w:r>
        <w:br/>
      </w:r>
      <w:r w:rsidR="4EFA32FC">
        <w:rPr/>
        <w:t xml:space="preserve">• Ask them questions: Do you sense, feel, or see anything (in your mind) happening? </w:t>
      </w:r>
    </w:p>
    <w:p xmlns:wp14="http://schemas.microsoft.com/office/word/2010/wordml" w:rsidP="3214F69D" w14:paraId="5082ED86" wp14:textId="0BE0FE94">
      <w:pPr>
        <w:pStyle w:val="Normal"/>
      </w:pPr>
      <w:r w:rsidR="4EFA32FC">
        <w:rPr/>
        <w:t>• Continue to listen to the Holy Spirit—discern whether to keep praying or wrap up.</w:t>
      </w:r>
    </w:p>
    <w:p xmlns:wp14="http://schemas.microsoft.com/office/word/2010/wordml" w:rsidP="3214F69D" w14:paraId="581ADF91" wp14:textId="3F7E4D82">
      <w:pPr>
        <w:pStyle w:val="Normal"/>
        <w:rPr>
          <w:b w:val="1"/>
          <w:bCs w:val="1"/>
        </w:rPr>
      </w:pPr>
      <w:r w:rsidRPr="3214F69D" w:rsidR="4EFA32FC">
        <w:rPr>
          <w:b w:val="1"/>
          <w:bCs w:val="1"/>
        </w:rPr>
        <w:t>Step 5: Follow Up</w:t>
      </w:r>
    </w:p>
    <w:p xmlns:wp14="http://schemas.microsoft.com/office/word/2010/wordml" w:rsidP="3214F69D" w14:paraId="19557EF3" wp14:textId="22D4DB88">
      <w:pPr>
        <w:pStyle w:val="Normal"/>
      </w:pPr>
      <w:r w:rsidR="4EFA32FC">
        <w:rPr/>
        <w:t>How do we finish this? (Jn. 8:11; Mk. 3:14-15; Acts 2:42; Heb. 10:24-25)</w:t>
      </w:r>
    </w:p>
    <w:p xmlns:wp14="http://schemas.microsoft.com/office/word/2010/wordml" w:rsidP="3214F69D" w14:paraId="31ED31B8" wp14:textId="28840397">
      <w:pPr>
        <w:pStyle w:val="Normal"/>
      </w:pPr>
      <w:r w:rsidR="4EFA32FC">
        <w:rPr/>
        <w:t>• Observe and ask the Lord if he is done ministering.</w:t>
      </w:r>
      <w:r>
        <w:br/>
      </w:r>
      <w:r w:rsidR="4EFA32FC">
        <w:rPr/>
        <w:t>• Encourage the person: Thank you for sharing openly . . . Continue to pray and walk this out with Jesus.</w:t>
      </w:r>
    </w:p>
    <w:p xmlns:wp14="http://schemas.microsoft.com/office/word/2010/wordml" w:rsidP="3214F69D" w14:paraId="4970D8E8" wp14:textId="3B7D237E">
      <w:pPr>
        <w:pStyle w:val="Normal"/>
        <w:ind w:left="0"/>
      </w:pPr>
      <w:r w:rsidR="4EFA32FC">
        <w:rPr/>
        <w:t xml:space="preserve">• Help them connect with a </w:t>
      </w:r>
      <w:r w:rsidR="7B8099B5">
        <w:rPr/>
        <w:t xml:space="preserve">Life </w:t>
      </w:r>
      <w:r w:rsidR="4EFA32FC">
        <w:rPr/>
        <w:t>Group</w:t>
      </w:r>
      <w:r w:rsidR="3523ED9E">
        <w:rPr/>
        <w:t>, Starting Point, or Freedom Foundations.</w:t>
      </w:r>
      <w:r w:rsidR="06D4249F">
        <w:rPr/>
        <w:t xml:space="preserve"> </w:t>
      </w:r>
      <w:r w:rsidR="4EFA32FC">
        <w:rPr/>
        <w:t xml:space="preserve">    </w:t>
      </w:r>
    </w:p>
    <w:p xmlns:wp14="http://schemas.microsoft.com/office/word/2010/wordml" w:rsidP="3214F69D" w14:paraId="2C078E63" wp14:textId="1F9DCD87">
      <w:pPr>
        <w:pStyle w:val="ListParagraph"/>
        <w:numPr>
          <w:ilvl w:val="0"/>
          <w:numId w:val="4"/>
        </w:numPr>
        <w:rPr/>
      </w:pPr>
      <w:r w:rsidR="4CD50FF1">
        <w:rPr/>
        <w:t>If God healed them, ask them to share their story (use the cards with the QR code).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40bb73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e789f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3cde7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4e7e7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261956"/>
    <w:rsid w:val="06D4249F"/>
    <w:rsid w:val="0A304279"/>
    <w:rsid w:val="0B48B0C1"/>
    <w:rsid w:val="1099C222"/>
    <w:rsid w:val="1F7FC642"/>
    <w:rsid w:val="2351885C"/>
    <w:rsid w:val="24B53C8B"/>
    <w:rsid w:val="2780DD29"/>
    <w:rsid w:val="291CAD8A"/>
    <w:rsid w:val="2D41857A"/>
    <w:rsid w:val="3214F69D"/>
    <w:rsid w:val="3523ED9E"/>
    <w:rsid w:val="3B45F35A"/>
    <w:rsid w:val="45E89416"/>
    <w:rsid w:val="4A137148"/>
    <w:rsid w:val="4CD50FF1"/>
    <w:rsid w:val="4EFA32FC"/>
    <w:rsid w:val="5096035D"/>
    <w:rsid w:val="549E80CB"/>
    <w:rsid w:val="64BC921B"/>
    <w:rsid w:val="6BD67BBA"/>
    <w:rsid w:val="7A261956"/>
    <w:rsid w:val="7B8099B5"/>
    <w:rsid w:val="7BD4F3F7"/>
    <w:rsid w:val="7CA58AA7"/>
    <w:rsid w:val="7D279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61956"/>
  <w15:chartTrackingRefBased/>
  <w15:docId w15:val="{007E3C89-785E-454D-A5EA-C507D2977C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fce33ee93d654704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7BB687B7CE184F8EFB6B650000AB91" ma:contentTypeVersion="20" ma:contentTypeDescription="Create a new document." ma:contentTypeScope="" ma:versionID="66756d34168b26b40f44f973e58f9741">
  <xsd:schema xmlns:xsd="http://www.w3.org/2001/XMLSchema" xmlns:xs="http://www.w3.org/2001/XMLSchema" xmlns:p="http://schemas.microsoft.com/office/2006/metadata/properties" xmlns:ns2="6779314e-e36a-4993-a467-c15b40692814" xmlns:ns3="245ecaf3-083c-49b7-a379-4fba80fefd1e" targetNamespace="http://schemas.microsoft.com/office/2006/metadata/properties" ma:root="true" ma:fieldsID="bd9d0ad0c17afee4d56765aa83e7d729" ns2:_="" ns3:_="">
    <xsd:import namespace="6779314e-e36a-4993-a467-c15b40692814"/>
    <xsd:import namespace="245ecaf3-083c-49b7-a379-4fba80fef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9314e-e36a-4993-a467-c15b406928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93e2c6-6f7a-49ea-a815-80467fa174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caf3-083c-49b7-a379-4fba80fef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7159f64-1a8b-4996-b9ed-13e6c7abcfb4}" ma:internalName="TaxCatchAll" ma:showField="CatchAllData" ma:web="245ecaf3-083c-49b7-a379-4fba80fef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ecaf3-083c-49b7-a379-4fba80fefd1e" xsi:nil="true"/>
    <lcf76f155ced4ddcb4097134ff3c332f xmlns="6779314e-e36a-4993-a467-c15b406928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BEAE3C-C7EF-4C8C-AC19-CDD7F78AFD37}"/>
</file>

<file path=customXml/itemProps2.xml><?xml version="1.0" encoding="utf-8"?>
<ds:datastoreItem xmlns:ds="http://schemas.openxmlformats.org/officeDocument/2006/customXml" ds:itemID="{0732C7B9-4444-4A9E-8E1E-E5A1DFE6B01A}"/>
</file>

<file path=customXml/itemProps3.xml><?xml version="1.0" encoding="utf-8"?>
<ds:datastoreItem xmlns:ds="http://schemas.openxmlformats.org/officeDocument/2006/customXml" ds:itemID="{DD4D9902-547A-49DF-8C9C-9DE820DEDA4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Alday</dc:creator>
  <cp:keywords/>
  <dc:description/>
  <cp:lastModifiedBy>Dawn Alday</cp:lastModifiedBy>
  <dcterms:created xsi:type="dcterms:W3CDTF">2023-01-21T03:59:53Z</dcterms:created>
  <dcterms:modified xsi:type="dcterms:W3CDTF">2023-01-21T04:31:31Z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0x0101001C7BB687B7CE184F8EFB6B650000AB91</vt:lpwstr>
  </property>
</Properties>
</file>