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A84C" w14:textId="48A8FBEC" w:rsidR="0034406D" w:rsidRDefault="0034406D" w:rsidP="0034406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entury Gothic" w:hAnsi="Century Gothic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noProof/>
          <w:color w:val="222222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225B31E" wp14:editId="136956EB">
            <wp:simplePos x="0" y="0"/>
            <wp:positionH relativeFrom="column">
              <wp:posOffset>5149772</wp:posOffset>
            </wp:positionH>
            <wp:positionV relativeFrom="paragraph">
              <wp:posOffset>118</wp:posOffset>
            </wp:positionV>
            <wp:extent cx="1697355" cy="1549400"/>
            <wp:effectExtent l="0" t="0" r="4445" b="0"/>
            <wp:wrapSquare wrapText="bothSides"/>
            <wp:docPr id="1581483701" name="Picture 1" descr="A black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83701" name="Picture 1" descr="A black and white business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2A329" w14:textId="4DCB2092" w:rsidR="0034406D" w:rsidRDefault="0034406D" w:rsidP="0034406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entury Gothic" w:hAnsi="Century Gothic" w:cs="Arial"/>
          <w:b/>
          <w:bCs/>
          <w:color w:val="222222"/>
          <w:sz w:val="22"/>
          <w:szCs w:val="22"/>
        </w:rPr>
      </w:pPr>
    </w:p>
    <w:p w14:paraId="354BB868" w14:textId="77777777" w:rsidR="0034406D" w:rsidRDefault="0034406D" w:rsidP="0034406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entury Gothic" w:hAnsi="Century Gothic" w:cs="Arial"/>
          <w:b/>
          <w:bCs/>
          <w:color w:val="222222"/>
          <w:sz w:val="22"/>
          <w:szCs w:val="22"/>
        </w:rPr>
      </w:pPr>
    </w:p>
    <w:p w14:paraId="3EA5D644" w14:textId="77777777" w:rsidR="00C6708A" w:rsidRDefault="00C6708A" w:rsidP="0034406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Century Gothic" w:hAnsi="Century Gothic" w:cs="Arial"/>
          <w:b/>
          <w:bCs/>
          <w:color w:val="222222"/>
          <w:sz w:val="22"/>
          <w:szCs w:val="22"/>
        </w:rPr>
      </w:pPr>
    </w:p>
    <w:p w14:paraId="071DB1E4" w14:textId="68C8B71B" w:rsidR="0034406D" w:rsidRPr="0034406D" w:rsidRDefault="0034406D" w:rsidP="0034406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Part-time Director of </w:t>
      </w:r>
      <w:r w:rsidR="00D9252C">
        <w:rPr>
          <w:rFonts w:ascii="Century Gothic" w:hAnsi="Century Gothic" w:cs="Arial"/>
          <w:b/>
          <w:bCs/>
          <w:color w:val="222222"/>
          <w:sz w:val="22"/>
          <w:szCs w:val="22"/>
        </w:rPr>
        <w:t>Garden</w:t>
      </w: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color w:val="222222"/>
          <w:sz w:val="22"/>
          <w:szCs w:val="22"/>
        </w:rPr>
        <w:t>Ministr</w:t>
      </w:r>
      <w:r w:rsidR="002A182A">
        <w:rPr>
          <w:rFonts w:ascii="Century Gothic" w:hAnsi="Century Gothic" w:cs="Arial"/>
          <w:b/>
          <w:bCs/>
          <w:color w:val="222222"/>
          <w:sz w:val="22"/>
          <w:szCs w:val="22"/>
        </w:rPr>
        <w:t>y</w:t>
      </w:r>
    </w:p>
    <w:p w14:paraId="51A464CF" w14:textId="1AEB7E52" w:rsidR="00302A45" w:rsidRPr="0034406D" w:rsidRDefault="0034406D" w:rsidP="00BD584A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>Job Description</w:t>
      </w:r>
      <w:r>
        <w:rPr>
          <w:rFonts w:ascii="Century Gothic" w:hAnsi="Century Gothic" w:cs="Arial"/>
          <w:b/>
          <w:bCs/>
          <w:color w:val="222222"/>
          <w:sz w:val="22"/>
          <w:szCs w:val="22"/>
        </w:rPr>
        <w:t>,</w:t>
      </w:r>
      <w:r w:rsidR="00C6708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 </w:t>
      </w:r>
      <w:r w:rsidR="002C2E8B">
        <w:rPr>
          <w:rFonts w:ascii="Century Gothic" w:hAnsi="Century Gothic" w:cs="Arial"/>
          <w:b/>
          <w:bCs/>
          <w:color w:val="222222"/>
          <w:sz w:val="22"/>
          <w:szCs w:val="22"/>
        </w:rPr>
        <w:t>March</w:t>
      </w: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 2026</w:t>
      </w:r>
    </w:p>
    <w:p w14:paraId="2B18EB00" w14:textId="006761E4" w:rsidR="0034406D" w:rsidRPr="0034406D" w:rsidRDefault="0034406D" w:rsidP="00D1479A">
      <w:pPr>
        <w:pStyle w:val="NormalWeb"/>
        <w:shd w:val="clear" w:color="auto" w:fill="FFFFFF"/>
        <w:spacing w:after="0" w:afterAutospacing="0" w:line="264" w:lineRule="auto"/>
        <w:rPr>
          <w:rFonts w:ascii="Arial" w:hAnsi="Arial" w:cs="Arial"/>
          <w:color w:val="222222"/>
          <w:sz w:val="22"/>
          <w:szCs w:val="22"/>
        </w:rPr>
      </w:pP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>Purpose Statement</w:t>
      </w:r>
    </w:p>
    <w:p w14:paraId="38E07E97" w14:textId="6CBE110E" w:rsidR="00BD584A" w:rsidRDefault="00BD584A" w:rsidP="00D1479A">
      <w:pPr>
        <w:spacing w:after="120" w:line="264" w:lineRule="auto"/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</w:pP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At Northwest, we believe that our identity begins as people loved by God. Everyone is</w:t>
      </w:r>
      <w:r w:rsidR="00D1479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God's beloved child. We believe people are created to be in community and that we</w:t>
      </w:r>
      <w:r w:rsidR="00D1479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find belonging when we share our lives with each other. We do our best to live out</w:t>
      </w:r>
      <w:r w:rsidR="00D1479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what Jesus called the greatest commandments: to love God with all that we are and</w:t>
      </w:r>
      <w:r w:rsidR="00D1479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to love others as ourselves. We find our purpose when we begin to love the world as</w:t>
      </w:r>
      <w:r w:rsidR="00D1479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Jesus does, serving our neighbors and seeking justice where it does not yet exist. We</w:t>
      </w:r>
      <w:r w:rsidR="00D1479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 xml:space="preserve"> </w:t>
      </w:r>
      <w:r w:rsidRPr="00BD584A"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  <w:t>aren't perfect, but we are following Jesus the best way we know how.</w:t>
      </w:r>
    </w:p>
    <w:p w14:paraId="0AF3556C" w14:textId="495A9C8D" w:rsidR="00D9252C" w:rsidRPr="00D9252C" w:rsidRDefault="00D9252C" w:rsidP="00BD584A">
      <w:pPr>
        <w:spacing w:after="0" w:line="264" w:lineRule="auto"/>
        <w:rPr>
          <w:rFonts w:ascii="Century Gothic" w:hAnsi="Century Gothic"/>
          <w:b/>
          <w:bCs/>
          <w:sz w:val="22"/>
          <w:szCs w:val="22"/>
        </w:rPr>
      </w:pPr>
      <w:r w:rsidRPr="00D9252C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="00BD584A">
        <w:rPr>
          <w:rFonts w:ascii="Century Gothic" w:hAnsi="Century Gothic"/>
          <w:b/>
          <w:bCs/>
          <w:sz w:val="22"/>
          <w:szCs w:val="22"/>
        </w:rPr>
        <w:t>Vision</w:t>
      </w:r>
      <w:r w:rsidRPr="00D9252C">
        <w:rPr>
          <w:rFonts w:ascii="Century Gothic" w:hAnsi="Century Gothic"/>
          <w:b/>
          <w:bCs/>
          <w:sz w:val="22"/>
          <w:szCs w:val="22"/>
        </w:rPr>
        <w:t xml:space="preserve"> of our Garden ministry</w:t>
      </w:r>
    </w:p>
    <w:p w14:paraId="0DCF8AE1" w14:textId="23671053" w:rsidR="00D1479A" w:rsidRPr="00D1479A" w:rsidRDefault="00D1479A" w:rsidP="00D1479A">
      <w:pPr>
        <w:shd w:val="clear" w:color="auto" w:fill="FFFFFF"/>
        <w:spacing w:after="120" w:line="264" w:lineRule="auto"/>
        <w:rPr>
          <w:rFonts w:ascii="Century Gothic" w:hAnsi="Century Gothic"/>
          <w:sz w:val="22"/>
          <w:szCs w:val="22"/>
        </w:rPr>
      </w:pPr>
      <w:r w:rsidRPr="00D1479A">
        <w:rPr>
          <w:rFonts w:ascii="Century Gothic" w:hAnsi="Century Gothic"/>
          <w:sz w:val="22"/>
          <w:szCs w:val="22"/>
        </w:rPr>
        <w:t>To raise healthy children and families by growing good food to share with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neighbors. The mission is to extend God’s extravagant hospitality by growing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and sharing fresh produce to those with food insecurities, to educate and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encourage children on growing and harvesting food. Through this, we hope to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strengthen the connection we have with our neighbors, church members, and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our faith in God as we work together in and for the garden.</w:t>
      </w:r>
    </w:p>
    <w:p w14:paraId="7A9E8782" w14:textId="731BD537" w:rsidR="00BD584A" w:rsidRPr="00BD584A" w:rsidRDefault="00BD584A" w:rsidP="00BD584A">
      <w:pPr>
        <w:shd w:val="clear" w:color="auto" w:fill="FFFFFF"/>
        <w:spacing w:after="0" w:line="264" w:lineRule="auto"/>
        <w:rPr>
          <w:rFonts w:ascii="Century Gothic" w:hAnsi="Century Gothic"/>
          <w:b/>
          <w:bCs/>
          <w:sz w:val="22"/>
          <w:szCs w:val="22"/>
        </w:rPr>
      </w:pPr>
      <w:r w:rsidRPr="00BD584A">
        <w:rPr>
          <w:rFonts w:ascii="Century Gothic" w:hAnsi="Century Gothic"/>
          <w:b/>
          <w:bCs/>
          <w:sz w:val="22"/>
          <w:szCs w:val="22"/>
        </w:rPr>
        <w:t>The Purpose of our Garden Ministry</w:t>
      </w:r>
    </w:p>
    <w:p w14:paraId="5C491B77" w14:textId="77777777" w:rsidR="00D1479A" w:rsidRDefault="00D1479A" w:rsidP="00D1479A">
      <w:pPr>
        <w:pStyle w:val="ListParagraph"/>
        <w:numPr>
          <w:ilvl w:val="0"/>
          <w:numId w:val="24"/>
        </w:numPr>
        <w:shd w:val="clear" w:color="auto" w:fill="FFFFFF"/>
        <w:spacing w:after="0" w:line="264" w:lineRule="auto"/>
        <w:rPr>
          <w:rFonts w:ascii="Century Gothic" w:hAnsi="Century Gothic"/>
          <w:sz w:val="22"/>
          <w:szCs w:val="22"/>
        </w:rPr>
      </w:pPr>
      <w:r w:rsidRPr="00D1479A">
        <w:rPr>
          <w:rFonts w:ascii="Century Gothic" w:hAnsi="Century Gothic"/>
          <w:sz w:val="22"/>
          <w:szCs w:val="22"/>
        </w:rPr>
        <w:t>to provide and deliver fresh produce, herbs and flowers to our members and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neighbors</w:t>
      </w:r>
    </w:p>
    <w:p w14:paraId="6E17481C" w14:textId="77777777" w:rsidR="00D1479A" w:rsidRDefault="00D1479A" w:rsidP="00D1479A">
      <w:pPr>
        <w:pStyle w:val="ListParagraph"/>
        <w:numPr>
          <w:ilvl w:val="0"/>
          <w:numId w:val="24"/>
        </w:numPr>
        <w:shd w:val="clear" w:color="auto" w:fill="FFFFFF"/>
        <w:spacing w:after="0" w:line="264" w:lineRule="auto"/>
        <w:rPr>
          <w:rFonts w:ascii="Century Gothic" w:hAnsi="Century Gothic"/>
          <w:sz w:val="22"/>
          <w:szCs w:val="22"/>
        </w:rPr>
      </w:pPr>
      <w:r w:rsidRPr="00D1479A">
        <w:rPr>
          <w:rFonts w:ascii="Century Gothic" w:hAnsi="Century Gothic"/>
          <w:sz w:val="22"/>
          <w:szCs w:val="22"/>
        </w:rPr>
        <w:t>to create partnerships with families in our church, neighbors in our community,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Boy Scout Troop 200, and other gardening groups in the city for the purpose of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building relationships and involving many people in a food ministry</w:t>
      </w:r>
    </w:p>
    <w:p w14:paraId="157E8ED0" w14:textId="77777777" w:rsidR="00D1479A" w:rsidRDefault="00D1479A" w:rsidP="00D1479A">
      <w:pPr>
        <w:pStyle w:val="ListParagraph"/>
        <w:numPr>
          <w:ilvl w:val="0"/>
          <w:numId w:val="24"/>
        </w:numPr>
        <w:shd w:val="clear" w:color="auto" w:fill="FFFFFF"/>
        <w:spacing w:after="0" w:line="264" w:lineRule="auto"/>
        <w:rPr>
          <w:rFonts w:ascii="Century Gothic" w:hAnsi="Century Gothic"/>
          <w:sz w:val="22"/>
          <w:szCs w:val="22"/>
        </w:rPr>
      </w:pPr>
      <w:r w:rsidRPr="00D1479A">
        <w:rPr>
          <w:rFonts w:ascii="Century Gothic" w:hAnsi="Century Gothic"/>
          <w:sz w:val="22"/>
          <w:szCs w:val="22"/>
        </w:rPr>
        <w:t>to connect with those who are food insecure</w:t>
      </w:r>
    </w:p>
    <w:p w14:paraId="177E6F37" w14:textId="1066EBD8" w:rsidR="00D1479A" w:rsidRPr="00D1479A" w:rsidRDefault="00D1479A" w:rsidP="00D1479A">
      <w:pPr>
        <w:pStyle w:val="ListParagraph"/>
        <w:numPr>
          <w:ilvl w:val="0"/>
          <w:numId w:val="24"/>
        </w:numPr>
        <w:shd w:val="clear" w:color="auto" w:fill="FFFFFF"/>
        <w:spacing w:after="120" w:line="264" w:lineRule="auto"/>
        <w:rPr>
          <w:rFonts w:ascii="Century Gothic" w:hAnsi="Century Gothic"/>
          <w:sz w:val="22"/>
          <w:szCs w:val="22"/>
        </w:rPr>
      </w:pPr>
      <w:r w:rsidRPr="00D1479A">
        <w:rPr>
          <w:rFonts w:ascii="Century Gothic" w:hAnsi="Century Gothic"/>
          <w:sz w:val="22"/>
          <w:szCs w:val="22"/>
        </w:rPr>
        <w:t>to provide a multi-generational learning lab for our family ministries, teaching</w:t>
      </w:r>
      <w:r>
        <w:rPr>
          <w:rFonts w:ascii="Century Gothic" w:hAnsi="Century Gothic"/>
          <w:sz w:val="22"/>
          <w:szCs w:val="22"/>
        </w:rPr>
        <w:t xml:space="preserve"> </w:t>
      </w:r>
      <w:r w:rsidRPr="00D1479A">
        <w:rPr>
          <w:rFonts w:ascii="Century Gothic" w:hAnsi="Century Gothic"/>
          <w:sz w:val="22"/>
          <w:szCs w:val="22"/>
        </w:rPr>
        <w:t>principles of stewardship, abundance, and loving our neighbors</w:t>
      </w:r>
    </w:p>
    <w:p w14:paraId="4F13DA8A" w14:textId="77777777" w:rsidR="00D1479A" w:rsidRDefault="00D9252C" w:rsidP="00D1479A">
      <w:pPr>
        <w:shd w:val="clear" w:color="auto" w:fill="FFFFFF"/>
        <w:spacing w:after="0" w:line="264" w:lineRule="auto"/>
        <w:rPr>
          <w:rFonts w:ascii="Century Gothic" w:eastAsia="Times New Roman" w:hAnsi="Century Gothic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Century Gothic" w:eastAsia="Times New Roman" w:hAnsi="Century Gothic" w:cs="Arial"/>
          <w:b/>
          <w:bCs/>
          <w:color w:val="222222"/>
          <w:kern w:val="0"/>
          <w:sz w:val="22"/>
          <w:szCs w:val="22"/>
          <w14:ligatures w14:val="none"/>
        </w:rPr>
        <w:t>Skills and Experience Needed</w:t>
      </w:r>
    </w:p>
    <w:p w14:paraId="7989E22F" w14:textId="77777777" w:rsidR="00D1479A" w:rsidRPr="00D1479A" w:rsidRDefault="00D1479A" w:rsidP="00D1479A">
      <w:pPr>
        <w:pStyle w:val="ListParagraph"/>
        <w:numPr>
          <w:ilvl w:val="0"/>
          <w:numId w:val="28"/>
        </w:numPr>
        <w:shd w:val="clear" w:color="auto" w:fill="FFFFFF"/>
        <w:spacing w:after="0" w:line="264" w:lineRule="auto"/>
        <w:rPr>
          <w:rFonts w:ascii="Century Gothic" w:hAnsi="Century Gothic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Gardening: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Working with others to teach the basics of gardening</w:t>
      </w:r>
    </w:p>
    <w:p w14:paraId="2720F0F1" w14:textId="77777777" w:rsidR="00D1479A" w:rsidRPr="00D1479A" w:rsidRDefault="00D1479A" w:rsidP="00D1479A">
      <w:pPr>
        <w:pStyle w:val="ListParagraph"/>
        <w:numPr>
          <w:ilvl w:val="0"/>
          <w:numId w:val="28"/>
        </w:numPr>
        <w:shd w:val="clear" w:color="auto" w:fill="FFFFFF"/>
        <w:spacing w:after="0" w:line="264" w:lineRule="auto"/>
        <w:rPr>
          <w:rFonts w:ascii="Century Gothic" w:hAnsi="Century Gothic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Leadership: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Providing leadership, inspiration, organization, and education in</w:t>
      </w:r>
      <w:r w:rsidRPr="00D1479A">
        <w:rPr>
          <w:rFonts w:ascii="Century Gothic" w:hAnsi="Century Gothic" w:cs="Arial"/>
          <w:color w:val="222222"/>
          <w:sz w:val="22"/>
          <w:szCs w:val="22"/>
        </w:rPr>
        <w:t xml:space="preserve">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garden ministr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y</w:t>
      </w:r>
    </w:p>
    <w:p w14:paraId="5DB75684" w14:textId="77777777" w:rsidR="00D1479A" w:rsidRPr="00D1479A" w:rsidRDefault="00D1479A" w:rsidP="00D1479A">
      <w:pPr>
        <w:pStyle w:val="ListParagraph"/>
        <w:numPr>
          <w:ilvl w:val="0"/>
          <w:numId w:val="28"/>
        </w:numPr>
        <w:shd w:val="clear" w:color="auto" w:fill="FFFFFF"/>
        <w:spacing w:after="0" w:line="264" w:lineRule="auto"/>
        <w:rPr>
          <w:rFonts w:ascii="Century Gothic" w:hAnsi="Century Gothic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Administration: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Keeping accurate records of expenses, harvest etc. volunteers</w:t>
      </w:r>
      <w:r w:rsidRPr="00D1479A">
        <w:rPr>
          <w:rFonts w:ascii="Century Gothic" w:hAnsi="Century Gothic" w:cs="Arial"/>
          <w:color w:val="222222"/>
          <w:sz w:val="22"/>
          <w:szCs w:val="22"/>
        </w:rPr>
        <w:t xml:space="preserve">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for future grant applications</w:t>
      </w:r>
    </w:p>
    <w:p w14:paraId="4920347D" w14:textId="77777777" w:rsidR="00D1479A" w:rsidRPr="00D1479A" w:rsidRDefault="00D1479A" w:rsidP="00D1479A">
      <w:pPr>
        <w:pStyle w:val="ListParagraph"/>
        <w:numPr>
          <w:ilvl w:val="0"/>
          <w:numId w:val="28"/>
        </w:numPr>
        <w:shd w:val="clear" w:color="auto" w:fill="FFFFFF"/>
        <w:spacing w:after="0" w:line="264" w:lineRule="auto"/>
        <w:rPr>
          <w:rFonts w:ascii="Century Gothic" w:hAnsi="Century Gothic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Volunteer recruitment and management: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recruiting volunteers</w:t>
      </w:r>
    </w:p>
    <w:p w14:paraId="72F269CF" w14:textId="77777777" w:rsidR="00D1479A" w:rsidRPr="00D1479A" w:rsidRDefault="00D1479A" w:rsidP="00D1479A">
      <w:pPr>
        <w:pStyle w:val="ListParagraph"/>
        <w:numPr>
          <w:ilvl w:val="0"/>
          <w:numId w:val="28"/>
        </w:numPr>
        <w:shd w:val="clear" w:color="auto" w:fill="FFFFFF"/>
        <w:spacing w:after="0" w:line="264" w:lineRule="auto"/>
        <w:rPr>
          <w:rFonts w:ascii="Century Gothic" w:hAnsi="Century Gothic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Collaboration: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Working with others</w:t>
      </w:r>
    </w:p>
    <w:p w14:paraId="62253027" w14:textId="2A53FBDF" w:rsidR="00D1479A" w:rsidRPr="00D1479A" w:rsidRDefault="00D1479A" w:rsidP="00D1479A">
      <w:pPr>
        <w:pStyle w:val="ListParagraph"/>
        <w:numPr>
          <w:ilvl w:val="0"/>
          <w:numId w:val="28"/>
        </w:numPr>
        <w:shd w:val="clear" w:color="auto" w:fill="FFFFFF"/>
        <w:spacing w:after="120" w:line="264" w:lineRule="auto"/>
        <w:rPr>
          <w:rFonts w:ascii="Century Gothic" w:eastAsia="Times New Roman" w:hAnsi="Century Gothic" w:cs="Arial"/>
          <w:color w:val="222222"/>
          <w:kern w:val="0"/>
          <w:sz w:val="22"/>
          <w:szCs w:val="22"/>
          <w14:ligatures w14:val="none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 xml:space="preserve">Communication: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Proven ability to communicate and work with teams and other</w:t>
      </w:r>
      <w:r w:rsidRPr="00D1479A">
        <w:rPr>
          <w:rFonts w:ascii="Century Gothic" w:hAnsi="Century Gothic" w:cs="Arial"/>
          <w:color w:val="222222"/>
          <w:sz w:val="22"/>
          <w:szCs w:val="22"/>
        </w:rPr>
        <w:t xml:space="preserve"> </w:t>
      </w:r>
      <w:r w:rsidRPr="00D1479A">
        <w:rPr>
          <w:rFonts w:ascii="Century Gothic" w:hAnsi="Century Gothic" w:cs="Arial"/>
          <w:color w:val="222222"/>
          <w:sz w:val="22"/>
          <w:szCs w:val="22"/>
        </w:rPr>
        <w:t>groups rather than doing most of the work oneself.</w:t>
      </w:r>
    </w:p>
    <w:p w14:paraId="3FF6823E" w14:textId="1A2DD2F6" w:rsidR="00D1479A" w:rsidRDefault="0034406D" w:rsidP="00D147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b/>
          <w:bCs/>
          <w:color w:val="222222"/>
          <w:sz w:val="22"/>
          <w:szCs w:val="22"/>
        </w:rPr>
        <w:t>Direct Report</w:t>
      </w:r>
    </w:p>
    <w:p w14:paraId="6B9D3395" w14:textId="3926806E" w:rsidR="00D1479A" w:rsidRPr="00D1479A" w:rsidRDefault="0034406D" w:rsidP="00D1479A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20" w:afterAutospacing="0" w:line="276" w:lineRule="auto"/>
        <w:rPr>
          <w:rFonts w:ascii="Century Gothic" w:hAnsi="Century Gothic" w:cs="Arial"/>
          <w:color w:val="222222"/>
          <w:sz w:val="22"/>
          <w:szCs w:val="22"/>
        </w:rPr>
      </w:pPr>
      <w:r w:rsidRPr="00D1479A">
        <w:rPr>
          <w:rFonts w:ascii="Century Gothic" w:hAnsi="Century Gothic" w:cs="Arial"/>
          <w:color w:val="222222"/>
          <w:sz w:val="22"/>
          <w:szCs w:val="22"/>
        </w:rPr>
        <w:t>Senior Pastor</w:t>
      </w:r>
    </w:p>
    <w:p w14:paraId="6CF6A855" w14:textId="77777777" w:rsidR="00D1479A" w:rsidRDefault="0034406D" w:rsidP="00D147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Arial"/>
          <w:b/>
          <w:bCs/>
          <w:color w:val="222222"/>
          <w:sz w:val="22"/>
          <w:szCs w:val="22"/>
        </w:rPr>
      </w:pP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>Job Expectations</w:t>
      </w:r>
    </w:p>
    <w:p w14:paraId="3B2FAE36" w14:textId="214A0981" w:rsidR="00302A45" w:rsidRDefault="00D1479A" w:rsidP="00D1479A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Century Gothic" w:hAnsi="Century Gothic" w:cs="Arial"/>
          <w:color w:val="222222"/>
          <w:sz w:val="22"/>
          <w:szCs w:val="22"/>
        </w:rPr>
        <w:t>Up to 15 hours per week</w:t>
      </w:r>
    </w:p>
    <w:p w14:paraId="5F2182F1" w14:textId="77777777" w:rsidR="00D1479A" w:rsidRDefault="0034406D" w:rsidP="00D1479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34406D">
        <w:rPr>
          <w:rFonts w:ascii="Century Gothic" w:hAnsi="Century Gothic" w:cs="Arial"/>
          <w:b/>
          <w:bCs/>
          <w:color w:val="222222"/>
          <w:sz w:val="22"/>
          <w:szCs w:val="22"/>
        </w:rPr>
        <w:t>Proposed Salary</w:t>
      </w:r>
    </w:p>
    <w:p w14:paraId="4E54CF27" w14:textId="74DDEA03" w:rsidR="00FE4F8A" w:rsidRPr="0034406D" w:rsidRDefault="00D1479A" w:rsidP="00D1479A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Century Gothic" w:hAnsi="Century Gothic" w:cs="Arial"/>
          <w:color w:val="222222"/>
          <w:sz w:val="22"/>
          <w:szCs w:val="22"/>
        </w:rPr>
        <w:t>$</w:t>
      </w:r>
      <w:r w:rsidR="00D9252C">
        <w:rPr>
          <w:rFonts w:ascii="Century Gothic" w:hAnsi="Century Gothic" w:cs="Arial"/>
          <w:color w:val="222222"/>
          <w:sz w:val="22"/>
          <w:szCs w:val="22"/>
        </w:rPr>
        <w:t>20/hour</w:t>
      </w:r>
    </w:p>
    <w:sectPr w:rsidR="00FE4F8A" w:rsidRPr="0034406D" w:rsidSect="00344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318"/>
    <w:multiLevelType w:val="hybridMultilevel"/>
    <w:tmpl w:val="B816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6E93"/>
    <w:multiLevelType w:val="hybridMultilevel"/>
    <w:tmpl w:val="ACD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33CF"/>
    <w:multiLevelType w:val="hybridMultilevel"/>
    <w:tmpl w:val="1610BD20"/>
    <w:lvl w:ilvl="0" w:tplc="7652CAB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1A2"/>
    <w:multiLevelType w:val="hybridMultilevel"/>
    <w:tmpl w:val="C882BA88"/>
    <w:lvl w:ilvl="0" w:tplc="1BCCBA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6467"/>
    <w:multiLevelType w:val="hybridMultilevel"/>
    <w:tmpl w:val="D69CB908"/>
    <w:lvl w:ilvl="0" w:tplc="5C325694">
      <w:numFmt w:val="bullet"/>
      <w:lvlText w:val="-"/>
      <w:lvlJc w:val="left"/>
      <w:pPr>
        <w:ind w:left="880" w:hanging="52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10345"/>
    <w:multiLevelType w:val="hybridMultilevel"/>
    <w:tmpl w:val="594C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1ED6"/>
    <w:multiLevelType w:val="hybridMultilevel"/>
    <w:tmpl w:val="3B1C2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D56920"/>
    <w:multiLevelType w:val="hybridMultilevel"/>
    <w:tmpl w:val="5BF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65FF"/>
    <w:multiLevelType w:val="hybridMultilevel"/>
    <w:tmpl w:val="8498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0028E"/>
    <w:multiLevelType w:val="hybridMultilevel"/>
    <w:tmpl w:val="D8B09160"/>
    <w:lvl w:ilvl="0" w:tplc="CC187018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50069"/>
    <w:multiLevelType w:val="hybridMultilevel"/>
    <w:tmpl w:val="BEEE6118"/>
    <w:lvl w:ilvl="0" w:tplc="CC18701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87835"/>
    <w:multiLevelType w:val="hybridMultilevel"/>
    <w:tmpl w:val="7392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47FF6">
      <w:numFmt w:val="bullet"/>
      <w:lvlText w:val="-"/>
      <w:lvlJc w:val="left"/>
      <w:pPr>
        <w:ind w:left="1600" w:hanging="520"/>
      </w:pPr>
      <w:rPr>
        <w:rFonts w:ascii="Century Gothic" w:eastAsia="Times New Roman" w:hAnsi="Century Gothic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7AFF"/>
    <w:multiLevelType w:val="hybridMultilevel"/>
    <w:tmpl w:val="50C6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468A"/>
    <w:multiLevelType w:val="hybridMultilevel"/>
    <w:tmpl w:val="AACE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5160"/>
    <w:multiLevelType w:val="hybridMultilevel"/>
    <w:tmpl w:val="32E87F0E"/>
    <w:lvl w:ilvl="0" w:tplc="CC187018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023D6"/>
    <w:multiLevelType w:val="hybridMultilevel"/>
    <w:tmpl w:val="EC7C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41B2F"/>
    <w:multiLevelType w:val="hybridMultilevel"/>
    <w:tmpl w:val="B2FE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2694"/>
    <w:multiLevelType w:val="hybridMultilevel"/>
    <w:tmpl w:val="2C46BE10"/>
    <w:lvl w:ilvl="0" w:tplc="CC187018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FB0654D"/>
    <w:multiLevelType w:val="hybridMultilevel"/>
    <w:tmpl w:val="EFDA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5251A"/>
    <w:multiLevelType w:val="hybridMultilevel"/>
    <w:tmpl w:val="3580BD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392F85"/>
    <w:multiLevelType w:val="hybridMultilevel"/>
    <w:tmpl w:val="9D80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74ED"/>
    <w:multiLevelType w:val="hybridMultilevel"/>
    <w:tmpl w:val="DC3C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915A7"/>
    <w:multiLevelType w:val="hybridMultilevel"/>
    <w:tmpl w:val="A6C2042C"/>
    <w:lvl w:ilvl="0" w:tplc="CC187018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45B26"/>
    <w:multiLevelType w:val="hybridMultilevel"/>
    <w:tmpl w:val="055E5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315B2F"/>
    <w:multiLevelType w:val="hybridMultilevel"/>
    <w:tmpl w:val="C588ADE6"/>
    <w:lvl w:ilvl="0" w:tplc="CC187018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D4A76"/>
    <w:multiLevelType w:val="hybridMultilevel"/>
    <w:tmpl w:val="79FC5F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F6FA9"/>
    <w:multiLevelType w:val="hybridMultilevel"/>
    <w:tmpl w:val="96AC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DB6C632">
      <w:numFmt w:val="bullet"/>
      <w:lvlText w:val="-"/>
      <w:lvlJc w:val="left"/>
      <w:pPr>
        <w:ind w:left="1600" w:hanging="520"/>
      </w:pPr>
      <w:rPr>
        <w:rFonts w:ascii="Century Gothic" w:eastAsia="Times New Roman" w:hAnsi="Century Gothic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E3B1E"/>
    <w:multiLevelType w:val="hybridMultilevel"/>
    <w:tmpl w:val="FE2C76A2"/>
    <w:lvl w:ilvl="0" w:tplc="CC18701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A274A"/>
    <w:multiLevelType w:val="hybridMultilevel"/>
    <w:tmpl w:val="FF5AB472"/>
    <w:lvl w:ilvl="0" w:tplc="CC18701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5512">
    <w:abstractNumId w:val="8"/>
  </w:num>
  <w:num w:numId="2" w16cid:durableId="1313146212">
    <w:abstractNumId w:val="3"/>
  </w:num>
  <w:num w:numId="3" w16cid:durableId="2098014132">
    <w:abstractNumId w:val="26"/>
  </w:num>
  <w:num w:numId="4" w16cid:durableId="1364480469">
    <w:abstractNumId w:val="11"/>
  </w:num>
  <w:num w:numId="5" w16cid:durableId="22558560">
    <w:abstractNumId w:val="4"/>
  </w:num>
  <w:num w:numId="6" w16cid:durableId="1522469009">
    <w:abstractNumId w:val="21"/>
  </w:num>
  <w:num w:numId="7" w16cid:durableId="851188687">
    <w:abstractNumId w:val="5"/>
  </w:num>
  <w:num w:numId="8" w16cid:durableId="1654530197">
    <w:abstractNumId w:val="6"/>
  </w:num>
  <w:num w:numId="9" w16cid:durableId="1337614775">
    <w:abstractNumId w:val="0"/>
  </w:num>
  <w:num w:numId="10" w16cid:durableId="993485766">
    <w:abstractNumId w:val="20"/>
  </w:num>
  <w:num w:numId="11" w16cid:durableId="1191603358">
    <w:abstractNumId w:val="25"/>
  </w:num>
  <w:num w:numId="12" w16cid:durableId="1687057827">
    <w:abstractNumId w:val="13"/>
  </w:num>
  <w:num w:numId="13" w16cid:durableId="821967784">
    <w:abstractNumId w:val="19"/>
  </w:num>
  <w:num w:numId="14" w16cid:durableId="1586836397">
    <w:abstractNumId w:val="16"/>
  </w:num>
  <w:num w:numId="15" w16cid:durableId="917714345">
    <w:abstractNumId w:val="18"/>
  </w:num>
  <w:num w:numId="16" w16cid:durableId="1473593826">
    <w:abstractNumId w:val="15"/>
  </w:num>
  <w:num w:numId="17" w16cid:durableId="746146770">
    <w:abstractNumId w:val="1"/>
  </w:num>
  <w:num w:numId="18" w16cid:durableId="1510096311">
    <w:abstractNumId w:val="12"/>
  </w:num>
  <w:num w:numId="19" w16cid:durableId="1993949558">
    <w:abstractNumId w:val="7"/>
  </w:num>
  <w:num w:numId="20" w16cid:durableId="316034342">
    <w:abstractNumId w:val="23"/>
  </w:num>
  <w:num w:numId="21" w16cid:durableId="1755661945">
    <w:abstractNumId w:val="9"/>
  </w:num>
  <w:num w:numId="22" w16cid:durableId="806818989">
    <w:abstractNumId w:val="24"/>
  </w:num>
  <w:num w:numId="23" w16cid:durableId="1978147676">
    <w:abstractNumId w:val="14"/>
  </w:num>
  <w:num w:numId="24" w16cid:durableId="759260007">
    <w:abstractNumId w:val="2"/>
  </w:num>
  <w:num w:numId="25" w16cid:durableId="1204975325">
    <w:abstractNumId w:val="17"/>
  </w:num>
  <w:num w:numId="26" w16cid:durableId="1951011896">
    <w:abstractNumId w:val="22"/>
  </w:num>
  <w:num w:numId="27" w16cid:durableId="824325319">
    <w:abstractNumId w:val="27"/>
  </w:num>
  <w:num w:numId="28" w16cid:durableId="293949212">
    <w:abstractNumId w:val="10"/>
  </w:num>
  <w:num w:numId="29" w16cid:durableId="19641898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6D"/>
    <w:rsid w:val="000F544C"/>
    <w:rsid w:val="001418F6"/>
    <w:rsid w:val="00166A02"/>
    <w:rsid w:val="0017102B"/>
    <w:rsid w:val="0017484E"/>
    <w:rsid w:val="002A182A"/>
    <w:rsid w:val="002C2E8B"/>
    <w:rsid w:val="00302A45"/>
    <w:rsid w:val="0034406D"/>
    <w:rsid w:val="003C4471"/>
    <w:rsid w:val="005E3F09"/>
    <w:rsid w:val="0075681F"/>
    <w:rsid w:val="00BD584A"/>
    <w:rsid w:val="00C6708A"/>
    <w:rsid w:val="00CB6B6E"/>
    <w:rsid w:val="00CD2B17"/>
    <w:rsid w:val="00D1479A"/>
    <w:rsid w:val="00D9252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D73D"/>
  <w15:chartTrackingRefBased/>
  <w15:docId w15:val="{ACC1ABEE-B574-F040-BFAC-6C24E4C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0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Wright</dc:creator>
  <cp:keywords/>
  <dc:description/>
  <cp:lastModifiedBy>Katherine Wright</cp:lastModifiedBy>
  <cp:revision>2</cp:revision>
  <cp:lastPrinted>2026-03-25T17:18:00Z</cp:lastPrinted>
  <dcterms:created xsi:type="dcterms:W3CDTF">2026-03-25T17:48:00Z</dcterms:created>
  <dcterms:modified xsi:type="dcterms:W3CDTF">2026-03-25T17:48:00Z</dcterms:modified>
</cp:coreProperties>
</file>