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627CB6D0"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F23E34">
        <w:rPr>
          <w:rFonts w:asciiTheme="majorHAnsi" w:hAnsiTheme="majorHAnsi" w:cstheme="majorHAnsi"/>
        </w:rPr>
        <w:t>October 23, 2022</w:t>
      </w:r>
      <w:r w:rsidR="007B1C6A">
        <w:rPr>
          <w:rFonts w:asciiTheme="majorHAnsi" w:hAnsiTheme="majorHAnsi" w:cstheme="majorHAnsi"/>
        </w:rPr>
        <w:t xml:space="preserve"> </w:t>
      </w:r>
    </w:p>
    <w:p w14:paraId="0018D302" w14:textId="2B16E7D7"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F23E34">
        <w:rPr>
          <w:rFonts w:asciiTheme="majorHAnsi" w:hAnsiTheme="majorHAnsi" w:cstheme="majorHAnsi"/>
        </w:rPr>
        <w:t>Bryan Wilkerson</w:t>
      </w:r>
    </w:p>
    <w:p w14:paraId="0BE93236" w14:textId="0BDBD584" w:rsidR="005B7896" w:rsidRDefault="00681877" w:rsidP="005F1A28">
      <w:pPr>
        <w:spacing w:line="280" w:lineRule="exact"/>
        <w:jc w:val="center"/>
        <w:rPr>
          <w:rFonts w:asciiTheme="majorHAnsi" w:hAnsiTheme="majorHAnsi" w:cstheme="majorHAnsi"/>
        </w:rPr>
      </w:pPr>
      <w:r>
        <w:rPr>
          <w:rFonts w:asciiTheme="majorHAnsi" w:hAnsiTheme="majorHAnsi" w:cstheme="majorHAnsi"/>
        </w:rPr>
        <w:t>“FRIENDSHIP”</w:t>
      </w:r>
      <w:r w:rsidR="00076F1E">
        <w:rPr>
          <w:rFonts w:asciiTheme="majorHAnsi" w:hAnsiTheme="majorHAnsi" w:cstheme="majorHAnsi"/>
        </w:rPr>
        <w:t xml:space="preserve"> -</w:t>
      </w:r>
      <w:r w:rsidR="00C73264" w:rsidRPr="00C73264">
        <w:rPr>
          <w:rFonts w:asciiTheme="majorHAnsi" w:hAnsiTheme="majorHAnsi" w:cstheme="majorHAnsi"/>
        </w:rPr>
        <w:t xml:space="preserve">  </w:t>
      </w:r>
      <w:r>
        <w:rPr>
          <w:rFonts w:asciiTheme="majorHAnsi" w:hAnsiTheme="majorHAnsi" w:cstheme="majorHAnsi"/>
        </w:rPr>
        <w:t>Exodus 33:7-23</w:t>
      </w:r>
    </w:p>
    <w:p w14:paraId="001D641A" w14:textId="45CC2D3F" w:rsidR="000E3202" w:rsidRDefault="000E3202" w:rsidP="000E3202"/>
    <w:p w14:paraId="59EBC88B" w14:textId="4B11648C"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separate"/>
      </w:r>
      <w:r>
        <w:rPr>
          <w:noProof/>
          <w:lang w:eastAsia="zh-TW"/>
        </w:rPr>
        <w:drawing>
          <wp:inline distT="0" distB="0" distL="0" distR="0" wp14:anchorId="47426A10" wp14:editId="044AD9DD">
            <wp:extent cx="5463153" cy="3074775"/>
            <wp:effectExtent l="0" t="0" r="0" b="0"/>
            <wp:docPr id="1" name="Picture 1" descr="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alendar&#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2252" cy="3079896"/>
                    </a:xfrm>
                    <a:prstGeom prst="rect">
                      <a:avLst/>
                    </a:prstGeom>
                    <a:noFill/>
                    <a:ln>
                      <a:noFill/>
                    </a:ln>
                  </pic:spPr>
                </pic:pic>
              </a:graphicData>
            </a:graphic>
          </wp:inline>
        </w:drawing>
      </w:r>
      <w:r>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35E3FE68" w14:textId="2A81E789" w:rsidR="00135028" w:rsidRPr="005B7896" w:rsidRDefault="005F1A28" w:rsidP="00EA0753">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EA0753">
        <w:rPr>
          <w:rFonts w:asciiTheme="majorHAnsi" w:hAnsiTheme="majorHAnsi" w:cstheme="majorHAnsi"/>
          <w:lang w:val="en"/>
        </w:rPr>
        <w:t>Where do we get this idea of a personal relationship with God and how is such a thing even possible?</w:t>
      </w:r>
    </w:p>
    <w:p w14:paraId="65DD2FCF" w14:textId="0B93464C"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772A4">
        <w:rPr>
          <w:rFonts w:asciiTheme="majorHAnsi" w:hAnsiTheme="majorHAnsi" w:cstheme="majorHAnsi"/>
          <w:lang w:val="en"/>
        </w:rPr>
        <w:t>A With-God life thrives on an honest, searching, lifelong conversation</w:t>
      </w:r>
      <w:r w:rsidR="00AF2124">
        <w:rPr>
          <w:rFonts w:asciiTheme="majorHAnsi" w:hAnsiTheme="majorHAnsi" w:cstheme="majorHAnsi"/>
          <w:lang w:val="en"/>
        </w:rPr>
        <w:t>.</w:t>
      </w:r>
    </w:p>
    <w:p w14:paraId="15A5D932" w14:textId="5AC4A736" w:rsidR="005F1A28" w:rsidRPr="00E54F26" w:rsidRDefault="005F1A28" w:rsidP="008E13D6">
      <w:pPr>
        <w:rPr>
          <w:rFonts w:asciiTheme="majorHAnsi" w:hAnsiTheme="majorHAnsi" w:cstheme="majorHAnsi"/>
          <w:lang w:val="en"/>
        </w:rPr>
      </w:pPr>
    </w:p>
    <w:p w14:paraId="5A37D5EC" w14:textId="0757E272" w:rsidR="00E54F26" w:rsidRDefault="00E54F26" w:rsidP="008E13D6">
      <w:pPr>
        <w:rPr>
          <w:rFonts w:asciiTheme="majorHAnsi" w:hAnsiTheme="majorHAnsi" w:cstheme="majorHAnsi"/>
        </w:rPr>
      </w:pPr>
      <w:r>
        <w:rPr>
          <w:rFonts w:asciiTheme="majorHAnsi" w:hAnsiTheme="majorHAnsi" w:cstheme="majorHAnsi"/>
        </w:rPr>
        <w:t>-----</w:t>
      </w:r>
    </w:p>
    <w:p w14:paraId="0BE9F3C0" w14:textId="77777777" w:rsidR="00874472" w:rsidRDefault="00874472" w:rsidP="008E13D6">
      <w:pPr>
        <w:rPr>
          <w:rFonts w:asciiTheme="majorHAnsi" w:hAnsiTheme="majorHAnsi" w:cstheme="majorHAnsi"/>
        </w:rPr>
      </w:pPr>
    </w:p>
    <w:p w14:paraId="01C8BC05" w14:textId="77777777" w:rsidR="00874472" w:rsidRDefault="00874472" w:rsidP="008E13D6">
      <w:pPr>
        <w:rPr>
          <w:rFonts w:asciiTheme="majorHAnsi" w:hAnsiTheme="majorHAnsi" w:cstheme="majorHAnsi"/>
        </w:rPr>
      </w:pPr>
    </w:p>
    <w:p w14:paraId="4DC49747" w14:textId="77777777" w:rsidR="00874472" w:rsidRDefault="00874472" w:rsidP="008E13D6">
      <w:pPr>
        <w:rPr>
          <w:rFonts w:asciiTheme="majorHAnsi" w:hAnsiTheme="majorHAnsi" w:cstheme="majorHAnsi"/>
        </w:rPr>
      </w:pPr>
    </w:p>
    <w:p w14:paraId="4DB4361F" w14:textId="77777777" w:rsidR="00874472" w:rsidRDefault="00874472" w:rsidP="008E13D6">
      <w:pPr>
        <w:rPr>
          <w:rFonts w:asciiTheme="majorHAnsi" w:hAnsiTheme="majorHAnsi" w:cstheme="majorHAnsi"/>
        </w:rPr>
      </w:pPr>
    </w:p>
    <w:p w14:paraId="05ABA2D0" w14:textId="09EC6A3C" w:rsidR="0066727A" w:rsidRPr="00874472" w:rsidRDefault="002C0954" w:rsidP="008E13D6">
      <w:pPr>
        <w:rPr>
          <w:rFonts w:asciiTheme="majorHAnsi" w:hAnsiTheme="majorHAnsi" w:cstheme="majorHAnsi"/>
          <w:color w:val="000000" w:themeColor="text1"/>
        </w:rPr>
      </w:pPr>
      <w:r w:rsidRPr="00874472">
        <w:rPr>
          <w:rFonts w:asciiTheme="majorHAnsi" w:hAnsiTheme="majorHAnsi" w:cstheme="majorHAnsi"/>
          <w:color w:val="000000" w:themeColor="text1"/>
        </w:rPr>
        <w:lastRenderedPageBreak/>
        <w:t xml:space="preserve">In this sermon series of </w:t>
      </w:r>
      <w:r w:rsidR="000D70B8" w:rsidRPr="00874472">
        <w:rPr>
          <w:rFonts w:asciiTheme="majorHAnsi" w:hAnsiTheme="majorHAnsi" w:cstheme="majorHAnsi"/>
          <w:color w:val="000000" w:themeColor="text1"/>
        </w:rPr>
        <w:t>A</w:t>
      </w:r>
      <w:r w:rsidRPr="00874472">
        <w:rPr>
          <w:rFonts w:asciiTheme="majorHAnsi" w:hAnsiTheme="majorHAnsi" w:cstheme="majorHAnsi"/>
          <w:color w:val="000000" w:themeColor="text1"/>
        </w:rPr>
        <w:t xml:space="preserve"> With-God Life, we have been reading from the book of Exodus and taking a closer look at the relationship between God and Moses.</w:t>
      </w:r>
      <w:r w:rsidR="00076F1E" w:rsidRPr="00874472">
        <w:rPr>
          <w:rFonts w:asciiTheme="majorHAnsi" w:hAnsiTheme="majorHAnsi" w:cstheme="majorHAnsi"/>
          <w:color w:val="000000" w:themeColor="text1"/>
        </w:rPr>
        <w:t xml:space="preserve"> </w:t>
      </w:r>
    </w:p>
    <w:p w14:paraId="082A3D10" w14:textId="5775419D" w:rsidR="008B3B01" w:rsidRPr="00874472" w:rsidRDefault="008B3B01" w:rsidP="008E13D6">
      <w:pPr>
        <w:rPr>
          <w:rFonts w:asciiTheme="majorHAnsi" w:hAnsiTheme="majorHAnsi" w:cstheme="majorHAnsi"/>
          <w:color w:val="000000" w:themeColor="text1"/>
        </w:rPr>
      </w:pPr>
    </w:p>
    <w:p w14:paraId="1C0712AA" w14:textId="09B9A579" w:rsidR="008B3B01" w:rsidRPr="00874472" w:rsidRDefault="008B3B01" w:rsidP="008E13D6">
      <w:pPr>
        <w:rPr>
          <w:rFonts w:asciiTheme="majorHAnsi" w:hAnsiTheme="majorHAnsi" w:cstheme="majorHAnsi"/>
          <w:color w:val="000000" w:themeColor="text1"/>
        </w:rPr>
      </w:pPr>
      <w:r w:rsidRPr="00874472">
        <w:rPr>
          <w:rFonts w:asciiTheme="majorHAnsi" w:hAnsiTheme="majorHAnsi" w:cstheme="majorHAnsi"/>
          <w:color w:val="000000" w:themeColor="text1"/>
        </w:rPr>
        <w:t>Christianity, as we understand it, is not just adherence to a creed, or a code of conduct, or a set of rituals. We like to say, “</w:t>
      </w:r>
      <w:r w:rsidRPr="00874472">
        <w:rPr>
          <w:rFonts w:asciiTheme="majorHAnsi" w:hAnsiTheme="majorHAnsi" w:cstheme="majorHAnsi"/>
          <w:i/>
          <w:iCs/>
          <w:color w:val="000000" w:themeColor="text1"/>
        </w:rPr>
        <w:t>Christianity is not a religion; it is a relationship.</w:t>
      </w:r>
      <w:r w:rsidRPr="00874472">
        <w:rPr>
          <w:rFonts w:asciiTheme="majorHAnsi" w:hAnsiTheme="majorHAnsi" w:cstheme="majorHAnsi"/>
          <w:color w:val="000000" w:themeColor="text1"/>
        </w:rPr>
        <w:t xml:space="preserve">” </w:t>
      </w:r>
    </w:p>
    <w:p w14:paraId="49394942" w14:textId="75E560C4" w:rsidR="0066727A" w:rsidRPr="00874472" w:rsidRDefault="0066727A" w:rsidP="008E13D6">
      <w:pPr>
        <w:rPr>
          <w:rFonts w:asciiTheme="majorHAnsi" w:hAnsiTheme="majorHAnsi" w:cstheme="majorHAnsi"/>
          <w:color w:val="000000" w:themeColor="text1"/>
        </w:rPr>
      </w:pPr>
      <w:r w:rsidRPr="00874472">
        <w:rPr>
          <w:rFonts w:asciiTheme="majorHAnsi" w:hAnsiTheme="majorHAnsi" w:cstheme="majorHAnsi"/>
          <w:color w:val="000000" w:themeColor="text1"/>
        </w:rPr>
        <w:t xml:space="preserve">Where </w:t>
      </w:r>
      <w:r w:rsidR="008B3B01" w:rsidRPr="00874472">
        <w:rPr>
          <w:rFonts w:asciiTheme="majorHAnsi" w:hAnsiTheme="majorHAnsi" w:cstheme="majorHAnsi"/>
          <w:color w:val="000000" w:themeColor="text1"/>
        </w:rPr>
        <w:t>do</w:t>
      </w:r>
      <w:r w:rsidRPr="00874472">
        <w:rPr>
          <w:rFonts w:asciiTheme="majorHAnsi" w:hAnsiTheme="majorHAnsi" w:cstheme="majorHAnsi"/>
          <w:color w:val="000000" w:themeColor="text1"/>
        </w:rPr>
        <w:t xml:space="preserve"> we get this idea of a personal relationship with God? Does the Bible really teach it, or is it just wishful thinking; a privatized, customized, Americanized brand of spirituality? If it IS a real thing, what does prayer have to do with having a relationship with God, and how can we be sure that we are experiencing it? </w:t>
      </w:r>
    </w:p>
    <w:p w14:paraId="1B90F552" w14:textId="232002B0" w:rsidR="0066727A" w:rsidRPr="00874472" w:rsidRDefault="0066727A" w:rsidP="008E13D6">
      <w:pPr>
        <w:rPr>
          <w:rFonts w:asciiTheme="majorHAnsi" w:hAnsiTheme="majorHAnsi" w:cstheme="majorHAnsi"/>
          <w:color w:val="000000" w:themeColor="text1"/>
        </w:rPr>
      </w:pPr>
    </w:p>
    <w:p w14:paraId="1E13E0BF" w14:textId="5F81E1D8" w:rsidR="0066727A" w:rsidRPr="00874472" w:rsidRDefault="0066727A" w:rsidP="008E13D6">
      <w:pPr>
        <w:rPr>
          <w:rFonts w:asciiTheme="majorHAnsi" w:hAnsiTheme="majorHAnsi" w:cstheme="majorHAnsi"/>
          <w:color w:val="000000" w:themeColor="text1"/>
        </w:rPr>
      </w:pPr>
      <w:r w:rsidRPr="00874472">
        <w:rPr>
          <w:rFonts w:asciiTheme="majorHAnsi" w:hAnsiTheme="majorHAnsi" w:cstheme="majorHAnsi"/>
          <w:color w:val="000000" w:themeColor="text1"/>
        </w:rPr>
        <w:t>In answering these questions, we are continuing our journey through the Book of Exodus through the sermon series, “</w:t>
      </w:r>
      <w:r w:rsidRPr="00874472">
        <w:rPr>
          <w:rFonts w:asciiTheme="majorHAnsi" w:hAnsiTheme="majorHAnsi" w:cstheme="majorHAnsi"/>
          <w:i/>
          <w:iCs/>
          <w:color w:val="000000" w:themeColor="text1"/>
        </w:rPr>
        <w:t>Scenes from a With-God life.</w:t>
      </w:r>
      <w:r w:rsidRPr="00874472">
        <w:rPr>
          <w:rFonts w:asciiTheme="majorHAnsi" w:hAnsiTheme="majorHAnsi" w:cstheme="majorHAnsi"/>
          <w:color w:val="000000" w:themeColor="text1"/>
        </w:rPr>
        <w:t>”</w:t>
      </w:r>
      <w:r w:rsidRPr="00874472">
        <w:rPr>
          <w:rFonts w:asciiTheme="majorHAnsi" w:hAnsiTheme="majorHAnsi" w:cstheme="majorHAnsi"/>
          <w:i/>
          <w:iCs/>
          <w:color w:val="000000" w:themeColor="text1"/>
        </w:rPr>
        <w:t xml:space="preserve"> </w:t>
      </w:r>
      <w:r w:rsidRPr="00874472">
        <w:rPr>
          <w:rFonts w:asciiTheme="majorHAnsi" w:hAnsiTheme="majorHAnsi" w:cstheme="majorHAnsi"/>
          <w:color w:val="000000" w:themeColor="text1"/>
        </w:rPr>
        <w:t xml:space="preserve">This phrase “With-God” is another way to describe a personal relationship with God. As of last week, Moses and Israel just made their way out of Egypt and through the wilderness. It’s been a long and windy journey, but we will focus on one scene today described in Exodus 33:7-23. </w:t>
      </w:r>
    </w:p>
    <w:p w14:paraId="248B5CA1" w14:textId="2AC6D3AD" w:rsidR="000E3202" w:rsidRPr="00874472" w:rsidRDefault="000E3202" w:rsidP="008E13D6">
      <w:pPr>
        <w:rPr>
          <w:rFonts w:asciiTheme="majorHAnsi" w:hAnsiTheme="majorHAnsi" w:cstheme="majorHAnsi"/>
          <w:strike/>
          <w:color w:val="000000" w:themeColor="text1"/>
        </w:rPr>
      </w:pPr>
    </w:p>
    <w:p w14:paraId="77E20674" w14:textId="0D3218A6" w:rsidR="0027719E" w:rsidRPr="00874472" w:rsidRDefault="0066727A" w:rsidP="0075438D">
      <w:pPr>
        <w:rPr>
          <w:rFonts w:asciiTheme="majorHAnsi" w:hAnsiTheme="majorHAnsi" w:cstheme="majorHAnsi"/>
          <w:color w:val="000000" w:themeColor="text1"/>
        </w:rPr>
      </w:pPr>
      <w:r w:rsidRPr="00874472">
        <w:rPr>
          <w:rFonts w:asciiTheme="majorHAnsi" w:hAnsiTheme="majorHAnsi" w:cstheme="majorHAnsi"/>
          <w:color w:val="000000" w:themeColor="text1"/>
        </w:rPr>
        <w:t xml:space="preserve">Thank you for being here today. </w:t>
      </w:r>
      <w:r w:rsidR="00F05E7B" w:rsidRPr="00874472">
        <w:rPr>
          <w:rFonts w:asciiTheme="majorHAnsi" w:hAnsiTheme="majorHAnsi" w:cstheme="majorHAnsi"/>
          <w:color w:val="000000" w:themeColor="text1"/>
        </w:rPr>
        <w:t xml:space="preserve">Let’s begin in prayer before we begin reading and discussing our text. </w:t>
      </w:r>
    </w:p>
    <w:p w14:paraId="0CE6CACF" w14:textId="77777777" w:rsidR="0066727A" w:rsidRDefault="0066727A" w:rsidP="0075438D">
      <w:pPr>
        <w:rPr>
          <w:rFonts w:asciiTheme="majorHAnsi" w:hAnsiTheme="majorHAnsi" w:cstheme="majorHAnsi"/>
        </w:rPr>
      </w:pPr>
    </w:p>
    <w:p w14:paraId="12767F11" w14:textId="66F56A24" w:rsidR="00F05E7B" w:rsidRDefault="00F05E7B" w:rsidP="0075438D">
      <w:pPr>
        <w:rPr>
          <w:rFonts w:asciiTheme="majorHAnsi" w:hAnsiTheme="majorHAnsi" w:cstheme="majorHAnsi"/>
        </w:rPr>
      </w:pPr>
    </w:p>
    <w:p w14:paraId="27B035D9" w14:textId="2CBCA5CC"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r w:rsidR="00F37AB5">
        <w:rPr>
          <w:rFonts w:asciiTheme="majorHAnsi" w:hAnsiTheme="majorHAnsi" w:cstheme="majorHAnsi"/>
          <w:b/>
          <w:bCs/>
        </w:rPr>
        <w:t>Exodus 33:7-23</w:t>
      </w:r>
    </w:p>
    <w:p w14:paraId="271E0A9B" w14:textId="77777777" w:rsidR="00BB4604" w:rsidRPr="00BB4604" w:rsidRDefault="00BB4604" w:rsidP="00BB4604">
      <w:pPr>
        <w:pStyle w:val="Heading3"/>
        <w:shd w:val="clear" w:color="auto" w:fill="FFFFFF"/>
        <w:spacing w:before="300" w:after="150"/>
        <w:rPr>
          <w:rFonts w:cstheme="majorHAnsi"/>
          <w:color w:val="000000"/>
        </w:rPr>
      </w:pPr>
      <w:r w:rsidRPr="00BB4604">
        <w:rPr>
          <w:rStyle w:val="text"/>
          <w:rFonts w:cstheme="majorHAnsi"/>
          <w:color w:val="000000"/>
        </w:rPr>
        <w:t>The Tent of Meeting</w:t>
      </w:r>
    </w:p>
    <w:p w14:paraId="4689A810"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7 </w:t>
      </w:r>
      <w:r w:rsidRPr="00BB4604">
        <w:rPr>
          <w:rStyle w:val="text"/>
          <w:rFonts w:asciiTheme="majorHAnsi" w:hAnsiTheme="majorHAnsi" w:cstheme="majorHAnsi"/>
          <w:color w:val="000000"/>
        </w:rPr>
        <w:t>Now Moses used to take a tent and pitch it outside the camp some distance away, calling it the “tent of meeting.” Anyone inquiring of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would go to the tent of meeting outside the camp.</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8 </w:t>
      </w:r>
      <w:r w:rsidRPr="00BB4604">
        <w:rPr>
          <w:rStyle w:val="text"/>
          <w:rFonts w:asciiTheme="majorHAnsi" w:hAnsiTheme="majorHAnsi" w:cstheme="majorHAnsi"/>
          <w:color w:val="000000"/>
        </w:rPr>
        <w:t>And whenever Moses went out to the tent, all the people rose and stood at the entrances to their tents, watching Moses until he entered the tent.</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9 </w:t>
      </w:r>
      <w:r w:rsidRPr="00BB4604">
        <w:rPr>
          <w:rStyle w:val="text"/>
          <w:rFonts w:asciiTheme="majorHAnsi" w:hAnsiTheme="majorHAnsi" w:cstheme="majorHAnsi"/>
          <w:color w:val="000000"/>
        </w:rPr>
        <w:t>As Moses went into the tent, the pillar of cloud would come down and stay at the entrance, while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spoke with Moses.</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10 </w:t>
      </w:r>
      <w:r w:rsidRPr="00BB4604">
        <w:rPr>
          <w:rStyle w:val="text"/>
          <w:rFonts w:asciiTheme="majorHAnsi" w:hAnsiTheme="majorHAnsi" w:cstheme="majorHAnsi"/>
          <w:color w:val="000000"/>
        </w:rPr>
        <w:t>Whenever the people saw the pillar of cloud standing at the entrance to the tent, they all stood and worshiped, each at the entrance to their tent.</w:t>
      </w:r>
      <w:r w:rsidRPr="00BB4604">
        <w:rPr>
          <w:rFonts w:asciiTheme="majorHAnsi" w:hAnsiTheme="majorHAnsi" w:cstheme="majorHAnsi"/>
          <w:color w:val="000000"/>
        </w:rPr>
        <w:t> </w:t>
      </w:r>
      <w:r w:rsidRPr="000D70B8">
        <w:rPr>
          <w:rStyle w:val="text"/>
          <w:rFonts w:asciiTheme="majorHAnsi" w:hAnsiTheme="majorHAnsi" w:cstheme="majorHAnsi"/>
          <w:b/>
          <w:bCs/>
          <w:color w:val="000000"/>
          <w:vertAlign w:val="superscript"/>
        </w:rPr>
        <w:t>11 </w:t>
      </w:r>
      <w:r w:rsidRPr="000D70B8">
        <w:rPr>
          <w:rStyle w:val="text"/>
          <w:rFonts w:asciiTheme="majorHAnsi" w:hAnsiTheme="majorHAnsi" w:cstheme="majorHAnsi"/>
          <w:b/>
          <w:bCs/>
          <w:color w:val="000000"/>
        </w:rPr>
        <w:t>The </w:t>
      </w:r>
      <w:r w:rsidRPr="000D70B8">
        <w:rPr>
          <w:rStyle w:val="small-caps"/>
          <w:rFonts w:asciiTheme="majorHAnsi" w:hAnsiTheme="majorHAnsi" w:cstheme="majorHAnsi"/>
          <w:b/>
          <w:bCs/>
          <w:smallCaps/>
          <w:color w:val="000000"/>
        </w:rPr>
        <w:t>Lord</w:t>
      </w:r>
      <w:r w:rsidRPr="000D70B8">
        <w:rPr>
          <w:rStyle w:val="text"/>
          <w:rFonts w:asciiTheme="majorHAnsi" w:hAnsiTheme="majorHAnsi" w:cstheme="majorHAnsi"/>
          <w:b/>
          <w:bCs/>
          <w:color w:val="000000"/>
        </w:rPr>
        <w:t xml:space="preserve"> would speak to </w:t>
      </w:r>
      <w:proofErr w:type="gramStart"/>
      <w:r w:rsidRPr="000D70B8">
        <w:rPr>
          <w:rStyle w:val="text"/>
          <w:rFonts w:asciiTheme="majorHAnsi" w:hAnsiTheme="majorHAnsi" w:cstheme="majorHAnsi"/>
          <w:b/>
          <w:bCs/>
          <w:color w:val="000000"/>
        </w:rPr>
        <w:t>Moses</w:t>
      </w:r>
      <w:proofErr w:type="gramEnd"/>
      <w:r w:rsidRPr="000D70B8">
        <w:rPr>
          <w:rStyle w:val="text"/>
          <w:rFonts w:asciiTheme="majorHAnsi" w:hAnsiTheme="majorHAnsi" w:cstheme="majorHAnsi"/>
          <w:b/>
          <w:bCs/>
          <w:color w:val="000000"/>
        </w:rPr>
        <w:t xml:space="preserve"> face to face, as one speaks to a friend.</w:t>
      </w:r>
      <w:r w:rsidRPr="00BB4604">
        <w:rPr>
          <w:rStyle w:val="text"/>
          <w:rFonts w:asciiTheme="majorHAnsi" w:hAnsiTheme="majorHAnsi" w:cstheme="majorHAnsi"/>
          <w:color w:val="000000"/>
        </w:rPr>
        <w:t xml:space="preserve"> Then Moses would return to the camp, but his young aide Joshua son of Nun did not leave the tent.</w:t>
      </w:r>
    </w:p>
    <w:p w14:paraId="2A0139CB" w14:textId="77777777" w:rsidR="00BB4604" w:rsidRPr="00BB4604" w:rsidRDefault="00BB4604" w:rsidP="00BB4604">
      <w:pPr>
        <w:pStyle w:val="Heading3"/>
        <w:shd w:val="clear" w:color="auto" w:fill="FFFFFF"/>
        <w:spacing w:before="300" w:after="150"/>
        <w:rPr>
          <w:rFonts w:cstheme="majorHAnsi"/>
          <w:color w:val="000000"/>
        </w:rPr>
      </w:pPr>
      <w:r w:rsidRPr="00BB4604">
        <w:rPr>
          <w:rStyle w:val="text"/>
          <w:rFonts w:cstheme="majorHAnsi"/>
          <w:color w:val="000000"/>
        </w:rPr>
        <w:t>Moses and the Glory of the </w:t>
      </w:r>
      <w:r w:rsidRPr="00BB4604">
        <w:rPr>
          <w:rStyle w:val="small-caps"/>
          <w:rFonts w:cstheme="majorHAnsi"/>
          <w:smallCaps/>
          <w:color w:val="000000"/>
        </w:rPr>
        <w:t>Lord</w:t>
      </w:r>
    </w:p>
    <w:p w14:paraId="0C12DB45"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12 </w:t>
      </w:r>
      <w:r w:rsidRPr="00BB4604">
        <w:rPr>
          <w:rStyle w:val="text"/>
          <w:rFonts w:asciiTheme="majorHAnsi" w:hAnsiTheme="majorHAnsi" w:cstheme="majorHAnsi"/>
          <w:color w:val="000000"/>
        </w:rPr>
        <w:t>Moses said to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“You have been telling me, ‘Lead these people,’ but you have not let me know whom you will send with me. You have said, ‘I know you by name and you have found favor with me.’</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13 </w:t>
      </w:r>
      <w:r w:rsidRPr="00BB4604">
        <w:rPr>
          <w:rStyle w:val="text"/>
          <w:rFonts w:asciiTheme="majorHAnsi" w:hAnsiTheme="majorHAnsi" w:cstheme="majorHAnsi"/>
          <w:color w:val="000000"/>
        </w:rPr>
        <w:t>If you are pleased with me, teach me your ways so I may know you and continue to find favor with you. Remember that this nation is your people.”</w:t>
      </w:r>
    </w:p>
    <w:p w14:paraId="4A729439"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14 </w:t>
      </w:r>
      <w:r w:rsidRPr="00BB4604">
        <w:rPr>
          <w:rStyle w:val="text"/>
          <w:rFonts w:asciiTheme="majorHAnsi" w:hAnsiTheme="majorHAnsi" w:cstheme="majorHAnsi"/>
          <w:color w:val="000000"/>
        </w:rPr>
        <w:t>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replied, “My Presence will go with you, and I will give you rest.”</w:t>
      </w:r>
    </w:p>
    <w:p w14:paraId="28AD245A"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15 </w:t>
      </w:r>
      <w:r w:rsidRPr="00BB4604">
        <w:rPr>
          <w:rStyle w:val="text"/>
          <w:rFonts w:asciiTheme="majorHAnsi" w:hAnsiTheme="majorHAnsi" w:cstheme="majorHAnsi"/>
          <w:color w:val="000000"/>
        </w:rPr>
        <w:t>Then Moses said to him, “If your Presence does not go with us, do not send us up from here.</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16 </w:t>
      </w:r>
      <w:r w:rsidRPr="00BB4604">
        <w:rPr>
          <w:rStyle w:val="text"/>
          <w:rFonts w:asciiTheme="majorHAnsi" w:hAnsiTheme="majorHAnsi" w:cstheme="majorHAnsi"/>
          <w:color w:val="000000"/>
        </w:rPr>
        <w:t xml:space="preserve">How will anyone know that you are pleased with me and with your people unless you </w:t>
      </w:r>
      <w:r w:rsidRPr="00BB4604">
        <w:rPr>
          <w:rStyle w:val="text"/>
          <w:rFonts w:asciiTheme="majorHAnsi" w:hAnsiTheme="majorHAnsi" w:cstheme="majorHAnsi"/>
          <w:color w:val="000000"/>
        </w:rPr>
        <w:lastRenderedPageBreak/>
        <w:t>go with us? What else will distinguish me and your people from all the other people on the face of the earth?”</w:t>
      </w:r>
    </w:p>
    <w:p w14:paraId="15585BC7"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17 </w:t>
      </w:r>
      <w:r w:rsidRPr="00BB4604">
        <w:rPr>
          <w:rStyle w:val="text"/>
          <w:rFonts w:asciiTheme="majorHAnsi" w:hAnsiTheme="majorHAnsi" w:cstheme="majorHAnsi"/>
          <w:color w:val="000000"/>
        </w:rPr>
        <w:t>And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said to Moses, “I will do the very thing you have asked, because I am pleased with you and I know you by name.”</w:t>
      </w:r>
    </w:p>
    <w:p w14:paraId="79C594EA"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18 </w:t>
      </w:r>
      <w:r w:rsidRPr="00BB4604">
        <w:rPr>
          <w:rStyle w:val="text"/>
          <w:rFonts w:asciiTheme="majorHAnsi" w:hAnsiTheme="majorHAnsi" w:cstheme="majorHAnsi"/>
          <w:color w:val="000000"/>
        </w:rPr>
        <w:t>Then Moses said, “Now show me your glory.”</w:t>
      </w:r>
    </w:p>
    <w:p w14:paraId="2BEEDAFB"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19 </w:t>
      </w:r>
      <w:r w:rsidRPr="00BB4604">
        <w:rPr>
          <w:rStyle w:val="text"/>
          <w:rFonts w:asciiTheme="majorHAnsi" w:hAnsiTheme="majorHAnsi" w:cstheme="majorHAnsi"/>
          <w:color w:val="000000"/>
        </w:rPr>
        <w:t>And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said, “I will cause all my goodness to pass in front of you, and I will proclaim my name,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in your presence. I will have mercy on whom I will have mercy, and I will have compassion on whom I will have compassion.</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20 </w:t>
      </w:r>
      <w:r w:rsidRPr="00BB4604">
        <w:rPr>
          <w:rStyle w:val="text"/>
          <w:rFonts w:asciiTheme="majorHAnsi" w:hAnsiTheme="majorHAnsi" w:cstheme="majorHAnsi"/>
          <w:color w:val="000000"/>
        </w:rPr>
        <w:t>But,” he said, “you cannot see my face, for no one may see me and live.”</w:t>
      </w:r>
    </w:p>
    <w:p w14:paraId="0553A056" w14:textId="77777777" w:rsidR="00BB4604" w:rsidRPr="00BB4604" w:rsidRDefault="00BB4604" w:rsidP="00BB4604">
      <w:pPr>
        <w:pStyle w:val="NormalWeb"/>
        <w:shd w:val="clear" w:color="auto" w:fill="FFFFFF"/>
        <w:rPr>
          <w:rFonts w:asciiTheme="majorHAnsi" w:hAnsiTheme="majorHAnsi" w:cstheme="majorHAnsi"/>
          <w:color w:val="000000"/>
        </w:rPr>
      </w:pPr>
      <w:r w:rsidRPr="00BB4604">
        <w:rPr>
          <w:rStyle w:val="text"/>
          <w:rFonts w:asciiTheme="majorHAnsi" w:hAnsiTheme="majorHAnsi" w:cstheme="majorHAnsi"/>
          <w:b/>
          <w:bCs/>
          <w:color w:val="000000"/>
          <w:vertAlign w:val="superscript"/>
        </w:rPr>
        <w:t>21 </w:t>
      </w:r>
      <w:r w:rsidRPr="00BB4604">
        <w:rPr>
          <w:rStyle w:val="text"/>
          <w:rFonts w:asciiTheme="majorHAnsi" w:hAnsiTheme="majorHAnsi" w:cstheme="majorHAnsi"/>
          <w:color w:val="000000"/>
        </w:rPr>
        <w:t>Then the </w:t>
      </w:r>
      <w:r w:rsidRPr="00BB4604">
        <w:rPr>
          <w:rStyle w:val="small-caps"/>
          <w:rFonts w:asciiTheme="majorHAnsi" w:hAnsiTheme="majorHAnsi" w:cstheme="majorHAnsi"/>
          <w:smallCaps/>
          <w:color w:val="000000"/>
        </w:rPr>
        <w:t>Lord</w:t>
      </w:r>
      <w:r w:rsidRPr="00BB4604">
        <w:rPr>
          <w:rStyle w:val="text"/>
          <w:rFonts w:asciiTheme="majorHAnsi" w:hAnsiTheme="majorHAnsi" w:cstheme="majorHAnsi"/>
          <w:color w:val="000000"/>
        </w:rPr>
        <w:t> said, “There is a place near me where you may stand on a rock.</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22 </w:t>
      </w:r>
      <w:r w:rsidRPr="00BB4604">
        <w:rPr>
          <w:rStyle w:val="text"/>
          <w:rFonts w:asciiTheme="majorHAnsi" w:hAnsiTheme="majorHAnsi" w:cstheme="majorHAnsi"/>
          <w:color w:val="000000"/>
        </w:rPr>
        <w:t>When my glory passes by, I will put you in a cleft in the rock and cover you with my hand until I have passed by.</w:t>
      </w:r>
      <w:r w:rsidRPr="00BB4604">
        <w:rPr>
          <w:rFonts w:asciiTheme="majorHAnsi" w:hAnsiTheme="majorHAnsi" w:cstheme="majorHAnsi"/>
          <w:color w:val="000000"/>
        </w:rPr>
        <w:t> </w:t>
      </w:r>
      <w:r w:rsidRPr="00BB4604">
        <w:rPr>
          <w:rStyle w:val="text"/>
          <w:rFonts w:asciiTheme="majorHAnsi" w:hAnsiTheme="majorHAnsi" w:cstheme="majorHAnsi"/>
          <w:b/>
          <w:bCs/>
          <w:color w:val="000000"/>
          <w:vertAlign w:val="superscript"/>
        </w:rPr>
        <w:t>23 </w:t>
      </w:r>
      <w:r w:rsidRPr="00BB4604">
        <w:rPr>
          <w:rStyle w:val="text"/>
          <w:rFonts w:asciiTheme="majorHAnsi" w:hAnsiTheme="majorHAnsi" w:cstheme="majorHAnsi"/>
          <w:color w:val="000000"/>
        </w:rPr>
        <w:t>Then I will remove my hand and you will see my back; but my face must not be seen.”</w:t>
      </w:r>
    </w:p>
    <w:p w14:paraId="009C66C8" w14:textId="77777777" w:rsidR="000D70B8" w:rsidRDefault="000D70B8" w:rsidP="00365F1C">
      <w:pPr>
        <w:rPr>
          <w:rFonts w:asciiTheme="majorHAnsi" w:hAnsiTheme="majorHAnsi" w:cstheme="majorHAnsi"/>
          <w:b/>
          <w:bCs/>
        </w:rPr>
      </w:pPr>
    </w:p>
    <w:p w14:paraId="40B96463" w14:textId="1CA1A750"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EF2D894" w14:textId="27FF14C6" w:rsidR="005800DF" w:rsidRDefault="00376A61"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Pastor Bryan begins with a scene from “The Apostle” where a preacher named Sonny (played by Robert Duvall) has an intimate, unreserved and expectant conversation with God.  How would you describe your own conversations with God?</w:t>
      </w:r>
    </w:p>
    <w:p w14:paraId="7FCCC4D2" w14:textId="77777777" w:rsidR="008B3B01" w:rsidRDefault="008B3B01" w:rsidP="008B3B01">
      <w:pPr>
        <w:pStyle w:val="ListParagraph"/>
        <w:rPr>
          <w:rFonts w:asciiTheme="majorHAnsi" w:hAnsiTheme="majorHAnsi" w:cstheme="majorHAnsi"/>
          <w:lang w:val="en"/>
        </w:rPr>
      </w:pPr>
    </w:p>
    <w:p w14:paraId="4C81BA57" w14:textId="77777777" w:rsidR="008B3B01" w:rsidRPr="00874472" w:rsidRDefault="008B3B01" w:rsidP="008B3B01">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Bryan pointed out that in the ancient world, the concept of talking to God, to converse </w:t>
      </w:r>
      <w:r w:rsidRPr="00874472">
        <w:rPr>
          <w:rFonts w:asciiTheme="majorHAnsi" w:hAnsiTheme="majorHAnsi" w:cstheme="majorHAnsi"/>
          <w:i/>
          <w:iCs/>
          <w:color w:val="000000" w:themeColor="text1"/>
          <w:lang w:val="en"/>
        </w:rPr>
        <w:t xml:space="preserve">with </w:t>
      </w:r>
      <w:r w:rsidRPr="00874472">
        <w:rPr>
          <w:rFonts w:asciiTheme="majorHAnsi" w:hAnsiTheme="majorHAnsi" w:cstheme="majorHAnsi"/>
          <w:color w:val="000000" w:themeColor="text1"/>
          <w:lang w:val="en"/>
        </w:rPr>
        <w:t xml:space="preserve">God, was a “novel concept.” Even the concept of a personal God coming near people to have a relationship cannot be observed in the dominant religious systems. We will take a moment to pause here to ask, “do you have this kind of relationship with God? Do you feel free to talk to God anywhere, anytime, about anything?” </w:t>
      </w:r>
    </w:p>
    <w:p w14:paraId="27D684CE" w14:textId="77777777" w:rsidR="008B3B01" w:rsidRPr="008B3B01" w:rsidRDefault="008B3B01" w:rsidP="008B3B01">
      <w:pPr>
        <w:pStyle w:val="ListParagraph"/>
        <w:rPr>
          <w:rFonts w:asciiTheme="majorHAnsi" w:hAnsiTheme="majorHAnsi" w:cstheme="majorHAnsi"/>
          <w:color w:val="FF0000"/>
          <w:lang w:val="en"/>
        </w:rPr>
      </w:pPr>
    </w:p>
    <w:p w14:paraId="48B67704" w14:textId="1876D826" w:rsidR="008B3B01" w:rsidRPr="00874472" w:rsidRDefault="00AB1AA6" w:rsidP="00AB1AA6">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Jesus regularly talks to His heavenly Father. In Matthew 6:6 Jesus tells his followers to do the same, “Go into your room, close the door and pray to your Father, who is unseen.”  </w:t>
      </w:r>
      <w:r w:rsidR="008B3B01" w:rsidRPr="00874472">
        <w:rPr>
          <w:rFonts w:asciiTheme="majorHAnsi" w:hAnsiTheme="majorHAnsi" w:cstheme="majorHAnsi"/>
          <w:color w:val="000000" w:themeColor="text1"/>
          <w:lang w:val="en"/>
        </w:rPr>
        <w:t>As Bryan asked, do you have a “tent of meeting” – a place you go on a regular basis to spend time with God, as you might with a friend?</w:t>
      </w:r>
      <w:r w:rsidRPr="00874472">
        <w:rPr>
          <w:rFonts w:asciiTheme="majorHAnsi" w:hAnsiTheme="majorHAnsi" w:cstheme="majorHAnsi"/>
          <w:color w:val="000000" w:themeColor="text1"/>
          <w:lang w:val="en"/>
        </w:rPr>
        <w:t xml:space="preserve"> Where do you pray?</w:t>
      </w:r>
    </w:p>
    <w:p w14:paraId="47EFA664" w14:textId="30233BF0" w:rsidR="008B3B01" w:rsidRDefault="008B3B01" w:rsidP="00874472">
      <w:pPr>
        <w:rPr>
          <w:rFonts w:asciiTheme="majorHAnsi" w:hAnsiTheme="majorHAnsi" w:cstheme="majorHAnsi"/>
          <w:lang w:val="en"/>
        </w:rPr>
      </w:pPr>
    </w:p>
    <w:p w14:paraId="0D4C6C9E" w14:textId="4461D6EF" w:rsidR="008B3B01" w:rsidRPr="00874472" w:rsidRDefault="00AB1AA6" w:rsidP="0063342A">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In the aftermath of the incident with the golden </w:t>
      </w:r>
      <w:proofErr w:type="gramStart"/>
      <w:r w:rsidRPr="00874472">
        <w:rPr>
          <w:rFonts w:asciiTheme="majorHAnsi" w:hAnsiTheme="majorHAnsi" w:cstheme="majorHAnsi"/>
          <w:color w:val="000000" w:themeColor="text1"/>
          <w:lang w:val="en"/>
        </w:rPr>
        <w:t>calf ,</w:t>
      </w:r>
      <w:proofErr w:type="gramEnd"/>
      <w:r w:rsidRPr="00874472">
        <w:rPr>
          <w:rFonts w:asciiTheme="majorHAnsi" w:hAnsiTheme="majorHAnsi" w:cstheme="majorHAnsi"/>
          <w:color w:val="000000" w:themeColor="text1"/>
          <w:lang w:val="en"/>
        </w:rPr>
        <w:t xml:space="preserve"> we observe Moses in how he honestly and boldly approaches God concerning the people of Israel. We see </w:t>
      </w:r>
      <w:proofErr w:type="gramStart"/>
      <w:r w:rsidRPr="00874472">
        <w:rPr>
          <w:rFonts w:asciiTheme="majorHAnsi" w:hAnsiTheme="majorHAnsi" w:cstheme="majorHAnsi"/>
          <w:color w:val="000000" w:themeColor="text1"/>
          <w:lang w:val="en"/>
        </w:rPr>
        <w:t>Moses</w:t>
      </w:r>
      <w:proofErr w:type="gramEnd"/>
      <w:r w:rsidRPr="00874472">
        <w:rPr>
          <w:rFonts w:asciiTheme="majorHAnsi" w:hAnsiTheme="majorHAnsi" w:cstheme="majorHAnsi"/>
          <w:color w:val="000000" w:themeColor="text1"/>
          <w:lang w:val="en"/>
        </w:rPr>
        <w:t xml:space="preserve"> interceding for his people here. Have you approached God with such bold, honest searching prayers on behalf of a group of people? </w:t>
      </w:r>
    </w:p>
    <w:p w14:paraId="3FF76559" w14:textId="77777777" w:rsidR="00AB1AA6" w:rsidRPr="00874472" w:rsidRDefault="00AB1AA6" w:rsidP="00874472">
      <w:pPr>
        <w:rPr>
          <w:rFonts w:asciiTheme="majorHAnsi" w:hAnsiTheme="majorHAnsi" w:cstheme="majorHAnsi"/>
          <w:lang w:val="en"/>
        </w:rPr>
      </w:pPr>
    </w:p>
    <w:p w14:paraId="49C65192" w14:textId="30671423" w:rsidR="0015309E" w:rsidRPr="00874472" w:rsidRDefault="001C553E" w:rsidP="004E6D4F">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Out of the seven spiritual practices presented in the Discipleship Planning Tool, </w:t>
      </w:r>
      <w:r w:rsidR="0038204B" w:rsidRPr="00874472">
        <w:rPr>
          <w:rFonts w:asciiTheme="majorHAnsi" w:hAnsiTheme="majorHAnsi" w:cstheme="majorHAnsi"/>
          <w:color w:val="000000" w:themeColor="text1"/>
          <w:lang w:val="en"/>
        </w:rPr>
        <w:t xml:space="preserve">62% of those who completed the </w:t>
      </w:r>
      <w:r w:rsidRPr="00874472">
        <w:rPr>
          <w:rFonts w:asciiTheme="majorHAnsi" w:hAnsiTheme="majorHAnsi" w:cstheme="majorHAnsi"/>
          <w:color w:val="000000" w:themeColor="text1"/>
          <w:lang w:val="en"/>
        </w:rPr>
        <w:t>tool</w:t>
      </w:r>
      <w:r w:rsidR="0038204B" w:rsidRPr="00874472">
        <w:rPr>
          <w:rFonts w:asciiTheme="majorHAnsi" w:hAnsiTheme="majorHAnsi" w:cstheme="majorHAnsi"/>
          <w:color w:val="000000" w:themeColor="text1"/>
          <w:lang w:val="en"/>
        </w:rPr>
        <w:t xml:space="preserve"> were interested in growing in prayer.</w:t>
      </w:r>
      <w:r w:rsidRPr="00874472">
        <w:rPr>
          <w:rFonts w:asciiTheme="majorHAnsi" w:hAnsiTheme="majorHAnsi" w:cstheme="majorHAnsi"/>
          <w:color w:val="000000" w:themeColor="text1"/>
          <w:lang w:val="en"/>
        </w:rPr>
        <w:t xml:space="preserve"> For those who took the tool, which spiritual practice did you choose? How has the journey been going so far? </w:t>
      </w:r>
    </w:p>
    <w:p w14:paraId="59E1823F" w14:textId="77777777" w:rsidR="001C553E" w:rsidRDefault="001C553E" w:rsidP="001C553E">
      <w:pPr>
        <w:pStyle w:val="ListParagraph"/>
        <w:rPr>
          <w:rFonts w:asciiTheme="majorHAnsi" w:hAnsiTheme="majorHAnsi" w:cstheme="majorHAnsi"/>
          <w:lang w:val="en"/>
        </w:rPr>
      </w:pPr>
    </w:p>
    <w:p w14:paraId="732AAC22" w14:textId="77777777" w:rsidR="00874472" w:rsidRDefault="008B303D" w:rsidP="00874472">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lastRenderedPageBreak/>
        <w:t xml:space="preserve">Pastor Bryan shared with us a simple template for prayer (Thank you/ Forgive me/ Help me).  Are there other methods/ formats/ ways </w:t>
      </w:r>
      <w:r w:rsidR="008238DF" w:rsidRPr="00874472">
        <w:rPr>
          <w:rFonts w:asciiTheme="majorHAnsi" w:hAnsiTheme="majorHAnsi" w:cstheme="majorHAnsi"/>
          <w:color w:val="000000" w:themeColor="text1"/>
          <w:lang w:val="en"/>
        </w:rPr>
        <w:t>that have been helpful in your communication with God?</w:t>
      </w:r>
      <w:r w:rsidRPr="00874472">
        <w:rPr>
          <w:rFonts w:asciiTheme="majorHAnsi" w:hAnsiTheme="majorHAnsi" w:cstheme="majorHAnsi"/>
          <w:color w:val="000000" w:themeColor="text1"/>
          <w:lang w:val="en"/>
        </w:rPr>
        <w:t xml:space="preserve"> </w:t>
      </w:r>
    </w:p>
    <w:p w14:paraId="471A8784" w14:textId="77777777" w:rsidR="00874472" w:rsidRPr="00874472" w:rsidRDefault="00874472" w:rsidP="00874472">
      <w:pPr>
        <w:pStyle w:val="ListParagraph"/>
        <w:rPr>
          <w:rFonts w:asciiTheme="majorHAnsi" w:hAnsiTheme="majorHAnsi" w:cstheme="majorHAnsi"/>
          <w:color w:val="FF0000"/>
          <w:lang w:val="en"/>
        </w:rPr>
      </w:pPr>
    </w:p>
    <w:p w14:paraId="51D90A9A" w14:textId="7B11C11F" w:rsidR="0041587E" w:rsidRPr="00874472" w:rsidRDefault="00C34202" w:rsidP="00874472">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Share prayer requests and take time to pray together. </w:t>
      </w:r>
    </w:p>
    <w:p w14:paraId="20E6945F" w14:textId="77777777" w:rsidR="001C553E" w:rsidRPr="001C553E" w:rsidRDefault="001C553E" w:rsidP="001C553E">
      <w:pPr>
        <w:rPr>
          <w:rFonts w:asciiTheme="majorHAnsi" w:hAnsiTheme="majorHAnsi" w:cstheme="majorHAnsi"/>
          <w:lang w:val="en"/>
        </w:rPr>
      </w:pPr>
    </w:p>
    <w:p w14:paraId="673CF2E8" w14:textId="26D0BDE6" w:rsidR="0041587E" w:rsidRPr="00874472" w:rsidRDefault="0041587E" w:rsidP="004E6D4F">
      <w:pPr>
        <w:pStyle w:val="ListParagraph"/>
        <w:numPr>
          <w:ilvl w:val="0"/>
          <w:numId w:val="9"/>
        </w:numPr>
        <w:rPr>
          <w:rFonts w:asciiTheme="majorHAnsi" w:hAnsiTheme="majorHAnsi" w:cstheme="majorHAnsi"/>
          <w:color w:val="000000" w:themeColor="text1"/>
          <w:lang w:val="en"/>
        </w:rPr>
      </w:pPr>
      <w:r w:rsidRPr="00874472">
        <w:rPr>
          <w:rFonts w:asciiTheme="majorHAnsi" w:hAnsiTheme="majorHAnsi" w:cstheme="majorHAnsi"/>
          <w:color w:val="000000" w:themeColor="text1"/>
          <w:lang w:val="en"/>
        </w:rPr>
        <w:t xml:space="preserve">If you completed the Discipleship Planning Tool and or the GPS Assessment Tool, please consider sharing </w:t>
      </w:r>
      <w:r w:rsidR="00C34202" w:rsidRPr="00874472">
        <w:rPr>
          <w:rFonts w:asciiTheme="majorHAnsi" w:hAnsiTheme="majorHAnsi" w:cstheme="majorHAnsi"/>
          <w:color w:val="000000" w:themeColor="text1"/>
          <w:lang w:val="en"/>
        </w:rPr>
        <w:t>how the journey has been</w:t>
      </w:r>
      <w:r w:rsidRPr="00874472">
        <w:rPr>
          <w:rFonts w:asciiTheme="majorHAnsi" w:hAnsiTheme="majorHAnsi" w:cstheme="majorHAnsi"/>
          <w:color w:val="000000" w:themeColor="text1"/>
          <w:lang w:val="en"/>
        </w:rPr>
        <w:t xml:space="preserve"> with your group.</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680C86FF" w:rsidR="007D053D" w:rsidRDefault="00376A61" w:rsidP="007D053D">
      <w:pPr>
        <w:rPr>
          <w:rFonts w:asciiTheme="majorHAnsi" w:hAnsiTheme="majorHAnsi" w:cstheme="majorHAnsi"/>
        </w:rPr>
      </w:pPr>
      <w:r>
        <w:rPr>
          <w:rFonts w:asciiTheme="majorHAnsi" w:hAnsiTheme="majorHAnsi" w:cstheme="majorHAnsi"/>
        </w:rPr>
        <w:t>You really can have a personal relationship with God, and that relationship thrives on honest, searching, lifelong conversation with God.</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30A95C16" w14:textId="602731EE" w:rsidR="009B141E" w:rsidRDefault="00F25441" w:rsidP="004B3944">
      <w:pPr>
        <w:numPr>
          <w:ilvl w:val="0"/>
          <w:numId w:val="6"/>
        </w:numPr>
        <w:rPr>
          <w:rFonts w:asciiTheme="majorHAnsi" w:hAnsiTheme="majorHAnsi" w:cstheme="majorHAnsi"/>
          <w:lang w:val="en"/>
        </w:rPr>
      </w:pPr>
      <w:r>
        <w:rPr>
          <w:rFonts w:asciiTheme="majorHAnsi" w:hAnsiTheme="majorHAnsi" w:cstheme="majorHAnsi"/>
          <w:lang w:val="en"/>
        </w:rPr>
        <w:t>Christianity is a relationship</w:t>
      </w:r>
    </w:p>
    <w:p w14:paraId="7E2CD6F8" w14:textId="6B122BB1" w:rsidR="00236686" w:rsidRDefault="000B5C9D" w:rsidP="00236686">
      <w:pPr>
        <w:numPr>
          <w:ilvl w:val="0"/>
          <w:numId w:val="6"/>
        </w:numPr>
        <w:rPr>
          <w:rFonts w:asciiTheme="majorHAnsi" w:hAnsiTheme="majorHAnsi" w:cstheme="majorHAnsi"/>
          <w:lang w:val="en"/>
        </w:rPr>
      </w:pPr>
      <w:r>
        <w:rPr>
          <w:rFonts w:asciiTheme="majorHAnsi" w:hAnsiTheme="majorHAnsi" w:cstheme="majorHAnsi"/>
          <w:lang w:val="en"/>
        </w:rPr>
        <w:t xml:space="preserve">God desires a </w:t>
      </w:r>
      <w:r w:rsidR="00F55AF0">
        <w:rPr>
          <w:rFonts w:asciiTheme="majorHAnsi" w:hAnsiTheme="majorHAnsi" w:cstheme="majorHAnsi"/>
          <w:lang w:val="en"/>
        </w:rPr>
        <w:t xml:space="preserve">personal </w:t>
      </w:r>
      <w:r>
        <w:rPr>
          <w:rFonts w:asciiTheme="majorHAnsi" w:hAnsiTheme="majorHAnsi" w:cstheme="majorHAnsi"/>
          <w:lang w:val="en"/>
        </w:rPr>
        <w:t>relationship with us</w:t>
      </w:r>
      <w:r w:rsidR="00236686">
        <w:rPr>
          <w:rFonts w:asciiTheme="majorHAnsi" w:hAnsiTheme="majorHAnsi" w:cstheme="majorHAnsi"/>
          <w:lang w:val="en"/>
        </w:rPr>
        <w:t>, which is sustained by a conversation that we call prayer</w:t>
      </w:r>
    </w:p>
    <w:p w14:paraId="3323249B" w14:textId="443DB511" w:rsidR="00CD018D" w:rsidRPr="00CD018D" w:rsidRDefault="00CD018D" w:rsidP="00CD018D">
      <w:pPr>
        <w:numPr>
          <w:ilvl w:val="0"/>
          <w:numId w:val="6"/>
        </w:numPr>
        <w:rPr>
          <w:rFonts w:asciiTheme="majorHAnsi" w:hAnsiTheme="majorHAnsi" w:cstheme="majorHAnsi"/>
          <w:lang w:val="en"/>
        </w:rPr>
      </w:pPr>
      <w:r>
        <w:rPr>
          <w:rFonts w:asciiTheme="majorHAnsi" w:hAnsiTheme="majorHAnsi" w:cstheme="majorHAnsi"/>
          <w:lang w:val="en"/>
        </w:rPr>
        <w:t>God wants to know what is going on in your heart</w:t>
      </w:r>
    </w:p>
    <w:p w14:paraId="365BE2B0" w14:textId="2920CF47" w:rsidR="00632C49" w:rsidRDefault="00FD0A10" w:rsidP="004B3944">
      <w:pPr>
        <w:numPr>
          <w:ilvl w:val="0"/>
          <w:numId w:val="6"/>
        </w:numPr>
        <w:rPr>
          <w:rFonts w:asciiTheme="majorHAnsi" w:hAnsiTheme="majorHAnsi" w:cstheme="majorHAnsi"/>
          <w:lang w:val="en"/>
        </w:rPr>
      </w:pPr>
      <w:r>
        <w:rPr>
          <w:rFonts w:asciiTheme="majorHAnsi" w:hAnsiTheme="majorHAnsi" w:cstheme="majorHAnsi"/>
          <w:lang w:val="en"/>
        </w:rPr>
        <w:t>Our prayers with God should be</w:t>
      </w:r>
      <w:r w:rsidR="00CD018D">
        <w:rPr>
          <w:rFonts w:asciiTheme="majorHAnsi" w:hAnsiTheme="majorHAnsi" w:cstheme="majorHAnsi"/>
          <w:lang w:val="en"/>
        </w:rPr>
        <w:t>:</w:t>
      </w:r>
    </w:p>
    <w:p w14:paraId="6E6D8FC2" w14:textId="7AD02347" w:rsidR="00632C49" w:rsidRDefault="00632C49" w:rsidP="00CD018D">
      <w:pPr>
        <w:numPr>
          <w:ilvl w:val="1"/>
          <w:numId w:val="10"/>
        </w:numPr>
        <w:rPr>
          <w:rFonts w:asciiTheme="majorHAnsi" w:hAnsiTheme="majorHAnsi" w:cstheme="majorHAnsi"/>
          <w:lang w:val="en"/>
        </w:rPr>
      </w:pPr>
      <w:r w:rsidRPr="000D70B8">
        <w:rPr>
          <w:rFonts w:asciiTheme="majorHAnsi" w:hAnsiTheme="majorHAnsi" w:cstheme="majorHAnsi"/>
          <w:i/>
          <w:iCs/>
          <w:lang w:val="en"/>
        </w:rPr>
        <w:t>Honest</w:t>
      </w:r>
      <w:r w:rsidR="00FD0A10">
        <w:rPr>
          <w:rFonts w:asciiTheme="majorHAnsi" w:hAnsiTheme="majorHAnsi" w:cstheme="majorHAnsi"/>
          <w:lang w:val="en"/>
        </w:rPr>
        <w:t xml:space="preserve"> and direct</w:t>
      </w:r>
    </w:p>
    <w:p w14:paraId="4BAC0CC2" w14:textId="4A189ABE" w:rsidR="00E75925" w:rsidRDefault="00E75925" w:rsidP="00CD018D">
      <w:pPr>
        <w:numPr>
          <w:ilvl w:val="1"/>
          <w:numId w:val="10"/>
        </w:numPr>
        <w:rPr>
          <w:rFonts w:asciiTheme="majorHAnsi" w:hAnsiTheme="majorHAnsi" w:cstheme="majorHAnsi"/>
          <w:lang w:val="en"/>
        </w:rPr>
      </w:pPr>
      <w:r w:rsidRPr="000D70B8">
        <w:rPr>
          <w:rFonts w:asciiTheme="majorHAnsi" w:hAnsiTheme="majorHAnsi" w:cstheme="majorHAnsi"/>
          <w:i/>
          <w:iCs/>
          <w:lang w:val="en"/>
        </w:rPr>
        <w:lastRenderedPageBreak/>
        <w:t>Searching</w:t>
      </w:r>
      <w:r w:rsidR="00CD018D">
        <w:rPr>
          <w:rFonts w:asciiTheme="majorHAnsi" w:hAnsiTheme="majorHAnsi" w:cstheme="majorHAnsi"/>
          <w:lang w:val="en"/>
        </w:rPr>
        <w:t>:  to search our own hearts and God’s heart, and discern what ‘s really happening with us and God, and with those we love</w:t>
      </w:r>
    </w:p>
    <w:p w14:paraId="7F23754C" w14:textId="2465DF1E" w:rsidR="00E75925" w:rsidRPr="000D70B8" w:rsidRDefault="00F55AF0" w:rsidP="00CD018D">
      <w:pPr>
        <w:numPr>
          <w:ilvl w:val="1"/>
          <w:numId w:val="10"/>
        </w:numPr>
        <w:rPr>
          <w:rFonts w:asciiTheme="majorHAnsi" w:hAnsiTheme="majorHAnsi" w:cstheme="majorHAnsi"/>
          <w:i/>
          <w:iCs/>
          <w:lang w:val="en"/>
        </w:rPr>
      </w:pPr>
      <w:r w:rsidRPr="000D70B8">
        <w:rPr>
          <w:rFonts w:asciiTheme="majorHAnsi" w:hAnsiTheme="majorHAnsi" w:cstheme="majorHAnsi"/>
          <w:i/>
          <w:iCs/>
          <w:lang w:val="en"/>
        </w:rPr>
        <w:t>Lifelong</w:t>
      </w:r>
    </w:p>
    <w:p w14:paraId="060FBC87" w14:textId="376B1971" w:rsidR="00EF2866" w:rsidRDefault="004D68D6" w:rsidP="004B3944">
      <w:pPr>
        <w:numPr>
          <w:ilvl w:val="0"/>
          <w:numId w:val="6"/>
        </w:numPr>
        <w:rPr>
          <w:rFonts w:asciiTheme="majorHAnsi" w:hAnsiTheme="majorHAnsi" w:cstheme="majorHAnsi"/>
          <w:lang w:val="en"/>
        </w:rPr>
      </w:pPr>
      <w:r>
        <w:rPr>
          <w:rFonts w:asciiTheme="majorHAnsi" w:hAnsiTheme="majorHAnsi" w:cstheme="majorHAnsi"/>
          <w:lang w:val="en"/>
        </w:rPr>
        <w:t>Some</w:t>
      </w:r>
      <w:r w:rsidR="00EF2866">
        <w:rPr>
          <w:rFonts w:asciiTheme="majorHAnsi" w:hAnsiTheme="majorHAnsi" w:cstheme="majorHAnsi"/>
          <w:lang w:val="en"/>
        </w:rPr>
        <w:t xml:space="preserve"> spiritual practices:</w:t>
      </w:r>
    </w:p>
    <w:p w14:paraId="6AEE0658" w14:textId="686811F9" w:rsidR="00EF2866" w:rsidRDefault="00EF2866" w:rsidP="00CD018D">
      <w:pPr>
        <w:numPr>
          <w:ilvl w:val="1"/>
          <w:numId w:val="11"/>
        </w:numPr>
        <w:rPr>
          <w:rFonts w:asciiTheme="majorHAnsi" w:hAnsiTheme="majorHAnsi" w:cstheme="majorHAnsi"/>
          <w:lang w:val="en"/>
        </w:rPr>
      </w:pPr>
      <w:r>
        <w:rPr>
          <w:rFonts w:asciiTheme="majorHAnsi" w:hAnsiTheme="majorHAnsi" w:cstheme="majorHAnsi"/>
          <w:lang w:val="en"/>
        </w:rPr>
        <w:t>Prayer = talking and listening to God</w:t>
      </w:r>
    </w:p>
    <w:p w14:paraId="7B867DA8" w14:textId="4F22FF35" w:rsidR="00EF2866" w:rsidRDefault="00EF2866" w:rsidP="00CD018D">
      <w:pPr>
        <w:numPr>
          <w:ilvl w:val="1"/>
          <w:numId w:val="11"/>
        </w:numPr>
        <w:rPr>
          <w:rFonts w:asciiTheme="majorHAnsi" w:hAnsiTheme="majorHAnsi" w:cstheme="majorHAnsi"/>
          <w:lang w:val="en"/>
        </w:rPr>
      </w:pPr>
      <w:r>
        <w:rPr>
          <w:rFonts w:asciiTheme="majorHAnsi" w:hAnsiTheme="majorHAnsi" w:cstheme="majorHAnsi"/>
          <w:lang w:val="en"/>
        </w:rPr>
        <w:t>Scripture = reading and applying the Bible to Life</w:t>
      </w:r>
    </w:p>
    <w:p w14:paraId="0CA566FA" w14:textId="6940A2D1" w:rsidR="00EF2866" w:rsidRDefault="00EF2866" w:rsidP="00CD018D">
      <w:pPr>
        <w:numPr>
          <w:ilvl w:val="1"/>
          <w:numId w:val="11"/>
        </w:numPr>
        <w:rPr>
          <w:rFonts w:asciiTheme="majorHAnsi" w:hAnsiTheme="majorHAnsi" w:cstheme="majorHAnsi"/>
          <w:lang w:val="en"/>
        </w:rPr>
      </w:pPr>
      <w:r>
        <w:rPr>
          <w:rFonts w:asciiTheme="majorHAnsi" w:hAnsiTheme="majorHAnsi" w:cstheme="majorHAnsi"/>
          <w:lang w:val="en"/>
        </w:rPr>
        <w:t>Meditation = silence and reflection</w:t>
      </w:r>
    </w:p>
    <w:p w14:paraId="6FB3169F" w14:textId="22734FDF" w:rsidR="00EF2866" w:rsidRDefault="00EF2866" w:rsidP="00CD018D">
      <w:pPr>
        <w:numPr>
          <w:ilvl w:val="1"/>
          <w:numId w:val="11"/>
        </w:numPr>
        <w:rPr>
          <w:rFonts w:asciiTheme="majorHAnsi" w:hAnsiTheme="majorHAnsi" w:cstheme="majorHAnsi"/>
          <w:lang w:val="en"/>
        </w:rPr>
      </w:pPr>
      <w:r>
        <w:rPr>
          <w:rFonts w:asciiTheme="majorHAnsi" w:hAnsiTheme="majorHAnsi" w:cstheme="majorHAnsi"/>
          <w:lang w:val="en"/>
        </w:rPr>
        <w:t>Searching = investigating and wresting with faith</w:t>
      </w:r>
    </w:p>
    <w:p w14:paraId="59DBD690" w14:textId="15D4C045" w:rsidR="00EF2866" w:rsidRDefault="00CD018D" w:rsidP="004B3944">
      <w:pPr>
        <w:numPr>
          <w:ilvl w:val="0"/>
          <w:numId w:val="6"/>
        </w:numPr>
        <w:rPr>
          <w:rFonts w:asciiTheme="majorHAnsi" w:hAnsiTheme="majorHAnsi" w:cstheme="majorHAnsi"/>
          <w:lang w:val="en"/>
        </w:rPr>
      </w:pPr>
      <w:r>
        <w:rPr>
          <w:rFonts w:asciiTheme="majorHAnsi" w:hAnsiTheme="majorHAnsi" w:cstheme="majorHAnsi"/>
          <w:lang w:val="en"/>
        </w:rPr>
        <w:t>A simple prayer</w:t>
      </w:r>
      <w:r w:rsidR="00EF2866">
        <w:rPr>
          <w:rFonts w:asciiTheme="majorHAnsi" w:hAnsiTheme="majorHAnsi" w:cstheme="majorHAnsi"/>
          <w:lang w:val="en"/>
        </w:rPr>
        <w:t xml:space="preserve"> template:</w:t>
      </w:r>
    </w:p>
    <w:p w14:paraId="13FCDE64" w14:textId="101E2D4C" w:rsidR="00EF2866" w:rsidRDefault="00EF2866" w:rsidP="00CD018D">
      <w:pPr>
        <w:numPr>
          <w:ilvl w:val="1"/>
          <w:numId w:val="12"/>
        </w:numPr>
        <w:rPr>
          <w:rFonts w:asciiTheme="majorHAnsi" w:hAnsiTheme="majorHAnsi" w:cstheme="majorHAnsi"/>
          <w:lang w:val="en"/>
        </w:rPr>
      </w:pPr>
      <w:r>
        <w:rPr>
          <w:rFonts w:asciiTheme="majorHAnsi" w:hAnsiTheme="majorHAnsi" w:cstheme="majorHAnsi"/>
          <w:lang w:val="en"/>
        </w:rPr>
        <w:t>Thank you, Lord for ______________</w:t>
      </w:r>
    </w:p>
    <w:p w14:paraId="56308E9B" w14:textId="329FE90C" w:rsidR="00EF2866" w:rsidRDefault="00EF2866" w:rsidP="00CD018D">
      <w:pPr>
        <w:numPr>
          <w:ilvl w:val="1"/>
          <w:numId w:val="12"/>
        </w:numPr>
        <w:rPr>
          <w:rFonts w:asciiTheme="majorHAnsi" w:hAnsiTheme="majorHAnsi" w:cstheme="majorHAnsi"/>
          <w:lang w:val="en"/>
        </w:rPr>
      </w:pPr>
      <w:r>
        <w:rPr>
          <w:rFonts w:asciiTheme="majorHAnsi" w:hAnsiTheme="majorHAnsi" w:cstheme="majorHAnsi"/>
          <w:lang w:val="en"/>
        </w:rPr>
        <w:t>Forgive me, Lord for ______________</w:t>
      </w:r>
    </w:p>
    <w:p w14:paraId="47458439" w14:textId="2184B656" w:rsidR="00EF2866" w:rsidRDefault="00EF2866" w:rsidP="00CD018D">
      <w:pPr>
        <w:numPr>
          <w:ilvl w:val="1"/>
          <w:numId w:val="12"/>
        </w:numPr>
        <w:rPr>
          <w:rFonts w:asciiTheme="majorHAnsi" w:hAnsiTheme="majorHAnsi" w:cstheme="majorHAnsi"/>
          <w:lang w:val="en"/>
        </w:rPr>
      </w:pPr>
      <w:r>
        <w:rPr>
          <w:rFonts w:asciiTheme="majorHAnsi" w:hAnsiTheme="majorHAnsi" w:cstheme="majorHAnsi"/>
          <w:lang w:val="en"/>
        </w:rPr>
        <w:t>Help me, Lord for  _________________</w:t>
      </w:r>
    </w:p>
    <w:p w14:paraId="13C14E35" w14:textId="6B19DA62"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6F67E8BF" w14:textId="0058DE14" w:rsidR="00784A08" w:rsidRDefault="00784A08" w:rsidP="00784A08">
      <w:pPr>
        <w:rPr>
          <w:rFonts w:asciiTheme="majorHAnsi" w:hAnsiTheme="majorHAnsi" w:cstheme="majorHAnsi"/>
          <w:lang w:val="en"/>
        </w:rPr>
      </w:pPr>
    </w:p>
    <w:p w14:paraId="6C4C4DF3" w14:textId="4657555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17BF02DE" w:rsidR="00784A08" w:rsidRPr="00255BF0" w:rsidRDefault="00BB4604" w:rsidP="00784A08">
      <w:pPr>
        <w:rPr>
          <w:rFonts w:asciiTheme="majorHAnsi" w:hAnsiTheme="majorHAnsi" w:cstheme="majorHAnsi"/>
          <w:sz w:val="22"/>
          <w:szCs w:val="22"/>
          <w:lang w:val="en"/>
        </w:rPr>
      </w:pPr>
      <w:r w:rsidRPr="00255BF0">
        <w:rPr>
          <w:rFonts w:asciiTheme="majorHAnsi" w:hAnsiTheme="majorHAnsi" w:cstheme="majorHAnsi"/>
          <w:sz w:val="22"/>
          <w:szCs w:val="22"/>
          <w:lang w:val="en"/>
        </w:rPr>
        <w:t>Genesis 18:16-33</w:t>
      </w:r>
    </w:p>
    <w:p w14:paraId="12BBAC47" w14:textId="77777777" w:rsidR="00BB4604" w:rsidRPr="00255BF0" w:rsidRDefault="00BB4604" w:rsidP="00BB4604">
      <w:pPr>
        <w:pStyle w:val="Heading3"/>
        <w:shd w:val="clear" w:color="auto" w:fill="FFFFFF"/>
        <w:spacing w:before="300" w:after="150"/>
        <w:rPr>
          <w:rFonts w:cstheme="majorHAnsi"/>
          <w:color w:val="000000"/>
          <w:sz w:val="20"/>
          <w:szCs w:val="20"/>
        </w:rPr>
      </w:pPr>
      <w:r w:rsidRPr="00255BF0">
        <w:rPr>
          <w:rStyle w:val="text"/>
          <w:rFonts w:cstheme="majorHAnsi"/>
          <w:color w:val="000000"/>
          <w:sz w:val="20"/>
          <w:szCs w:val="20"/>
        </w:rPr>
        <w:t>Abraham Pleads for Sodom</w:t>
      </w:r>
    </w:p>
    <w:p w14:paraId="44CCD11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16 </w:t>
      </w:r>
      <w:r w:rsidRPr="00255BF0">
        <w:rPr>
          <w:rStyle w:val="text"/>
          <w:rFonts w:asciiTheme="majorHAnsi" w:hAnsiTheme="majorHAnsi" w:cstheme="majorHAnsi"/>
          <w:color w:val="000000"/>
          <w:sz w:val="20"/>
          <w:szCs w:val="20"/>
        </w:rPr>
        <w:t>When the men got up to leave, they looked down toward Sodom, and Abraham walked along with them to see them on their way.</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17 </w:t>
      </w:r>
      <w:r w:rsidRPr="00255BF0">
        <w:rPr>
          <w:rStyle w:val="text"/>
          <w:rFonts w:asciiTheme="majorHAnsi" w:hAnsiTheme="majorHAnsi" w:cstheme="majorHAnsi"/>
          <w:color w:val="000000"/>
          <w:sz w:val="20"/>
          <w:szCs w:val="20"/>
        </w:rPr>
        <w:t>Then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said, “Shall I hide from Abraham what I am about to do?</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18 </w:t>
      </w:r>
      <w:r w:rsidRPr="00255BF0">
        <w:rPr>
          <w:rStyle w:val="text"/>
          <w:rFonts w:asciiTheme="majorHAnsi" w:hAnsiTheme="majorHAnsi" w:cstheme="majorHAnsi"/>
          <w:color w:val="000000"/>
          <w:sz w:val="20"/>
          <w:szCs w:val="20"/>
        </w:rPr>
        <w:t>Abraham will surely become a great and powerful nation, and all nations on earth will be blessed through him.</w:t>
      </w:r>
      <w:r w:rsidRPr="00255BF0">
        <w:rPr>
          <w:rStyle w:val="text"/>
          <w:rFonts w:asciiTheme="majorHAnsi" w:hAnsiTheme="majorHAnsi" w:cstheme="majorHAnsi"/>
          <w:color w:val="000000"/>
          <w:sz w:val="20"/>
          <w:szCs w:val="20"/>
          <w:vertAlign w:val="superscript"/>
        </w:rPr>
        <w:t>[</w:t>
      </w:r>
      <w:hyperlink r:id="rId13" w:anchor="fen-NIV-443a" w:tooltip="See footnote a" w:history="1">
        <w:r w:rsidRPr="00255BF0">
          <w:rPr>
            <w:rStyle w:val="Hyperlink"/>
            <w:rFonts w:asciiTheme="majorHAnsi" w:hAnsiTheme="majorHAnsi" w:cstheme="majorHAnsi"/>
            <w:color w:val="4A4A4A"/>
            <w:sz w:val="20"/>
            <w:szCs w:val="20"/>
            <w:vertAlign w:val="superscript"/>
          </w:rPr>
          <w:t>a</w:t>
        </w:r>
      </w:hyperlink>
      <w:r w:rsidRPr="00255BF0">
        <w:rPr>
          <w:rStyle w:val="text"/>
          <w:rFonts w:asciiTheme="majorHAnsi" w:hAnsiTheme="majorHAnsi" w:cstheme="majorHAnsi"/>
          <w:color w:val="000000"/>
          <w:sz w:val="20"/>
          <w:szCs w:val="20"/>
          <w:vertAlign w:val="superscript"/>
        </w:rPr>
        <w:t>]</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19 </w:t>
      </w:r>
      <w:r w:rsidRPr="00255BF0">
        <w:rPr>
          <w:rStyle w:val="text"/>
          <w:rFonts w:asciiTheme="majorHAnsi" w:hAnsiTheme="majorHAnsi" w:cstheme="majorHAnsi"/>
          <w:color w:val="000000"/>
          <w:sz w:val="20"/>
          <w:szCs w:val="20"/>
        </w:rPr>
        <w:t>For I have chosen him, so that he will direct his children and his household after him to keep the way of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by doing what is right and just, so that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will bring about for Abraham what he has promised him.”</w:t>
      </w:r>
    </w:p>
    <w:p w14:paraId="007E737E"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20 </w:t>
      </w:r>
      <w:r w:rsidRPr="00255BF0">
        <w:rPr>
          <w:rStyle w:val="text"/>
          <w:rFonts w:asciiTheme="majorHAnsi" w:hAnsiTheme="majorHAnsi" w:cstheme="majorHAnsi"/>
          <w:color w:val="000000"/>
          <w:sz w:val="20"/>
          <w:szCs w:val="20"/>
        </w:rPr>
        <w:t>Then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said, “The outcry against Sodom and Gomorrah is so great and their sin so grievous</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21 </w:t>
      </w:r>
      <w:r w:rsidRPr="00255BF0">
        <w:rPr>
          <w:rStyle w:val="text"/>
          <w:rFonts w:asciiTheme="majorHAnsi" w:hAnsiTheme="majorHAnsi" w:cstheme="majorHAnsi"/>
          <w:color w:val="000000"/>
          <w:sz w:val="20"/>
          <w:szCs w:val="20"/>
        </w:rPr>
        <w:t>that I will go down and see if what they have done is as bad as the outcry that has reached me. If not, I will know.”</w:t>
      </w:r>
    </w:p>
    <w:p w14:paraId="0E21603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22 </w:t>
      </w:r>
      <w:r w:rsidRPr="00255BF0">
        <w:rPr>
          <w:rStyle w:val="text"/>
          <w:rFonts w:asciiTheme="majorHAnsi" w:hAnsiTheme="majorHAnsi" w:cstheme="majorHAnsi"/>
          <w:color w:val="000000"/>
          <w:sz w:val="20"/>
          <w:szCs w:val="20"/>
        </w:rPr>
        <w:t>The men turned away and went toward Sodom, </w:t>
      </w:r>
      <w:r w:rsidRPr="00255BF0">
        <w:rPr>
          <w:rStyle w:val="text"/>
          <w:rFonts w:asciiTheme="majorHAnsi" w:hAnsiTheme="majorHAnsi" w:cstheme="majorHAnsi"/>
          <w:b/>
          <w:bCs/>
          <w:color w:val="000000"/>
          <w:sz w:val="20"/>
          <w:szCs w:val="20"/>
        </w:rPr>
        <w:t>but Abraham remained standing before the </w:t>
      </w:r>
      <w:r w:rsidRPr="00255BF0">
        <w:rPr>
          <w:rStyle w:val="small-caps"/>
          <w:rFonts w:asciiTheme="majorHAnsi" w:hAnsiTheme="majorHAnsi" w:cstheme="majorHAnsi"/>
          <w:b/>
          <w:bCs/>
          <w:smallCaps/>
          <w:color w:val="000000"/>
          <w:sz w:val="20"/>
          <w:szCs w:val="20"/>
        </w:rPr>
        <w:t>Lord</w:t>
      </w:r>
      <w:r w:rsidRPr="00255BF0">
        <w:rPr>
          <w:rStyle w:val="text"/>
          <w:rFonts w:asciiTheme="majorHAnsi" w:hAnsiTheme="majorHAnsi" w:cstheme="majorHAnsi"/>
          <w:b/>
          <w:bCs/>
          <w:color w:val="000000"/>
          <w:sz w:val="20"/>
          <w:szCs w:val="20"/>
        </w:rPr>
        <w:t>.</w:t>
      </w:r>
      <w:r w:rsidRPr="00255BF0">
        <w:rPr>
          <w:rStyle w:val="text"/>
          <w:rFonts w:asciiTheme="majorHAnsi" w:hAnsiTheme="majorHAnsi" w:cstheme="majorHAnsi"/>
          <w:b/>
          <w:bCs/>
          <w:color w:val="000000"/>
          <w:sz w:val="20"/>
          <w:szCs w:val="20"/>
          <w:vertAlign w:val="superscript"/>
        </w:rPr>
        <w:t>[</w:t>
      </w:r>
      <w:hyperlink r:id="rId14" w:anchor="fen-NIV-447b" w:tooltip="See footnote b" w:history="1">
        <w:r w:rsidRPr="00255BF0">
          <w:rPr>
            <w:rStyle w:val="Hyperlink"/>
            <w:rFonts w:asciiTheme="majorHAnsi" w:hAnsiTheme="majorHAnsi" w:cstheme="majorHAnsi"/>
            <w:b/>
            <w:bCs/>
            <w:color w:val="4A4A4A"/>
            <w:sz w:val="20"/>
            <w:szCs w:val="20"/>
            <w:vertAlign w:val="superscript"/>
          </w:rPr>
          <w:t>b</w:t>
        </w:r>
      </w:hyperlink>
      <w:r w:rsidRPr="00255BF0">
        <w:rPr>
          <w:rStyle w:val="text"/>
          <w:rFonts w:asciiTheme="majorHAnsi" w:hAnsiTheme="majorHAnsi" w:cstheme="majorHAnsi"/>
          <w:b/>
          <w:bCs/>
          <w:color w:val="000000"/>
          <w:sz w:val="20"/>
          <w:szCs w:val="20"/>
          <w:vertAlign w:val="superscript"/>
        </w:rPr>
        <w:t>]</w:t>
      </w:r>
      <w:r w:rsidRPr="00255BF0">
        <w:rPr>
          <w:rFonts w:asciiTheme="majorHAnsi" w:hAnsiTheme="majorHAnsi" w:cstheme="majorHAnsi"/>
          <w:b/>
          <w:bCs/>
          <w:color w:val="000000"/>
          <w:sz w:val="20"/>
          <w:szCs w:val="20"/>
        </w:rPr>
        <w:t> </w:t>
      </w:r>
      <w:r w:rsidRPr="00255BF0">
        <w:rPr>
          <w:rStyle w:val="text"/>
          <w:rFonts w:asciiTheme="majorHAnsi" w:hAnsiTheme="majorHAnsi" w:cstheme="majorHAnsi"/>
          <w:b/>
          <w:bCs/>
          <w:color w:val="000000"/>
          <w:sz w:val="20"/>
          <w:szCs w:val="20"/>
          <w:vertAlign w:val="superscript"/>
        </w:rPr>
        <w:t>23 </w:t>
      </w:r>
      <w:r w:rsidRPr="00255BF0">
        <w:rPr>
          <w:rStyle w:val="text"/>
          <w:rFonts w:asciiTheme="majorHAnsi" w:hAnsiTheme="majorHAnsi" w:cstheme="majorHAnsi"/>
          <w:b/>
          <w:bCs/>
          <w:color w:val="000000"/>
          <w:sz w:val="20"/>
          <w:szCs w:val="20"/>
        </w:rPr>
        <w:t>Then Abraham approached him and said: “Will you sweep away the righteous with the wicked?</w:t>
      </w:r>
      <w:r w:rsidRPr="00255BF0">
        <w:rPr>
          <w:rFonts w:asciiTheme="majorHAnsi" w:hAnsiTheme="majorHAnsi" w:cstheme="majorHAnsi"/>
          <w:b/>
          <w:bCs/>
          <w:color w:val="000000"/>
          <w:sz w:val="20"/>
          <w:szCs w:val="20"/>
        </w:rPr>
        <w:t> </w:t>
      </w:r>
      <w:r w:rsidRPr="00255BF0">
        <w:rPr>
          <w:rStyle w:val="text"/>
          <w:rFonts w:asciiTheme="majorHAnsi" w:hAnsiTheme="majorHAnsi" w:cstheme="majorHAnsi"/>
          <w:b/>
          <w:bCs/>
          <w:color w:val="000000"/>
          <w:sz w:val="20"/>
          <w:szCs w:val="20"/>
          <w:vertAlign w:val="superscript"/>
        </w:rPr>
        <w:t>24 </w:t>
      </w:r>
      <w:r w:rsidRPr="00255BF0">
        <w:rPr>
          <w:rStyle w:val="text"/>
          <w:rFonts w:asciiTheme="majorHAnsi" w:hAnsiTheme="majorHAnsi" w:cstheme="majorHAnsi"/>
          <w:b/>
          <w:bCs/>
          <w:color w:val="000000"/>
          <w:sz w:val="20"/>
          <w:szCs w:val="20"/>
        </w:rPr>
        <w:t>What if there are fifty righteous people in the city? Will you really sweep it away and not spare</w:t>
      </w:r>
      <w:r w:rsidRPr="00255BF0">
        <w:rPr>
          <w:rStyle w:val="text"/>
          <w:rFonts w:asciiTheme="majorHAnsi" w:hAnsiTheme="majorHAnsi" w:cstheme="majorHAnsi"/>
          <w:b/>
          <w:bCs/>
          <w:color w:val="000000"/>
          <w:sz w:val="20"/>
          <w:szCs w:val="20"/>
          <w:vertAlign w:val="superscript"/>
        </w:rPr>
        <w:t>[</w:t>
      </w:r>
      <w:hyperlink r:id="rId15" w:anchor="fen-NIV-449c" w:tooltip="See footnote c" w:history="1">
        <w:r w:rsidRPr="00255BF0">
          <w:rPr>
            <w:rStyle w:val="Hyperlink"/>
            <w:rFonts w:asciiTheme="majorHAnsi" w:hAnsiTheme="majorHAnsi" w:cstheme="majorHAnsi"/>
            <w:b/>
            <w:bCs/>
            <w:color w:val="4A4A4A"/>
            <w:sz w:val="20"/>
            <w:szCs w:val="20"/>
            <w:vertAlign w:val="superscript"/>
          </w:rPr>
          <w:t>c</w:t>
        </w:r>
      </w:hyperlink>
      <w:r w:rsidRPr="00255BF0">
        <w:rPr>
          <w:rStyle w:val="text"/>
          <w:rFonts w:asciiTheme="majorHAnsi" w:hAnsiTheme="majorHAnsi" w:cstheme="majorHAnsi"/>
          <w:b/>
          <w:bCs/>
          <w:color w:val="000000"/>
          <w:sz w:val="20"/>
          <w:szCs w:val="20"/>
          <w:vertAlign w:val="superscript"/>
        </w:rPr>
        <w:t>]</w:t>
      </w:r>
      <w:r w:rsidRPr="00255BF0">
        <w:rPr>
          <w:rStyle w:val="text"/>
          <w:rFonts w:asciiTheme="majorHAnsi" w:hAnsiTheme="majorHAnsi" w:cstheme="majorHAnsi"/>
          <w:b/>
          <w:bCs/>
          <w:color w:val="000000"/>
          <w:sz w:val="20"/>
          <w:szCs w:val="20"/>
        </w:rPr>
        <w:t> the place for the sake of the fifty righteous people in it?</w:t>
      </w:r>
      <w:r w:rsidRPr="00255BF0">
        <w:rPr>
          <w:rFonts w:asciiTheme="majorHAnsi" w:hAnsiTheme="majorHAnsi" w:cstheme="majorHAnsi"/>
          <w:b/>
          <w:bCs/>
          <w:color w:val="000000"/>
          <w:sz w:val="20"/>
          <w:szCs w:val="20"/>
        </w:rPr>
        <w:t> </w:t>
      </w:r>
      <w:r w:rsidRPr="00255BF0">
        <w:rPr>
          <w:rStyle w:val="text"/>
          <w:rFonts w:asciiTheme="majorHAnsi" w:hAnsiTheme="majorHAnsi" w:cstheme="majorHAnsi"/>
          <w:b/>
          <w:bCs/>
          <w:color w:val="000000"/>
          <w:sz w:val="20"/>
          <w:szCs w:val="20"/>
          <w:vertAlign w:val="superscript"/>
        </w:rPr>
        <w:t>25 </w:t>
      </w:r>
      <w:r w:rsidRPr="00255BF0">
        <w:rPr>
          <w:rStyle w:val="text"/>
          <w:rFonts w:asciiTheme="majorHAnsi" w:hAnsiTheme="majorHAnsi" w:cstheme="majorHAnsi"/>
          <w:b/>
          <w:bCs/>
          <w:color w:val="000000"/>
          <w:sz w:val="20"/>
          <w:szCs w:val="20"/>
        </w:rPr>
        <w:t>Far be it from you to do such a thing—to kill the righteous with the wicked, treating the righteous and the wicked alike. Far be it from you! Will not the Judge of all the earth do right?”</w:t>
      </w:r>
    </w:p>
    <w:p w14:paraId="31752E12"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26 </w:t>
      </w:r>
      <w:r w:rsidRPr="00255BF0">
        <w:rPr>
          <w:rStyle w:val="text"/>
          <w:rFonts w:asciiTheme="majorHAnsi" w:hAnsiTheme="majorHAnsi" w:cstheme="majorHAnsi"/>
          <w:color w:val="000000"/>
          <w:sz w:val="20"/>
          <w:szCs w:val="20"/>
        </w:rPr>
        <w:t>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said, “If I find fifty righteous people in the city of Sodom, I will spare the whole place for their sake.”</w:t>
      </w:r>
    </w:p>
    <w:p w14:paraId="777532D4"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27 </w:t>
      </w:r>
      <w:r w:rsidRPr="00255BF0">
        <w:rPr>
          <w:rStyle w:val="text"/>
          <w:rFonts w:asciiTheme="majorHAnsi" w:hAnsiTheme="majorHAnsi" w:cstheme="majorHAnsi"/>
          <w:b/>
          <w:bCs/>
          <w:color w:val="000000"/>
          <w:sz w:val="20"/>
          <w:szCs w:val="20"/>
        </w:rPr>
        <w:t>Then Abraham spoke up again: “Now that I have been so bold as to speak to the Lord,</w:t>
      </w:r>
      <w:r w:rsidRPr="00255BF0">
        <w:rPr>
          <w:rStyle w:val="text"/>
          <w:rFonts w:asciiTheme="majorHAnsi" w:hAnsiTheme="majorHAnsi" w:cstheme="majorHAnsi"/>
          <w:color w:val="000000"/>
          <w:sz w:val="20"/>
          <w:szCs w:val="20"/>
        </w:rPr>
        <w:t xml:space="preserve"> though I am nothing but dust and ashes,</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28 </w:t>
      </w:r>
      <w:r w:rsidRPr="00255BF0">
        <w:rPr>
          <w:rStyle w:val="text"/>
          <w:rFonts w:asciiTheme="majorHAnsi" w:hAnsiTheme="majorHAnsi" w:cstheme="majorHAnsi"/>
          <w:color w:val="000000"/>
          <w:sz w:val="20"/>
          <w:szCs w:val="20"/>
        </w:rPr>
        <w:t>what if the number of the righteous is five less than fifty? Will you destroy the whole city for lack of five people?”</w:t>
      </w:r>
    </w:p>
    <w:p w14:paraId="662BDFBE"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color w:val="000000"/>
          <w:sz w:val="20"/>
          <w:szCs w:val="20"/>
        </w:rPr>
        <w:t>“If I find forty-five there,” he said, “I will not destroy it.”</w:t>
      </w:r>
    </w:p>
    <w:p w14:paraId="3C3373D6"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29 </w:t>
      </w:r>
      <w:r w:rsidRPr="00255BF0">
        <w:rPr>
          <w:rStyle w:val="text"/>
          <w:rFonts w:asciiTheme="majorHAnsi" w:hAnsiTheme="majorHAnsi" w:cstheme="majorHAnsi"/>
          <w:color w:val="000000"/>
          <w:sz w:val="20"/>
          <w:szCs w:val="20"/>
        </w:rPr>
        <w:t>Once again he spoke to him, “What if only forty are found there?”</w:t>
      </w:r>
    </w:p>
    <w:p w14:paraId="1CEF9D3B"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color w:val="000000"/>
          <w:sz w:val="20"/>
          <w:szCs w:val="20"/>
        </w:rPr>
        <w:lastRenderedPageBreak/>
        <w:t>He said, “For the sake of forty, I will not do it.”</w:t>
      </w:r>
    </w:p>
    <w:p w14:paraId="2F6F94A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30 </w:t>
      </w:r>
      <w:r w:rsidRPr="00255BF0">
        <w:rPr>
          <w:rStyle w:val="text"/>
          <w:rFonts w:asciiTheme="majorHAnsi" w:hAnsiTheme="majorHAnsi" w:cstheme="majorHAnsi"/>
          <w:color w:val="000000"/>
          <w:sz w:val="20"/>
          <w:szCs w:val="20"/>
        </w:rPr>
        <w:t>Then he said, “May the Lord not be angry, but let me speak. What if only thirty can be found there?”</w:t>
      </w:r>
    </w:p>
    <w:p w14:paraId="66A6E205"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color w:val="000000"/>
          <w:sz w:val="20"/>
          <w:szCs w:val="20"/>
        </w:rPr>
        <w:t>He answered, “I will not do it if I find thirty there.”</w:t>
      </w:r>
    </w:p>
    <w:p w14:paraId="2B39D6B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31 </w:t>
      </w:r>
      <w:r w:rsidRPr="00255BF0">
        <w:rPr>
          <w:rStyle w:val="text"/>
          <w:rFonts w:asciiTheme="majorHAnsi" w:hAnsiTheme="majorHAnsi" w:cstheme="majorHAnsi"/>
          <w:color w:val="000000"/>
          <w:sz w:val="20"/>
          <w:szCs w:val="20"/>
        </w:rPr>
        <w:t>Abraham said, “Now that I have been so bold as to speak to the Lord, what if only twenty can be found there?”</w:t>
      </w:r>
    </w:p>
    <w:p w14:paraId="64EF492D"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color w:val="000000"/>
          <w:sz w:val="20"/>
          <w:szCs w:val="20"/>
        </w:rPr>
        <w:t>He said, “For the sake of twenty, I will not destroy it.”</w:t>
      </w:r>
    </w:p>
    <w:p w14:paraId="4AD7389C"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32 </w:t>
      </w:r>
      <w:r w:rsidRPr="00255BF0">
        <w:rPr>
          <w:rStyle w:val="text"/>
          <w:rFonts w:asciiTheme="majorHAnsi" w:hAnsiTheme="majorHAnsi" w:cstheme="majorHAnsi"/>
          <w:color w:val="000000"/>
          <w:sz w:val="20"/>
          <w:szCs w:val="20"/>
        </w:rPr>
        <w:t>Then he said, “May the Lord not be angry, but let me speak just once more. What if only ten can be found there?”</w:t>
      </w:r>
    </w:p>
    <w:p w14:paraId="3DA39CC7"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color w:val="000000"/>
          <w:sz w:val="20"/>
          <w:szCs w:val="20"/>
        </w:rPr>
        <w:t>He answered, “For the sake of ten, I will not destroy it.”</w:t>
      </w:r>
    </w:p>
    <w:p w14:paraId="48C24B8B"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33 </w:t>
      </w:r>
      <w:r w:rsidRPr="00255BF0">
        <w:rPr>
          <w:rStyle w:val="text"/>
          <w:rFonts w:asciiTheme="majorHAnsi" w:hAnsiTheme="majorHAnsi" w:cstheme="majorHAnsi"/>
          <w:color w:val="000000"/>
          <w:sz w:val="20"/>
          <w:szCs w:val="20"/>
        </w:rPr>
        <w:t>When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had finished speaking with Abraham, he left, and Abraham returned home.</w:t>
      </w:r>
    </w:p>
    <w:p w14:paraId="15DDB7AC" w14:textId="77777777" w:rsidR="00BB4604" w:rsidRDefault="00BB4604" w:rsidP="00784A08">
      <w:pPr>
        <w:rPr>
          <w:rFonts w:asciiTheme="majorHAnsi" w:hAnsiTheme="majorHAnsi" w:cstheme="majorHAnsi"/>
          <w:sz w:val="20"/>
          <w:szCs w:val="20"/>
          <w:lang w:val="en"/>
        </w:rPr>
      </w:pPr>
    </w:p>
    <w:p w14:paraId="21DCF832" w14:textId="5B41760D" w:rsidR="00302A4F" w:rsidRPr="00255BF0" w:rsidRDefault="00BB4604" w:rsidP="00784A08">
      <w:pPr>
        <w:rPr>
          <w:rFonts w:asciiTheme="majorHAnsi" w:hAnsiTheme="majorHAnsi" w:cstheme="majorHAnsi"/>
          <w:sz w:val="22"/>
          <w:szCs w:val="22"/>
          <w:lang w:val="en"/>
        </w:rPr>
      </w:pPr>
      <w:r w:rsidRPr="00255BF0">
        <w:rPr>
          <w:rFonts w:asciiTheme="majorHAnsi" w:hAnsiTheme="majorHAnsi" w:cstheme="majorHAnsi"/>
          <w:sz w:val="22"/>
          <w:szCs w:val="22"/>
          <w:lang w:val="en"/>
        </w:rPr>
        <w:t>Exodus 32:7-14</w:t>
      </w:r>
    </w:p>
    <w:p w14:paraId="39E4A71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7 </w:t>
      </w:r>
      <w:r w:rsidRPr="00255BF0">
        <w:rPr>
          <w:rStyle w:val="text"/>
          <w:rFonts w:asciiTheme="majorHAnsi" w:hAnsiTheme="majorHAnsi" w:cstheme="majorHAnsi"/>
          <w:color w:val="000000"/>
          <w:sz w:val="20"/>
          <w:szCs w:val="20"/>
        </w:rPr>
        <w:t>Then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said to Moses, “Go down, because your people, whom you brought up out of Egypt, have become corrupt.</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8 </w:t>
      </w:r>
      <w:r w:rsidRPr="00255BF0">
        <w:rPr>
          <w:rStyle w:val="text"/>
          <w:rFonts w:asciiTheme="majorHAnsi" w:hAnsiTheme="majorHAnsi" w:cstheme="majorHAnsi"/>
          <w:color w:val="000000"/>
          <w:sz w:val="20"/>
          <w:szCs w:val="20"/>
        </w:rPr>
        <w:t>They have been quick to turn away from what I commanded them and have made themselves an idol cast in the shape of a calf. They have bowed down to it and sacrificed to it and have said, ‘These are your gods, Israel, who brought you up out of Egypt.’</w:t>
      </w:r>
    </w:p>
    <w:p w14:paraId="13EB4439" w14:textId="77777777" w:rsidR="00BB4604" w:rsidRPr="00255BF0" w:rsidRDefault="00BB4604" w:rsidP="00BB4604">
      <w:pPr>
        <w:pStyle w:val="NormalWeb"/>
        <w:shd w:val="clear" w:color="auto" w:fill="FFFFFF"/>
        <w:rPr>
          <w:rFonts w:asciiTheme="majorHAnsi" w:hAnsiTheme="majorHAnsi" w:cstheme="majorHAnsi"/>
          <w:color w:val="000000"/>
          <w:sz w:val="20"/>
          <w:szCs w:val="20"/>
        </w:rPr>
      </w:pPr>
      <w:r w:rsidRPr="00255BF0">
        <w:rPr>
          <w:rStyle w:val="text"/>
          <w:rFonts w:asciiTheme="majorHAnsi" w:hAnsiTheme="majorHAnsi" w:cstheme="majorHAnsi"/>
          <w:b/>
          <w:bCs/>
          <w:color w:val="000000"/>
          <w:sz w:val="20"/>
          <w:szCs w:val="20"/>
          <w:vertAlign w:val="superscript"/>
        </w:rPr>
        <w:t>9 </w:t>
      </w:r>
      <w:r w:rsidRPr="00255BF0">
        <w:rPr>
          <w:rStyle w:val="text"/>
          <w:rFonts w:asciiTheme="majorHAnsi" w:hAnsiTheme="majorHAnsi" w:cstheme="majorHAnsi"/>
          <w:color w:val="000000"/>
          <w:sz w:val="20"/>
          <w:szCs w:val="20"/>
        </w:rPr>
        <w:t>“I have seen these people,”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said to Moses, “and they are a stiff-necked people.</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10 </w:t>
      </w:r>
      <w:r w:rsidRPr="00255BF0">
        <w:rPr>
          <w:rStyle w:val="text"/>
          <w:rFonts w:asciiTheme="majorHAnsi" w:hAnsiTheme="majorHAnsi" w:cstheme="majorHAnsi"/>
          <w:color w:val="000000"/>
          <w:sz w:val="20"/>
          <w:szCs w:val="20"/>
        </w:rPr>
        <w:t>Now leave me alone so that my anger may burn against them and that I may destroy them. Then I will make you into a great nation.”</w:t>
      </w:r>
    </w:p>
    <w:p w14:paraId="472CAB93" w14:textId="2F4A2A17" w:rsidR="00BB4604" w:rsidRPr="00255BF0" w:rsidRDefault="00BB4604" w:rsidP="00255BF0">
      <w:pPr>
        <w:pStyle w:val="NormalWeb"/>
        <w:shd w:val="clear" w:color="auto" w:fill="FFFFFF"/>
        <w:rPr>
          <w:rFonts w:asciiTheme="majorHAnsi" w:hAnsiTheme="majorHAnsi" w:cstheme="majorHAnsi"/>
          <w:color w:val="000000"/>
          <w:sz w:val="20"/>
          <w:szCs w:val="20"/>
        </w:rPr>
      </w:pPr>
      <w:r w:rsidRPr="005D70B4">
        <w:rPr>
          <w:rStyle w:val="text"/>
          <w:rFonts w:asciiTheme="majorHAnsi" w:hAnsiTheme="majorHAnsi" w:cstheme="majorHAnsi"/>
          <w:b/>
          <w:bCs/>
          <w:color w:val="000000"/>
          <w:sz w:val="20"/>
          <w:szCs w:val="20"/>
          <w:vertAlign w:val="superscript"/>
        </w:rPr>
        <w:t>11 </w:t>
      </w:r>
      <w:r w:rsidRPr="005D70B4">
        <w:rPr>
          <w:rStyle w:val="text"/>
          <w:rFonts w:asciiTheme="majorHAnsi" w:hAnsiTheme="majorHAnsi" w:cstheme="majorHAnsi"/>
          <w:b/>
          <w:bCs/>
          <w:color w:val="000000"/>
          <w:sz w:val="20"/>
          <w:szCs w:val="20"/>
        </w:rPr>
        <w:t>But Moses sought the favor of the </w:t>
      </w:r>
      <w:r w:rsidRPr="005D70B4">
        <w:rPr>
          <w:rStyle w:val="small-caps"/>
          <w:rFonts w:asciiTheme="majorHAnsi" w:hAnsiTheme="majorHAnsi" w:cstheme="majorHAnsi"/>
          <w:b/>
          <w:bCs/>
          <w:smallCaps/>
          <w:color w:val="000000"/>
          <w:sz w:val="20"/>
          <w:szCs w:val="20"/>
        </w:rPr>
        <w:t>Lord</w:t>
      </w:r>
      <w:r w:rsidRPr="005D70B4">
        <w:rPr>
          <w:rStyle w:val="text"/>
          <w:rFonts w:asciiTheme="majorHAnsi" w:hAnsiTheme="majorHAnsi" w:cstheme="majorHAnsi"/>
          <w:b/>
          <w:bCs/>
          <w:color w:val="000000"/>
          <w:sz w:val="20"/>
          <w:szCs w:val="20"/>
        </w:rPr>
        <w:t> his God. “</w:t>
      </w:r>
      <w:r w:rsidRPr="005D70B4">
        <w:rPr>
          <w:rStyle w:val="small-caps"/>
          <w:rFonts w:asciiTheme="majorHAnsi" w:hAnsiTheme="majorHAnsi" w:cstheme="majorHAnsi"/>
          <w:b/>
          <w:bCs/>
          <w:smallCaps/>
          <w:color w:val="000000"/>
          <w:sz w:val="20"/>
          <w:szCs w:val="20"/>
        </w:rPr>
        <w:t>Lord</w:t>
      </w:r>
      <w:r w:rsidRPr="005D70B4">
        <w:rPr>
          <w:rStyle w:val="text"/>
          <w:rFonts w:asciiTheme="majorHAnsi" w:hAnsiTheme="majorHAnsi" w:cstheme="majorHAnsi"/>
          <w:b/>
          <w:bCs/>
          <w:color w:val="000000"/>
          <w:sz w:val="20"/>
          <w:szCs w:val="20"/>
        </w:rPr>
        <w:t>,” he said, “why should your anger burn against your people, whom you brought out of Egypt with great power and a mighty hand?</w:t>
      </w:r>
      <w:r w:rsidRPr="005D70B4">
        <w:rPr>
          <w:rFonts w:asciiTheme="majorHAnsi" w:hAnsiTheme="majorHAnsi" w:cstheme="majorHAnsi"/>
          <w:b/>
          <w:bCs/>
          <w:color w:val="000000"/>
          <w:sz w:val="20"/>
          <w:szCs w:val="20"/>
        </w:rPr>
        <w:t> </w:t>
      </w:r>
      <w:r w:rsidRPr="005D70B4">
        <w:rPr>
          <w:rStyle w:val="text"/>
          <w:rFonts w:asciiTheme="majorHAnsi" w:hAnsiTheme="majorHAnsi" w:cstheme="majorHAnsi"/>
          <w:b/>
          <w:bCs/>
          <w:color w:val="000000"/>
          <w:sz w:val="20"/>
          <w:szCs w:val="20"/>
          <w:vertAlign w:val="superscript"/>
        </w:rPr>
        <w:t>12 </w:t>
      </w:r>
      <w:r w:rsidRPr="005D70B4">
        <w:rPr>
          <w:rStyle w:val="text"/>
          <w:rFonts w:asciiTheme="majorHAnsi" w:hAnsiTheme="majorHAnsi" w:cstheme="majorHAnsi"/>
          <w:b/>
          <w:bCs/>
          <w:color w:val="000000"/>
          <w:sz w:val="20"/>
          <w:szCs w:val="20"/>
        </w:rPr>
        <w:t>Why should the Egyptians say, ‘It was with evil intent that he brought them out, to kill them in the mountains and to wipe them off the face of the earth’? Turn from your fierce anger; relent and do not bring disaster on your people.</w:t>
      </w:r>
      <w:r w:rsidRPr="00255BF0">
        <w:rPr>
          <w:rFonts w:asciiTheme="majorHAnsi" w:hAnsiTheme="majorHAnsi" w:cstheme="majorHAnsi"/>
          <w:color w:val="000000"/>
          <w:sz w:val="20"/>
          <w:szCs w:val="20"/>
        </w:rPr>
        <w:t> </w:t>
      </w:r>
      <w:r w:rsidRPr="005D70B4">
        <w:rPr>
          <w:rStyle w:val="text"/>
          <w:rFonts w:asciiTheme="majorHAnsi" w:hAnsiTheme="majorHAnsi" w:cstheme="majorHAnsi"/>
          <w:b/>
          <w:bCs/>
          <w:color w:val="000000"/>
          <w:sz w:val="20"/>
          <w:szCs w:val="20"/>
          <w:vertAlign w:val="superscript"/>
        </w:rPr>
        <w:t>13 </w:t>
      </w:r>
      <w:r w:rsidRPr="005D70B4">
        <w:rPr>
          <w:rStyle w:val="text"/>
          <w:rFonts w:asciiTheme="majorHAnsi" w:hAnsiTheme="majorHAnsi" w:cstheme="majorHAnsi"/>
          <w:b/>
          <w:bCs/>
          <w:color w:val="000000"/>
          <w:sz w:val="20"/>
          <w:szCs w:val="20"/>
        </w:rPr>
        <w:t>Remember your servants Abraham, Isaac and Israel, to whom you swore by your own self: ‘I will make your descendants as numerous as the stars in the sky and I will give your descendants all this land I promised them, and it will be their inheritance forever.’”</w:t>
      </w:r>
      <w:r w:rsidRPr="00255BF0">
        <w:rPr>
          <w:rFonts w:asciiTheme="majorHAnsi" w:hAnsiTheme="majorHAnsi" w:cstheme="majorHAnsi"/>
          <w:color w:val="000000"/>
          <w:sz w:val="20"/>
          <w:szCs w:val="20"/>
        </w:rPr>
        <w:t> </w:t>
      </w:r>
      <w:r w:rsidRPr="00255BF0">
        <w:rPr>
          <w:rStyle w:val="text"/>
          <w:rFonts w:asciiTheme="majorHAnsi" w:hAnsiTheme="majorHAnsi" w:cstheme="majorHAnsi"/>
          <w:b/>
          <w:bCs/>
          <w:color w:val="000000"/>
          <w:sz w:val="20"/>
          <w:szCs w:val="20"/>
          <w:vertAlign w:val="superscript"/>
        </w:rPr>
        <w:t>14 </w:t>
      </w:r>
      <w:r w:rsidRPr="00255BF0">
        <w:rPr>
          <w:rStyle w:val="text"/>
          <w:rFonts w:asciiTheme="majorHAnsi" w:hAnsiTheme="majorHAnsi" w:cstheme="majorHAnsi"/>
          <w:color w:val="000000"/>
          <w:sz w:val="20"/>
          <w:szCs w:val="20"/>
        </w:rPr>
        <w:t>Then the </w:t>
      </w:r>
      <w:r w:rsidRPr="00255BF0">
        <w:rPr>
          <w:rStyle w:val="small-caps"/>
          <w:rFonts w:asciiTheme="majorHAnsi" w:hAnsiTheme="majorHAnsi" w:cstheme="majorHAnsi"/>
          <w:smallCaps/>
          <w:color w:val="000000"/>
          <w:sz w:val="20"/>
          <w:szCs w:val="20"/>
        </w:rPr>
        <w:t>Lord</w:t>
      </w:r>
      <w:r w:rsidRPr="00255BF0">
        <w:rPr>
          <w:rStyle w:val="text"/>
          <w:rFonts w:asciiTheme="majorHAnsi" w:hAnsiTheme="majorHAnsi" w:cstheme="majorHAnsi"/>
          <w:color w:val="000000"/>
          <w:sz w:val="20"/>
          <w:szCs w:val="20"/>
        </w:rPr>
        <w:t> relented and did not bring on his people the disaster he had threatened.</w:t>
      </w:r>
    </w:p>
    <w:p w14:paraId="0061442B" w14:textId="77777777" w:rsidR="00255BF0" w:rsidRDefault="00255BF0" w:rsidP="00784A08">
      <w:pPr>
        <w:rPr>
          <w:rFonts w:asciiTheme="majorHAnsi" w:hAnsiTheme="majorHAnsi" w:cstheme="majorHAnsi"/>
          <w:sz w:val="22"/>
          <w:szCs w:val="22"/>
          <w:lang w:val="en"/>
        </w:rPr>
      </w:pPr>
    </w:p>
    <w:p w14:paraId="5BF51281" w14:textId="06E0FD47" w:rsidR="00C92A6D" w:rsidRPr="00255BF0" w:rsidRDefault="000B5C9D" w:rsidP="00784A08">
      <w:pPr>
        <w:rPr>
          <w:rFonts w:asciiTheme="majorHAnsi" w:hAnsiTheme="majorHAnsi" w:cstheme="majorHAnsi"/>
          <w:sz w:val="22"/>
          <w:szCs w:val="22"/>
          <w:lang w:val="en"/>
        </w:rPr>
      </w:pPr>
      <w:r w:rsidRPr="00255BF0">
        <w:rPr>
          <w:rFonts w:asciiTheme="majorHAnsi" w:hAnsiTheme="majorHAnsi" w:cstheme="majorHAnsi"/>
          <w:sz w:val="22"/>
          <w:szCs w:val="22"/>
          <w:lang w:val="en"/>
        </w:rPr>
        <w:t>John 15:</w:t>
      </w:r>
      <w:r w:rsidR="00255BF0" w:rsidRPr="00255BF0">
        <w:rPr>
          <w:rFonts w:asciiTheme="majorHAnsi" w:hAnsiTheme="majorHAnsi" w:cstheme="majorHAnsi"/>
          <w:sz w:val="22"/>
          <w:szCs w:val="22"/>
          <w:lang w:val="en"/>
        </w:rPr>
        <w:t>9-17</w:t>
      </w:r>
    </w:p>
    <w:p w14:paraId="49299E3E" w14:textId="77777777" w:rsidR="00255BF0" w:rsidRPr="00255BF0" w:rsidRDefault="00255BF0" w:rsidP="00784A08">
      <w:pPr>
        <w:rPr>
          <w:rFonts w:asciiTheme="majorHAnsi" w:hAnsiTheme="majorHAnsi" w:cstheme="majorHAnsi"/>
          <w:sz w:val="20"/>
          <w:szCs w:val="20"/>
          <w:lang w:val="en"/>
        </w:rPr>
      </w:pPr>
    </w:p>
    <w:p w14:paraId="70FF7580" w14:textId="2E80E204" w:rsidR="00255BF0" w:rsidRDefault="00255BF0" w:rsidP="00784A08">
      <w:pPr>
        <w:rPr>
          <w:rStyle w:val="woj"/>
          <w:rFonts w:asciiTheme="majorHAnsi" w:hAnsiTheme="majorHAnsi" w:cstheme="majorHAnsi"/>
          <w:color w:val="000000"/>
          <w:sz w:val="20"/>
          <w:szCs w:val="20"/>
          <w:shd w:val="clear" w:color="auto" w:fill="FFFFFF"/>
        </w:rPr>
      </w:pPr>
      <w:r w:rsidRPr="00255BF0">
        <w:rPr>
          <w:rStyle w:val="woj"/>
          <w:rFonts w:asciiTheme="majorHAnsi" w:hAnsiTheme="majorHAnsi" w:cstheme="majorHAnsi"/>
          <w:b/>
          <w:bCs/>
          <w:color w:val="000000"/>
          <w:sz w:val="20"/>
          <w:szCs w:val="20"/>
          <w:shd w:val="clear" w:color="auto" w:fill="FFFFFF"/>
          <w:vertAlign w:val="superscript"/>
        </w:rPr>
        <w:t>9 </w:t>
      </w:r>
      <w:r w:rsidRPr="00255BF0">
        <w:rPr>
          <w:rStyle w:val="woj"/>
          <w:rFonts w:asciiTheme="majorHAnsi" w:hAnsiTheme="majorHAnsi" w:cstheme="majorHAnsi"/>
          <w:color w:val="000000"/>
          <w:sz w:val="20"/>
          <w:szCs w:val="20"/>
          <w:shd w:val="clear" w:color="auto" w:fill="FFFFFF"/>
        </w:rPr>
        <w:t>“As the Father has loved me, so have I loved you. Now remain in my love.</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10 </w:t>
      </w:r>
      <w:r w:rsidRPr="00255BF0">
        <w:rPr>
          <w:rStyle w:val="woj"/>
          <w:rFonts w:asciiTheme="majorHAnsi" w:hAnsiTheme="majorHAnsi" w:cstheme="majorHAnsi"/>
          <w:color w:val="000000"/>
          <w:sz w:val="20"/>
          <w:szCs w:val="20"/>
          <w:shd w:val="clear" w:color="auto" w:fill="FFFFFF"/>
        </w:rPr>
        <w:t>If you keep my commands, you will remain in my love, just as I have kept my Father’s commands and remain in his love.</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11 </w:t>
      </w:r>
      <w:r w:rsidRPr="00255BF0">
        <w:rPr>
          <w:rStyle w:val="woj"/>
          <w:rFonts w:asciiTheme="majorHAnsi" w:hAnsiTheme="majorHAnsi" w:cstheme="majorHAnsi"/>
          <w:color w:val="000000"/>
          <w:sz w:val="20"/>
          <w:szCs w:val="20"/>
          <w:shd w:val="clear" w:color="auto" w:fill="FFFFFF"/>
        </w:rPr>
        <w:t>I have told you this so that my joy may be in you and that your joy may be complete.</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12 </w:t>
      </w:r>
      <w:r w:rsidRPr="00255BF0">
        <w:rPr>
          <w:rStyle w:val="woj"/>
          <w:rFonts w:asciiTheme="majorHAnsi" w:hAnsiTheme="majorHAnsi" w:cstheme="majorHAnsi"/>
          <w:color w:val="000000"/>
          <w:sz w:val="20"/>
          <w:szCs w:val="20"/>
          <w:shd w:val="clear" w:color="auto" w:fill="FFFFFF"/>
        </w:rPr>
        <w:t>My command is this: Love each other as I have loved you.</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13 </w:t>
      </w:r>
      <w:r w:rsidRPr="00255BF0">
        <w:rPr>
          <w:rStyle w:val="woj"/>
          <w:rFonts w:asciiTheme="majorHAnsi" w:hAnsiTheme="majorHAnsi" w:cstheme="majorHAnsi"/>
          <w:color w:val="000000"/>
          <w:sz w:val="20"/>
          <w:szCs w:val="20"/>
          <w:shd w:val="clear" w:color="auto" w:fill="FFFFFF"/>
        </w:rPr>
        <w:t>Greater love has no one than this: to lay down one’s life for one’s friends.</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14 </w:t>
      </w:r>
      <w:r w:rsidRPr="00255BF0">
        <w:rPr>
          <w:rStyle w:val="woj"/>
          <w:rFonts w:asciiTheme="majorHAnsi" w:hAnsiTheme="majorHAnsi" w:cstheme="majorHAnsi"/>
          <w:color w:val="000000"/>
          <w:sz w:val="20"/>
          <w:szCs w:val="20"/>
          <w:shd w:val="clear" w:color="auto" w:fill="FFFFFF"/>
        </w:rPr>
        <w:t>You are my friends if you do what I command.</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15 </w:t>
      </w:r>
      <w:r w:rsidRPr="00255BF0">
        <w:rPr>
          <w:rStyle w:val="woj"/>
          <w:rFonts w:asciiTheme="majorHAnsi" w:hAnsiTheme="majorHAnsi" w:cstheme="majorHAnsi"/>
          <w:color w:val="000000"/>
          <w:sz w:val="20"/>
          <w:szCs w:val="20"/>
          <w:shd w:val="clear" w:color="auto" w:fill="FFFFFF"/>
        </w:rPr>
        <w:t xml:space="preserve">I no longer call you servants, because a servant does not know his master’s business. </w:t>
      </w:r>
      <w:r w:rsidRPr="00255BF0">
        <w:rPr>
          <w:rStyle w:val="woj"/>
          <w:rFonts w:asciiTheme="majorHAnsi" w:hAnsiTheme="majorHAnsi" w:cstheme="majorHAnsi"/>
          <w:b/>
          <w:bCs/>
          <w:color w:val="000000"/>
          <w:sz w:val="20"/>
          <w:szCs w:val="20"/>
          <w:shd w:val="clear" w:color="auto" w:fill="FFFFFF"/>
        </w:rPr>
        <w:t>Instead, I have called you friends</w:t>
      </w:r>
      <w:r w:rsidRPr="00255BF0">
        <w:rPr>
          <w:rStyle w:val="woj"/>
          <w:rFonts w:asciiTheme="majorHAnsi" w:hAnsiTheme="majorHAnsi" w:cstheme="majorHAnsi"/>
          <w:color w:val="000000"/>
          <w:sz w:val="20"/>
          <w:szCs w:val="20"/>
          <w:shd w:val="clear" w:color="auto" w:fill="FFFFFF"/>
        </w:rPr>
        <w:t>, for everything that I learned from my Father I have made known to you.</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16 </w:t>
      </w:r>
      <w:r w:rsidRPr="00255BF0">
        <w:rPr>
          <w:rStyle w:val="woj"/>
          <w:rFonts w:asciiTheme="majorHAnsi" w:hAnsiTheme="majorHAnsi" w:cstheme="majorHAnsi"/>
          <w:color w:val="000000"/>
          <w:sz w:val="20"/>
          <w:szCs w:val="20"/>
          <w:shd w:val="clear" w:color="auto" w:fill="FFFFFF"/>
        </w:rPr>
        <w:t>You did not choose me, but I chose you and appointed you so that you might go and bear fruit—fruit that will last—and so that whatever you ask in my name the Father will give you.</w:t>
      </w:r>
      <w:r w:rsidRPr="00255BF0">
        <w:rPr>
          <w:rFonts w:asciiTheme="majorHAnsi" w:hAnsiTheme="majorHAnsi" w:cstheme="majorHAnsi"/>
          <w:color w:val="000000"/>
          <w:sz w:val="20"/>
          <w:szCs w:val="20"/>
          <w:shd w:val="clear" w:color="auto" w:fill="FFFFFF"/>
        </w:rPr>
        <w:t> </w:t>
      </w:r>
      <w:r w:rsidRPr="00255BF0">
        <w:rPr>
          <w:rStyle w:val="woj"/>
          <w:rFonts w:asciiTheme="majorHAnsi" w:hAnsiTheme="majorHAnsi" w:cstheme="majorHAnsi"/>
          <w:b/>
          <w:bCs/>
          <w:color w:val="000000"/>
          <w:sz w:val="20"/>
          <w:szCs w:val="20"/>
          <w:shd w:val="clear" w:color="auto" w:fill="FFFFFF"/>
          <w:vertAlign w:val="superscript"/>
        </w:rPr>
        <w:t>17 </w:t>
      </w:r>
      <w:r w:rsidRPr="00255BF0">
        <w:rPr>
          <w:rStyle w:val="woj"/>
          <w:rFonts w:asciiTheme="majorHAnsi" w:hAnsiTheme="majorHAnsi" w:cstheme="majorHAnsi"/>
          <w:color w:val="000000"/>
          <w:sz w:val="20"/>
          <w:szCs w:val="20"/>
          <w:shd w:val="clear" w:color="auto" w:fill="FFFFFF"/>
        </w:rPr>
        <w:t>This is my command: Love each other.</w:t>
      </w:r>
    </w:p>
    <w:p w14:paraId="216B765E" w14:textId="77777777" w:rsidR="00255BF0" w:rsidRPr="00255BF0" w:rsidRDefault="00255BF0"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lastRenderedPageBreak/>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566F4521"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874472">
        <w:rPr>
          <w:rFonts w:asciiTheme="majorHAnsi" w:hAnsiTheme="majorHAnsi" w:cstheme="majorHAnsi"/>
          <w:bCs/>
        </w:rPr>
        <w:t xml:space="preserve">Grace Lee (our new Ministry Coordinator for Discipleship, Women’s Groups and Life Groups) </w:t>
      </w:r>
      <w:r w:rsidRPr="00256C6E">
        <w:rPr>
          <w:rFonts w:asciiTheme="majorHAnsi" w:hAnsiTheme="majorHAnsi" w:cstheme="majorHAnsi"/>
          <w:bCs/>
        </w:rPr>
        <w:t>from the Group Life team.</w:t>
      </w:r>
    </w:p>
    <w:sectPr w:rsidR="007510D3" w:rsidRPr="00256C6E" w:rsidSect="00763BF4">
      <w:headerReference w:type="even" r:id="rId16"/>
      <w:headerReference w:type="default" r:id="rId17"/>
      <w:footerReference w:type="even" r:id="rId18"/>
      <w:footerReference w:type="default" r:id="rId19"/>
      <w:headerReference w:type="first" r:id="rId20"/>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ADB98" w14:textId="77777777" w:rsidR="00D25081" w:rsidRDefault="00D25081" w:rsidP="000346E7">
      <w:r>
        <w:separator/>
      </w:r>
    </w:p>
  </w:endnote>
  <w:endnote w:type="continuationSeparator" w:id="0">
    <w:p w14:paraId="1EEE4A5D" w14:textId="77777777" w:rsidR="00D25081" w:rsidRDefault="00D2508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8DEE8" w14:textId="77777777" w:rsidR="00D25081" w:rsidRDefault="00D25081" w:rsidP="000346E7">
      <w:r>
        <w:separator/>
      </w:r>
    </w:p>
  </w:footnote>
  <w:footnote w:type="continuationSeparator" w:id="0">
    <w:p w14:paraId="2F25C763" w14:textId="77777777" w:rsidR="00D25081" w:rsidRDefault="00D2508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3BA2733"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EA0753">
          <w:rPr>
            <w:rStyle w:val="PageNumber"/>
            <w:rFonts w:asciiTheme="majorHAnsi" w:hAnsiTheme="majorHAnsi" w:cstheme="majorHAnsi"/>
            <w:noProof/>
          </w:rPr>
          <w:t>4</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DBF1D46"/>
    <w:multiLevelType w:val="multilevel"/>
    <w:tmpl w:val="8EFE1EF0"/>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9203603"/>
    <w:multiLevelType w:val="multilevel"/>
    <w:tmpl w:val="79C87622"/>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24C14CA"/>
    <w:multiLevelType w:val="multilevel"/>
    <w:tmpl w:val="7FD81BDC"/>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85623000">
    <w:abstractNumId w:val="6"/>
  </w:num>
  <w:num w:numId="2" w16cid:durableId="1286424089">
    <w:abstractNumId w:val="11"/>
  </w:num>
  <w:num w:numId="3" w16cid:durableId="2135441890">
    <w:abstractNumId w:val="9"/>
  </w:num>
  <w:num w:numId="4" w16cid:durableId="1940215212">
    <w:abstractNumId w:val="8"/>
  </w:num>
  <w:num w:numId="5" w16cid:durableId="1319728642">
    <w:abstractNumId w:val="1"/>
  </w:num>
  <w:num w:numId="6" w16cid:durableId="366100851">
    <w:abstractNumId w:val="7"/>
  </w:num>
  <w:num w:numId="7" w16cid:durableId="1564752352">
    <w:abstractNumId w:val="4"/>
  </w:num>
  <w:num w:numId="8" w16cid:durableId="1528832665">
    <w:abstractNumId w:val="3"/>
  </w:num>
  <w:num w:numId="9" w16cid:durableId="732965706">
    <w:abstractNumId w:val="0"/>
  </w:num>
  <w:num w:numId="10" w16cid:durableId="156306543">
    <w:abstractNumId w:val="10"/>
  </w:num>
  <w:num w:numId="11" w16cid:durableId="2030637010">
    <w:abstractNumId w:val="5"/>
  </w:num>
  <w:num w:numId="12" w16cid:durableId="39820872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5040"/>
    <w:rsid w:val="000B5C9D"/>
    <w:rsid w:val="000B6537"/>
    <w:rsid w:val="000B72FA"/>
    <w:rsid w:val="000C01FF"/>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0B8"/>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028"/>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309E"/>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72A4"/>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4F56"/>
    <w:rsid w:val="001C53DB"/>
    <w:rsid w:val="001C553E"/>
    <w:rsid w:val="001C6CB9"/>
    <w:rsid w:val="001D14CA"/>
    <w:rsid w:val="001D1D29"/>
    <w:rsid w:val="001D439E"/>
    <w:rsid w:val="001D44ED"/>
    <w:rsid w:val="001D601F"/>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230"/>
    <w:rsid w:val="00233C97"/>
    <w:rsid w:val="00236686"/>
    <w:rsid w:val="0023678D"/>
    <w:rsid w:val="002369A3"/>
    <w:rsid w:val="00241552"/>
    <w:rsid w:val="002441C8"/>
    <w:rsid w:val="00251510"/>
    <w:rsid w:val="002554DD"/>
    <w:rsid w:val="00255BF0"/>
    <w:rsid w:val="00256C6E"/>
    <w:rsid w:val="00256C76"/>
    <w:rsid w:val="00256F69"/>
    <w:rsid w:val="00257961"/>
    <w:rsid w:val="00257CBC"/>
    <w:rsid w:val="002620D8"/>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54"/>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2A4F"/>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76A61"/>
    <w:rsid w:val="00380340"/>
    <w:rsid w:val="003806C9"/>
    <w:rsid w:val="003812A5"/>
    <w:rsid w:val="00381D16"/>
    <w:rsid w:val="00381E32"/>
    <w:rsid w:val="0038204B"/>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587E"/>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76487"/>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5E01"/>
    <w:rsid w:val="004B6303"/>
    <w:rsid w:val="004B6C1A"/>
    <w:rsid w:val="004B752D"/>
    <w:rsid w:val="004C08C3"/>
    <w:rsid w:val="004C0B80"/>
    <w:rsid w:val="004C2E60"/>
    <w:rsid w:val="004C390B"/>
    <w:rsid w:val="004D0828"/>
    <w:rsid w:val="004D0A36"/>
    <w:rsid w:val="004D3EE9"/>
    <w:rsid w:val="004D5D61"/>
    <w:rsid w:val="004D6668"/>
    <w:rsid w:val="004D68D6"/>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6C25"/>
    <w:rsid w:val="005D70B4"/>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2C49"/>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6727A"/>
    <w:rsid w:val="0067070E"/>
    <w:rsid w:val="0067157A"/>
    <w:rsid w:val="006733B9"/>
    <w:rsid w:val="00675796"/>
    <w:rsid w:val="00677FFE"/>
    <w:rsid w:val="00681877"/>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943"/>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38DF"/>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472"/>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03D"/>
    <w:rsid w:val="008B3A2A"/>
    <w:rsid w:val="008B3B01"/>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8C0"/>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141E"/>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1AA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2BBD"/>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124"/>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4604"/>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4202"/>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2A6D"/>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1A0"/>
    <w:rsid w:val="00CC0FD6"/>
    <w:rsid w:val="00CC2042"/>
    <w:rsid w:val="00CC222C"/>
    <w:rsid w:val="00CC482F"/>
    <w:rsid w:val="00CC4901"/>
    <w:rsid w:val="00CC59FF"/>
    <w:rsid w:val="00CD018D"/>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081"/>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C01C0"/>
    <w:rsid w:val="00DC180E"/>
    <w:rsid w:val="00DC1D09"/>
    <w:rsid w:val="00DC25A3"/>
    <w:rsid w:val="00DC26CA"/>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5925"/>
    <w:rsid w:val="00E76FDA"/>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0753"/>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866"/>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C5A"/>
    <w:rsid w:val="00F07FDB"/>
    <w:rsid w:val="00F128CA"/>
    <w:rsid w:val="00F13D1E"/>
    <w:rsid w:val="00F155C5"/>
    <w:rsid w:val="00F15A4A"/>
    <w:rsid w:val="00F15F9D"/>
    <w:rsid w:val="00F165D9"/>
    <w:rsid w:val="00F17D53"/>
    <w:rsid w:val="00F17E7C"/>
    <w:rsid w:val="00F17FE3"/>
    <w:rsid w:val="00F2021C"/>
    <w:rsid w:val="00F22E47"/>
    <w:rsid w:val="00F23E34"/>
    <w:rsid w:val="00F247AF"/>
    <w:rsid w:val="00F25441"/>
    <w:rsid w:val="00F25B95"/>
    <w:rsid w:val="00F30F1A"/>
    <w:rsid w:val="00F33F17"/>
    <w:rsid w:val="00F34474"/>
    <w:rsid w:val="00F35D90"/>
    <w:rsid w:val="00F36C0A"/>
    <w:rsid w:val="00F3704E"/>
    <w:rsid w:val="00F37AB5"/>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5AF0"/>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0A10"/>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paragraph" w:customStyle="1" w:styleId="first-line-none">
    <w:name w:val="first-line-none"/>
    <w:basedOn w:val="Normal"/>
    <w:rsid w:val="00BB460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2717199">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1521662">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0445750">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60255162">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Genesis+18%3A16-33&amp;version=NI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biblegateway.com/passage/?search=Genesis+18%3A16-33&amp;version=NIV"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Genesis+18%3A16-33&amp;version=NIV"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973C1-3B80-4487-AD76-BDF583BA6AE4}">
  <ds:schemaRefs>
    <ds:schemaRef ds:uri="http://schemas.openxmlformats.org/officeDocument/2006/bibliography"/>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2022-10-24T13:30:00Z</cp:lastPrinted>
  <dcterms:created xsi:type="dcterms:W3CDTF">2022-10-26T04:53:00Z</dcterms:created>
  <dcterms:modified xsi:type="dcterms:W3CDTF">2022-10-26T04:53:00Z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