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Pr="00256C6E" w:rsidRDefault="002A453C" w:rsidP="00365DAE">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56C6E" w:rsidRDefault="002A453C" w:rsidP="00FB3E21">
      <w:pPr>
        <w:rPr>
          <w:rFonts w:asciiTheme="majorHAnsi" w:hAnsiTheme="majorHAnsi" w:cstheme="majorHAnsi"/>
        </w:rPr>
      </w:pPr>
    </w:p>
    <w:p w14:paraId="7342413A" w14:textId="2E94C4E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
        </w:rPr>
        <w:t xml:space="preserve">Thanks for checking out our sermon-based Study Guides! </w:t>
      </w: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AA1951" w:rsidRPr="00256C6E">
        <w:rPr>
          <w:rFonts w:asciiTheme="majorHAnsi" w:hAnsiTheme="majorHAnsi" w:cstheme="majorHAnsi"/>
          <w:bCs/>
        </w:rPr>
        <w:t xml:space="preserve">beginning </w:t>
      </w:r>
      <w:r w:rsidRPr="00256C6E">
        <w:rPr>
          <w:rFonts w:asciiTheme="majorHAnsi" w:hAnsiTheme="majorHAnsi" w:cstheme="majorHAnsi"/>
          <w:bCs/>
        </w:rPr>
        <w:t xml:space="preserve">at the </w:t>
      </w:r>
      <w:r w:rsidR="00375865" w:rsidRPr="00256C6E">
        <w:rPr>
          <w:rFonts w:asciiTheme="majorHAnsi" w:hAnsiTheme="majorHAnsi" w:cstheme="majorHAnsi"/>
          <w:bCs/>
        </w:rPr>
        <w:t>bottom</w:t>
      </w:r>
      <w:r w:rsidRPr="00256C6E">
        <w:rPr>
          <w:rFonts w:asciiTheme="majorHAnsi" w:hAnsiTheme="majorHAnsi" w:cstheme="majorHAnsi"/>
          <w:bCs/>
        </w:rPr>
        <w:t xml:space="preserve"> of page 2.</w:t>
      </w:r>
    </w:p>
    <w:p w14:paraId="1C53CF61" w14:textId="56478BD0" w:rsidR="005B7896" w:rsidRDefault="005B7896" w:rsidP="00441D67">
      <w:pPr>
        <w:spacing w:line="280" w:lineRule="exact"/>
        <w:rPr>
          <w:rFonts w:asciiTheme="majorHAnsi" w:hAnsiTheme="majorHAnsi" w:cstheme="majorHAnsi"/>
          <w:bCs/>
        </w:rPr>
      </w:pPr>
    </w:p>
    <w:p w14:paraId="11CB80A9" w14:textId="295C60C6" w:rsidR="005B7896" w:rsidRPr="005B7896" w:rsidRDefault="005B7896" w:rsidP="00441D67">
      <w:pPr>
        <w:spacing w:line="280" w:lineRule="exact"/>
        <w:rPr>
          <w:rFonts w:asciiTheme="majorHAnsi" w:hAnsiTheme="majorHAnsi" w:cstheme="majorHAnsi"/>
          <w:b/>
        </w:rPr>
      </w:pPr>
      <w:r w:rsidRPr="005B7896">
        <w:rPr>
          <w:rFonts w:asciiTheme="majorHAnsi" w:hAnsiTheme="majorHAnsi" w:cstheme="majorHAnsi"/>
          <w:b/>
        </w:rPr>
        <w:t>NEW this year</w:t>
      </w:r>
      <w:r>
        <w:rPr>
          <w:rFonts w:asciiTheme="majorHAnsi" w:hAnsiTheme="majorHAnsi" w:cstheme="majorHAnsi"/>
          <w:b/>
        </w:rPr>
        <w:t>: These study guides will be written by thoughtful and experienced Life Group Leaders. As always, use these guides as a head-start in your own preparation as the needs and culture is different from each group. And of course, please continue to give us feedback.</w:t>
      </w:r>
    </w:p>
    <w:p w14:paraId="5B10DEF5" w14:textId="2875EF19" w:rsidR="006E3889" w:rsidRPr="00256C6E" w:rsidRDefault="006E3889" w:rsidP="006E3889">
      <w:pPr>
        <w:pBdr>
          <w:bottom w:val="single" w:sz="6" w:space="1" w:color="auto"/>
        </w:pBdr>
        <w:rPr>
          <w:rFonts w:asciiTheme="majorHAnsi" w:hAnsiTheme="majorHAnsi" w:cstheme="majorHAnsi"/>
        </w:rPr>
      </w:pPr>
    </w:p>
    <w:p w14:paraId="4FFEE951" w14:textId="77777777" w:rsidR="008F389D" w:rsidRPr="00256C6E" w:rsidRDefault="008F389D" w:rsidP="006E3889">
      <w:pPr>
        <w:rPr>
          <w:rFonts w:asciiTheme="majorHAnsi" w:hAnsiTheme="majorHAnsi" w:cstheme="majorHAnsi"/>
        </w:rPr>
      </w:pPr>
    </w:p>
    <w:p w14:paraId="11E29500" w14:textId="06AB6B9D" w:rsidR="00C32F15" w:rsidRPr="00256C6E" w:rsidRDefault="005B7896" w:rsidP="006F5365">
      <w:pPr>
        <w:pStyle w:val="Heading1"/>
        <w:shd w:val="clear" w:color="auto" w:fill="FFFFFF"/>
        <w:spacing w:before="0" w:after="0" w:line="280" w:lineRule="exact"/>
        <w:jc w:val="center"/>
        <w:rPr>
          <w:rFonts w:asciiTheme="majorHAnsi" w:hAnsiTheme="majorHAnsi" w:cstheme="majorHAnsi"/>
          <w:caps/>
          <w:sz w:val="24"/>
          <w:szCs w:val="24"/>
        </w:rPr>
      </w:pPr>
      <w:r>
        <w:rPr>
          <w:rFonts w:asciiTheme="majorHAnsi" w:hAnsiTheme="majorHAnsi" w:cstheme="majorHAnsi"/>
          <w:caps/>
          <w:sz w:val="24"/>
          <w:szCs w:val="24"/>
        </w:rPr>
        <w:t xml:space="preserve">Life Group </w:t>
      </w:r>
      <w:r w:rsidR="000346E7" w:rsidRPr="00256C6E">
        <w:rPr>
          <w:rFonts w:asciiTheme="majorHAnsi" w:hAnsiTheme="majorHAnsi" w:cstheme="majorHAnsi"/>
          <w:caps/>
          <w:sz w:val="24"/>
          <w:szCs w:val="24"/>
        </w:rPr>
        <w:t>Study Guide</w:t>
      </w:r>
    </w:p>
    <w:p w14:paraId="553B02FC" w14:textId="3029FDD8"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the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2C5798">
        <w:rPr>
          <w:rFonts w:asciiTheme="majorHAnsi" w:hAnsiTheme="majorHAnsi" w:cstheme="majorHAnsi"/>
        </w:rPr>
        <w:t>June 4, 2023</w:t>
      </w:r>
      <w:r w:rsidR="007B1C6A">
        <w:rPr>
          <w:rFonts w:asciiTheme="majorHAnsi" w:hAnsiTheme="majorHAnsi" w:cstheme="majorHAnsi"/>
        </w:rPr>
        <w:t xml:space="preserve"> </w:t>
      </w:r>
    </w:p>
    <w:p w14:paraId="0018D302" w14:textId="290F70E2"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Pastor </w:t>
      </w:r>
      <w:r w:rsidR="002C5798">
        <w:rPr>
          <w:rFonts w:asciiTheme="majorHAnsi" w:hAnsiTheme="majorHAnsi" w:cstheme="majorHAnsi"/>
        </w:rPr>
        <w:t>Bryan Wilkerson</w:t>
      </w:r>
    </w:p>
    <w:p w14:paraId="0BE93236" w14:textId="392A9C33" w:rsidR="005B7896" w:rsidRPr="00060253" w:rsidRDefault="007850D6" w:rsidP="005F1A28">
      <w:pPr>
        <w:spacing w:line="280" w:lineRule="exact"/>
        <w:jc w:val="center"/>
        <w:rPr>
          <w:rFonts w:asciiTheme="majorHAnsi" w:hAnsiTheme="majorHAnsi" w:cstheme="majorHAnsi"/>
          <w:b/>
        </w:rPr>
      </w:pPr>
      <w:r>
        <w:rPr>
          <w:rFonts w:asciiTheme="majorHAnsi" w:hAnsiTheme="majorHAnsi" w:cstheme="majorHAnsi"/>
          <w:b/>
        </w:rPr>
        <w:t>JUDG</w:t>
      </w:r>
      <w:r w:rsidR="002C5798">
        <w:rPr>
          <w:rFonts w:asciiTheme="majorHAnsi" w:hAnsiTheme="majorHAnsi" w:cstheme="majorHAnsi"/>
          <w:b/>
        </w:rPr>
        <w:t>MENT FOR THE WORLD</w:t>
      </w:r>
      <w:r w:rsidR="00076F1E" w:rsidRPr="00060253">
        <w:rPr>
          <w:rFonts w:asciiTheme="majorHAnsi" w:hAnsiTheme="majorHAnsi" w:cstheme="majorHAnsi"/>
          <w:b/>
        </w:rPr>
        <w:t xml:space="preserve"> -</w:t>
      </w:r>
      <w:r w:rsidR="00C73264" w:rsidRPr="00060253">
        <w:rPr>
          <w:rFonts w:asciiTheme="majorHAnsi" w:hAnsiTheme="majorHAnsi" w:cstheme="majorHAnsi"/>
          <w:b/>
        </w:rPr>
        <w:t xml:space="preserve"> </w:t>
      </w:r>
      <w:r w:rsidR="002C5798">
        <w:rPr>
          <w:rFonts w:asciiTheme="majorHAnsi" w:hAnsiTheme="majorHAnsi" w:cstheme="majorHAnsi"/>
          <w:b/>
        </w:rPr>
        <w:t>Revelation 17-19</w:t>
      </w:r>
    </w:p>
    <w:p w14:paraId="001D641A" w14:textId="45CC2D3F" w:rsidR="000E3202" w:rsidRDefault="000E3202" w:rsidP="000E3202"/>
    <w:p w14:paraId="59EBC88B" w14:textId="561FEB68" w:rsidR="005B3743" w:rsidRDefault="002C5798" w:rsidP="005B3743">
      <w:pPr>
        <w:jc w:val="center"/>
      </w:pPr>
      <w:r>
        <w:rPr>
          <w:rFonts w:asciiTheme="majorHAnsi" w:hAnsiTheme="majorHAnsi" w:cstheme="majorHAnsi"/>
          <w:noProof/>
          <w:lang w:eastAsia="zh-TW"/>
        </w:rPr>
        <w:drawing>
          <wp:inline distT="0" distB="0" distL="0" distR="0" wp14:anchorId="2196D6B7" wp14:editId="10CFD35C">
            <wp:extent cx="5943600" cy="3343275"/>
            <wp:effectExtent l="0" t="0" r="0" b="9525"/>
            <wp:docPr id="2" name="Picture 2"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low confidence"/>
                    <pic:cNvPicPr/>
                  </pic:nvPicPr>
                  <pic:blipFill>
                    <a:blip r:embed="rId12"/>
                    <a:stretch>
                      <a:fillRect/>
                    </a:stretch>
                  </pic:blipFill>
                  <pic:spPr>
                    <a:xfrm>
                      <a:off x="0" y="0"/>
                      <a:ext cx="5943600" cy="3343275"/>
                    </a:xfrm>
                    <a:prstGeom prst="rect">
                      <a:avLst/>
                    </a:prstGeom>
                  </pic:spPr>
                </pic:pic>
              </a:graphicData>
            </a:graphic>
          </wp:inline>
        </w:drawing>
      </w:r>
      <w:r w:rsidR="005B3743">
        <w:fldChar w:fldCharType="begin"/>
      </w:r>
      <w:r w:rsidR="00CD48EC">
        <w:instrText xml:space="preserve"> INCLUDEPICTURE "C:\\var\\folders\\t5\\b75lt8ts3psdqmt05chmfsxh0000gn\\T\\com.microsoft.Word\\WebArchiveCopyPasteTempFiles\\Exodus_Main_Slide_-_1920x1080.jpg" \* MERGEFORMAT </w:instrText>
      </w:r>
      <w:r w:rsidR="005B3743">
        <w:fldChar w:fldCharType="end"/>
      </w:r>
    </w:p>
    <w:p w14:paraId="7490A8EC" w14:textId="68594EFF" w:rsidR="000E3202" w:rsidRDefault="000E3202" w:rsidP="000E3202"/>
    <w:p w14:paraId="16799F82" w14:textId="77777777" w:rsidR="004B6C1A" w:rsidRPr="005B7896" w:rsidRDefault="004B6C1A" w:rsidP="005B7896">
      <w:pPr>
        <w:rPr>
          <w:rFonts w:asciiTheme="majorHAnsi" w:hAnsiTheme="majorHAnsi" w:cstheme="majorHAnsi"/>
          <w:lang w:val="en"/>
        </w:rPr>
      </w:pPr>
    </w:p>
    <w:p w14:paraId="1689FF4D" w14:textId="2207CC7F" w:rsidR="005F1A28" w:rsidRPr="005B7896" w:rsidRDefault="005F1A28" w:rsidP="005F1A28">
      <w:pPr>
        <w:rPr>
          <w:rFonts w:asciiTheme="majorHAnsi" w:hAnsiTheme="majorHAnsi" w:cstheme="majorHAnsi"/>
          <w:lang w:val="en"/>
        </w:rPr>
      </w:pPr>
      <w:r w:rsidRPr="005B7896">
        <w:rPr>
          <w:rFonts w:asciiTheme="majorHAnsi" w:hAnsiTheme="majorHAnsi" w:cstheme="majorHAnsi"/>
          <w:u w:val="single"/>
          <w:lang w:val="en"/>
        </w:rPr>
        <w:t>Question</w:t>
      </w:r>
      <w:r w:rsidRPr="005B7896">
        <w:rPr>
          <w:rFonts w:asciiTheme="majorHAnsi" w:hAnsiTheme="majorHAnsi" w:cstheme="majorHAnsi"/>
          <w:lang w:val="en"/>
        </w:rPr>
        <w:t xml:space="preserve">:  </w:t>
      </w:r>
      <w:r w:rsidR="00736237">
        <w:rPr>
          <w:rFonts w:asciiTheme="majorHAnsi" w:hAnsiTheme="majorHAnsi" w:cstheme="majorHAnsi"/>
        </w:rPr>
        <w:t>How is judgment good for the world and what does it mean for each of us personally?</w:t>
      </w:r>
    </w:p>
    <w:p w14:paraId="0A448394" w14:textId="77777777" w:rsidR="00736237" w:rsidRDefault="00736237" w:rsidP="00076F1E">
      <w:pPr>
        <w:rPr>
          <w:rFonts w:asciiTheme="majorHAnsi" w:hAnsiTheme="majorHAnsi" w:cstheme="majorHAnsi"/>
          <w:u w:val="single"/>
          <w:lang w:val="en"/>
        </w:rPr>
      </w:pPr>
    </w:p>
    <w:p w14:paraId="65DD2FCF" w14:textId="568A1495" w:rsidR="00076F1E" w:rsidRPr="00076F1E" w:rsidRDefault="005F1A28" w:rsidP="00076F1E">
      <w:pPr>
        <w:rPr>
          <w:rFonts w:asciiTheme="majorHAnsi" w:hAnsiTheme="majorHAnsi" w:cstheme="majorHAnsi"/>
          <w:lang w:val="en"/>
        </w:rPr>
      </w:pPr>
      <w:r w:rsidRPr="005B7896">
        <w:rPr>
          <w:rFonts w:asciiTheme="majorHAnsi" w:hAnsiTheme="majorHAnsi" w:cstheme="majorHAnsi"/>
          <w:u w:val="single"/>
          <w:lang w:val="en"/>
        </w:rPr>
        <w:t>Bottom Line</w:t>
      </w:r>
      <w:r w:rsidRPr="005B7896">
        <w:rPr>
          <w:rFonts w:asciiTheme="majorHAnsi" w:hAnsiTheme="majorHAnsi" w:cstheme="majorHAnsi"/>
          <w:lang w:val="en"/>
        </w:rPr>
        <w:t xml:space="preserve">:  </w:t>
      </w:r>
      <w:r w:rsidR="002B2FC5">
        <w:rPr>
          <w:rFonts w:asciiTheme="majorHAnsi" w:hAnsiTheme="majorHAnsi" w:cstheme="majorHAnsi"/>
          <w:lang w:val="en"/>
        </w:rPr>
        <w:t>Judgment will be good for the world because it will eradicate evil once and for all.</w:t>
      </w:r>
    </w:p>
    <w:p w14:paraId="15A5D932" w14:textId="5AC4A736" w:rsidR="005F1A28" w:rsidRPr="00E54F26" w:rsidRDefault="005F1A28" w:rsidP="008E13D6">
      <w:pPr>
        <w:rPr>
          <w:rFonts w:asciiTheme="majorHAnsi" w:hAnsiTheme="majorHAnsi" w:cstheme="majorHAnsi"/>
          <w:lang w:val="en"/>
        </w:rPr>
      </w:pPr>
    </w:p>
    <w:p w14:paraId="5196D40E" w14:textId="77777777" w:rsidR="00E54F26" w:rsidRDefault="00E54F26" w:rsidP="008E13D6">
      <w:pPr>
        <w:rPr>
          <w:rFonts w:asciiTheme="majorHAnsi" w:hAnsiTheme="majorHAnsi" w:cstheme="majorHAnsi"/>
        </w:rPr>
      </w:pPr>
    </w:p>
    <w:p w14:paraId="0E414BA9" w14:textId="77777777" w:rsidR="008619C7" w:rsidRDefault="008619C7" w:rsidP="008E13D6">
      <w:pPr>
        <w:rPr>
          <w:rFonts w:asciiTheme="majorHAnsi" w:hAnsiTheme="majorHAnsi" w:cstheme="majorHAnsi"/>
        </w:rPr>
        <w:sectPr w:rsidR="008619C7" w:rsidSect="00763BF4">
          <w:headerReference w:type="even" r:id="rId13"/>
          <w:headerReference w:type="default" r:id="rId14"/>
          <w:footerReference w:type="even" r:id="rId15"/>
          <w:footerReference w:type="default" r:id="rId16"/>
          <w:headerReference w:type="first" r:id="rId17"/>
          <w:type w:val="continuous"/>
          <w:pgSz w:w="12240" w:h="15840"/>
          <w:pgMar w:top="810" w:right="1440" w:bottom="1341" w:left="1440" w:header="720" w:footer="720" w:gutter="0"/>
          <w:cols w:space="720"/>
          <w:titlePg/>
          <w:docGrid w:linePitch="360"/>
        </w:sectPr>
      </w:pPr>
    </w:p>
    <w:p w14:paraId="11D1FED8" w14:textId="77777777" w:rsidR="008619C7" w:rsidRDefault="00BD004B" w:rsidP="008E13D6">
      <w:pPr>
        <w:rPr>
          <w:rFonts w:asciiTheme="majorHAnsi" w:hAnsiTheme="majorHAnsi" w:cstheme="majorHAnsi"/>
        </w:rPr>
      </w:pPr>
      <w:r>
        <w:rPr>
          <w:rFonts w:asciiTheme="majorHAnsi" w:hAnsiTheme="majorHAnsi" w:cstheme="majorHAnsi"/>
        </w:rPr>
        <w:lastRenderedPageBreak/>
        <w:t xml:space="preserve">Welcome to our </w:t>
      </w:r>
      <w:r w:rsidR="00EF7B1D">
        <w:rPr>
          <w:rFonts w:asciiTheme="majorHAnsi" w:hAnsiTheme="majorHAnsi" w:cstheme="majorHAnsi"/>
        </w:rPr>
        <w:t>sixth message</w:t>
      </w:r>
      <w:r>
        <w:rPr>
          <w:rFonts w:asciiTheme="majorHAnsi" w:hAnsiTheme="majorHAnsi" w:cstheme="majorHAnsi"/>
        </w:rPr>
        <w:t xml:space="preserve"> in our current</w:t>
      </w:r>
      <w:r w:rsidR="00EF7B1D">
        <w:rPr>
          <w:rFonts w:asciiTheme="majorHAnsi" w:hAnsiTheme="majorHAnsi" w:cstheme="majorHAnsi"/>
        </w:rPr>
        <w:t xml:space="preserve"> sermon</w:t>
      </w:r>
      <w:r>
        <w:rPr>
          <w:rFonts w:asciiTheme="majorHAnsi" w:hAnsiTheme="majorHAnsi" w:cstheme="majorHAnsi"/>
        </w:rPr>
        <w:t xml:space="preserve"> series, “Revelation for the World’.  </w:t>
      </w:r>
    </w:p>
    <w:p w14:paraId="3542DC27" w14:textId="77777777" w:rsidR="008619C7" w:rsidRDefault="00EF7B1D" w:rsidP="008E13D6">
      <w:pPr>
        <w:rPr>
          <w:rFonts w:asciiTheme="majorHAnsi" w:hAnsiTheme="majorHAnsi" w:cstheme="majorHAnsi"/>
        </w:rPr>
      </w:pPr>
      <w:r>
        <w:rPr>
          <w:rFonts w:asciiTheme="majorHAnsi" w:hAnsiTheme="majorHAnsi" w:cstheme="majorHAnsi"/>
        </w:rPr>
        <w:t xml:space="preserve">In chapter one, John shares a vision of the risen and exalted Christ ruling over all things.  </w:t>
      </w:r>
    </w:p>
    <w:p w14:paraId="0945835E" w14:textId="77777777" w:rsidR="008619C7" w:rsidRDefault="00EF7B1D" w:rsidP="008E13D6">
      <w:pPr>
        <w:rPr>
          <w:rFonts w:asciiTheme="majorHAnsi" w:hAnsiTheme="majorHAnsi" w:cstheme="majorHAnsi"/>
        </w:rPr>
      </w:pPr>
      <w:r>
        <w:rPr>
          <w:rFonts w:asciiTheme="majorHAnsi" w:hAnsiTheme="majorHAnsi" w:cstheme="majorHAnsi"/>
        </w:rPr>
        <w:t>In chapters 2-3 we read John’s letter to the church in Ephesus in which he affirms and challenges them to remain faithful to Christ a</w:t>
      </w:r>
      <w:r w:rsidR="00AD5405">
        <w:rPr>
          <w:rFonts w:asciiTheme="majorHAnsi" w:hAnsiTheme="majorHAnsi" w:cstheme="majorHAnsi"/>
        </w:rPr>
        <w:t>n</w:t>
      </w:r>
      <w:r>
        <w:rPr>
          <w:rFonts w:asciiTheme="majorHAnsi" w:hAnsiTheme="majorHAnsi" w:cstheme="majorHAnsi"/>
        </w:rPr>
        <w:t xml:space="preserve">d their mission.  </w:t>
      </w:r>
    </w:p>
    <w:p w14:paraId="616DD81F" w14:textId="56F2D748" w:rsidR="000A63C0" w:rsidRDefault="00EF7B1D" w:rsidP="008E13D6">
      <w:pPr>
        <w:rPr>
          <w:rFonts w:asciiTheme="majorHAnsi" w:hAnsiTheme="majorHAnsi" w:cstheme="majorHAnsi"/>
        </w:rPr>
      </w:pPr>
      <w:r>
        <w:rPr>
          <w:rFonts w:asciiTheme="majorHAnsi" w:hAnsiTheme="majorHAnsi" w:cstheme="majorHAnsi"/>
        </w:rPr>
        <w:t xml:space="preserve">In chapters 4-5 we see another vision of Christ as the Lamb, slain for the sins </w:t>
      </w:r>
      <w:r w:rsidR="008619C7">
        <w:rPr>
          <w:rFonts w:asciiTheme="majorHAnsi" w:hAnsiTheme="majorHAnsi" w:cstheme="majorHAnsi"/>
        </w:rPr>
        <w:t>of</w:t>
      </w:r>
      <w:r>
        <w:rPr>
          <w:rFonts w:asciiTheme="majorHAnsi" w:hAnsiTheme="majorHAnsi" w:cstheme="majorHAnsi"/>
        </w:rPr>
        <w:t xml:space="preserve"> the world, worthy to open the scroll and reveal God’s ultimate purpose for the world and humankind.</w:t>
      </w:r>
    </w:p>
    <w:p w14:paraId="1C315006" w14:textId="195DDDEB" w:rsidR="00736237" w:rsidRDefault="00736237" w:rsidP="008E13D6">
      <w:pPr>
        <w:rPr>
          <w:rFonts w:asciiTheme="majorHAnsi" w:hAnsiTheme="majorHAnsi" w:cstheme="majorHAnsi"/>
        </w:rPr>
      </w:pPr>
    </w:p>
    <w:p w14:paraId="41174382" w14:textId="7A5147A1" w:rsidR="00736237" w:rsidRDefault="00736237" w:rsidP="008E13D6">
      <w:pPr>
        <w:rPr>
          <w:rFonts w:asciiTheme="majorHAnsi" w:hAnsiTheme="majorHAnsi" w:cstheme="majorHAnsi"/>
        </w:rPr>
      </w:pPr>
      <w:r>
        <w:rPr>
          <w:rFonts w:asciiTheme="majorHAnsi" w:hAnsiTheme="majorHAnsi" w:cstheme="majorHAnsi"/>
        </w:rPr>
        <w:t xml:space="preserve">Today we turn to the subject of </w:t>
      </w:r>
      <w:r w:rsidRPr="0051363F">
        <w:rPr>
          <w:rFonts w:asciiTheme="majorHAnsi" w:hAnsiTheme="majorHAnsi" w:cstheme="majorHAnsi"/>
          <w:i/>
        </w:rPr>
        <w:t>judgment</w:t>
      </w:r>
      <w:r>
        <w:rPr>
          <w:rFonts w:asciiTheme="majorHAnsi" w:hAnsiTheme="majorHAnsi" w:cstheme="majorHAnsi"/>
        </w:rPr>
        <w:t xml:space="preserve"> – God’s response to sin and evil.  The language and images that </w:t>
      </w:r>
      <w:r w:rsidR="0051363F">
        <w:rPr>
          <w:rFonts w:asciiTheme="majorHAnsi" w:hAnsiTheme="majorHAnsi" w:cstheme="majorHAnsi"/>
        </w:rPr>
        <w:t xml:space="preserve">we </w:t>
      </w:r>
      <w:r>
        <w:rPr>
          <w:rFonts w:asciiTheme="majorHAnsi" w:hAnsiTheme="majorHAnsi" w:cstheme="majorHAnsi"/>
        </w:rPr>
        <w:t xml:space="preserve">encounter in chapters 17-19 are bizarre, disturbing and some of them are downright gruesome.  How do we reconcile these harsh words and awful images with the God of love and grace we meet in the rest of Scripture?  Why is </w:t>
      </w:r>
      <w:proofErr w:type="gramStart"/>
      <w:r>
        <w:rPr>
          <w:rFonts w:asciiTheme="majorHAnsi" w:hAnsiTheme="majorHAnsi" w:cstheme="majorHAnsi"/>
        </w:rPr>
        <w:t>all of</w:t>
      </w:r>
      <w:proofErr w:type="gramEnd"/>
      <w:r>
        <w:rPr>
          <w:rFonts w:asciiTheme="majorHAnsi" w:hAnsiTheme="majorHAnsi" w:cstheme="majorHAnsi"/>
        </w:rPr>
        <w:t xml:space="preserve"> this wrath and warfare necessary?  How is judgment good for the world and what does it mean for each of us personally?</w:t>
      </w:r>
    </w:p>
    <w:p w14:paraId="7144E4FE" w14:textId="7B11D783" w:rsidR="00F05E7B" w:rsidRDefault="00F05E7B" w:rsidP="008E13D6">
      <w:pPr>
        <w:rPr>
          <w:rFonts w:asciiTheme="majorHAnsi" w:hAnsiTheme="majorHAnsi" w:cstheme="majorHAnsi"/>
        </w:rPr>
      </w:pPr>
    </w:p>
    <w:p w14:paraId="77E20674" w14:textId="35FDACBC" w:rsidR="0027719E" w:rsidRDefault="00F05E7B" w:rsidP="0075438D">
      <w:pPr>
        <w:rPr>
          <w:rFonts w:asciiTheme="majorHAnsi" w:hAnsiTheme="majorHAnsi" w:cstheme="majorHAnsi"/>
        </w:rPr>
      </w:pPr>
      <w:r>
        <w:rPr>
          <w:rFonts w:asciiTheme="majorHAnsi" w:hAnsiTheme="majorHAnsi" w:cstheme="majorHAnsi"/>
        </w:rPr>
        <w:t xml:space="preserve">Let’s begin in prayer before we begin reading and discussing our text. </w:t>
      </w:r>
    </w:p>
    <w:p w14:paraId="12767F11" w14:textId="66F56A24" w:rsidR="00F05E7B" w:rsidRDefault="00F05E7B" w:rsidP="0075438D">
      <w:pPr>
        <w:rPr>
          <w:rFonts w:asciiTheme="majorHAnsi" w:hAnsiTheme="majorHAnsi" w:cstheme="majorHAnsi"/>
        </w:rPr>
      </w:pPr>
    </w:p>
    <w:p w14:paraId="27B035D9" w14:textId="1BC32E31" w:rsidR="00F05E7B" w:rsidRPr="00256C6E" w:rsidRDefault="00F05E7B" w:rsidP="00F05E7B">
      <w:pPr>
        <w:rPr>
          <w:rFonts w:asciiTheme="majorHAnsi" w:hAnsiTheme="majorHAnsi" w:cstheme="majorHAnsi"/>
          <w:b/>
          <w:bCs/>
        </w:rPr>
      </w:pPr>
      <w:r>
        <w:rPr>
          <w:rFonts w:asciiTheme="majorHAnsi" w:hAnsiTheme="majorHAnsi" w:cstheme="majorHAnsi"/>
          <w:b/>
          <w:bCs/>
        </w:rPr>
        <w:t xml:space="preserve">Main Scripture Reading: </w:t>
      </w:r>
    </w:p>
    <w:p w14:paraId="0BF29A98" w14:textId="77777777" w:rsidR="00B21222" w:rsidRDefault="00B21222" w:rsidP="0075438D">
      <w:pPr>
        <w:rPr>
          <w:rFonts w:asciiTheme="majorHAnsi" w:hAnsiTheme="majorHAnsi" w:cstheme="majorHAnsi"/>
        </w:rPr>
      </w:pPr>
    </w:p>
    <w:p w14:paraId="7B7EF536" w14:textId="5C1E2808" w:rsidR="00F05E7B" w:rsidRPr="00B21222" w:rsidRDefault="00F768EB" w:rsidP="0075438D">
      <w:pPr>
        <w:rPr>
          <w:rFonts w:asciiTheme="majorHAnsi" w:hAnsiTheme="majorHAnsi" w:cstheme="majorHAnsi"/>
          <w:u w:val="single"/>
        </w:rPr>
      </w:pPr>
      <w:r w:rsidRPr="00B21222">
        <w:rPr>
          <w:rFonts w:asciiTheme="majorHAnsi" w:hAnsiTheme="majorHAnsi" w:cstheme="majorHAnsi"/>
          <w:u w:val="single"/>
        </w:rPr>
        <w:t>Revelation 16:8-16</w:t>
      </w:r>
    </w:p>
    <w:p w14:paraId="5EF5EE0A" w14:textId="77777777" w:rsidR="00B21222" w:rsidRPr="00B21222" w:rsidRDefault="00B21222" w:rsidP="00B21222">
      <w:pPr>
        <w:shd w:val="clear" w:color="auto" w:fill="FFFFFF"/>
        <w:spacing w:after="100" w:afterAutospacing="1"/>
        <w:rPr>
          <w:rFonts w:asciiTheme="majorHAnsi" w:hAnsiTheme="majorHAnsi" w:cstheme="majorHAnsi"/>
          <w:color w:val="000000"/>
          <w:lang w:eastAsia="zh-TW"/>
        </w:rPr>
      </w:pPr>
      <w:r w:rsidRPr="00B21222">
        <w:rPr>
          <w:rFonts w:asciiTheme="majorHAnsi" w:hAnsiTheme="majorHAnsi" w:cstheme="majorHAnsi"/>
          <w:b/>
          <w:bCs/>
          <w:color w:val="000000"/>
          <w:vertAlign w:val="superscript"/>
          <w:lang w:eastAsia="zh-TW"/>
        </w:rPr>
        <w:t>8 </w:t>
      </w:r>
      <w:r w:rsidRPr="00B21222">
        <w:rPr>
          <w:rFonts w:asciiTheme="majorHAnsi" w:hAnsiTheme="majorHAnsi" w:cstheme="majorHAnsi"/>
          <w:color w:val="000000"/>
          <w:lang w:eastAsia="zh-TW"/>
        </w:rPr>
        <w:t>The fourth angel poured out his bowl on the sun, and the sun was allowed to scorch people with fire. </w:t>
      </w:r>
      <w:r w:rsidRPr="00B21222">
        <w:rPr>
          <w:rFonts w:asciiTheme="majorHAnsi" w:hAnsiTheme="majorHAnsi" w:cstheme="majorHAnsi"/>
          <w:b/>
          <w:bCs/>
          <w:color w:val="000000"/>
          <w:vertAlign w:val="superscript"/>
          <w:lang w:eastAsia="zh-TW"/>
        </w:rPr>
        <w:t>9 </w:t>
      </w:r>
      <w:r w:rsidRPr="00B21222">
        <w:rPr>
          <w:rFonts w:asciiTheme="majorHAnsi" w:hAnsiTheme="majorHAnsi" w:cstheme="majorHAnsi"/>
          <w:color w:val="000000"/>
          <w:lang w:eastAsia="zh-TW"/>
        </w:rPr>
        <w:t xml:space="preserve">They were seared by the intense </w:t>
      </w:r>
      <w:proofErr w:type="gramStart"/>
      <w:r w:rsidRPr="00B21222">
        <w:rPr>
          <w:rFonts w:asciiTheme="majorHAnsi" w:hAnsiTheme="majorHAnsi" w:cstheme="majorHAnsi"/>
          <w:color w:val="000000"/>
          <w:lang w:eastAsia="zh-TW"/>
        </w:rPr>
        <w:t>heat</w:t>
      </w:r>
      <w:proofErr w:type="gramEnd"/>
      <w:r w:rsidRPr="00B21222">
        <w:rPr>
          <w:rFonts w:asciiTheme="majorHAnsi" w:hAnsiTheme="majorHAnsi" w:cstheme="majorHAnsi"/>
          <w:color w:val="000000"/>
          <w:lang w:eastAsia="zh-TW"/>
        </w:rPr>
        <w:t xml:space="preserve"> and they cursed the name of God, who had control over these plagues, but they refused to repent and glorify him.</w:t>
      </w:r>
    </w:p>
    <w:p w14:paraId="1BB9E50E" w14:textId="77777777" w:rsidR="00B21222" w:rsidRPr="00B21222" w:rsidRDefault="00B21222" w:rsidP="00B21222">
      <w:pPr>
        <w:shd w:val="clear" w:color="auto" w:fill="FFFFFF"/>
        <w:spacing w:before="100" w:beforeAutospacing="1" w:after="100" w:afterAutospacing="1"/>
        <w:rPr>
          <w:rFonts w:asciiTheme="majorHAnsi" w:hAnsiTheme="majorHAnsi" w:cstheme="majorHAnsi"/>
          <w:color w:val="000000"/>
          <w:lang w:eastAsia="zh-TW"/>
        </w:rPr>
      </w:pPr>
      <w:r w:rsidRPr="00B21222">
        <w:rPr>
          <w:rFonts w:asciiTheme="majorHAnsi" w:hAnsiTheme="majorHAnsi" w:cstheme="majorHAnsi"/>
          <w:b/>
          <w:bCs/>
          <w:color w:val="000000"/>
          <w:vertAlign w:val="superscript"/>
          <w:lang w:eastAsia="zh-TW"/>
        </w:rPr>
        <w:t>10 </w:t>
      </w:r>
      <w:r w:rsidRPr="00B21222">
        <w:rPr>
          <w:rFonts w:asciiTheme="majorHAnsi" w:hAnsiTheme="majorHAnsi" w:cstheme="majorHAnsi"/>
          <w:color w:val="000000"/>
          <w:lang w:eastAsia="zh-TW"/>
        </w:rPr>
        <w:t>The fifth angel poured out his bowl on the throne of the beast, and its kingdom was plunged into darkness. People gnawed their tongues in agony </w:t>
      </w:r>
      <w:r w:rsidRPr="00B21222">
        <w:rPr>
          <w:rFonts w:asciiTheme="majorHAnsi" w:hAnsiTheme="majorHAnsi" w:cstheme="majorHAnsi"/>
          <w:b/>
          <w:bCs/>
          <w:color w:val="000000"/>
          <w:vertAlign w:val="superscript"/>
          <w:lang w:eastAsia="zh-TW"/>
        </w:rPr>
        <w:t>11 </w:t>
      </w:r>
      <w:r w:rsidRPr="00B21222">
        <w:rPr>
          <w:rFonts w:asciiTheme="majorHAnsi" w:hAnsiTheme="majorHAnsi" w:cstheme="majorHAnsi"/>
          <w:color w:val="000000"/>
          <w:lang w:eastAsia="zh-TW"/>
        </w:rPr>
        <w:t>and cursed the God of heaven because of their pains and their sores, but they refused to repent of what they had done.</w:t>
      </w:r>
    </w:p>
    <w:p w14:paraId="45950162" w14:textId="77777777" w:rsidR="00B21222" w:rsidRPr="00B21222" w:rsidRDefault="00B21222" w:rsidP="00B21222">
      <w:pPr>
        <w:shd w:val="clear" w:color="auto" w:fill="FFFFFF"/>
        <w:spacing w:before="100" w:beforeAutospacing="1" w:after="100" w:afterAutospacing="1"/>
        <w:rPr>
          <w:rFonts w:asciiTheme="majorHAnsi" w:hAnsiTheme="majorHAnsi" w:cstheme="majorHAnsi"/>
          <w:color w:val="000000"/>
          <w:lang w:eastAsia="zh-TW"/>
        </w:rPr>
      </w:pPr>
      <w:r w:rsidRPr="00B21222">
        <w:rPr>
          <w:rFonts w:asciiTheme="majorHAnsi" w:hAnsiTheme="majorHAnsi" w:cstheme="majorHAnsi"/>
          <w:b/>
          <w:bCs/>
          <w:color w:val="000000"/>
          <w:vertAlign w:val="superscript"/>
          <w:lang w:eastAsia="zh-TW"/>
        </w:rPr>
        <w:t>12 </w:t>
      </w:r>
      <w:r w:rsidRPr="00B21222">
        <w:rPr>
          <w:rFonts w:asciiTheme="majorHAnsi" w:hAnsiTheme="majorHAnsi" w:cstheme="majorHAnsi"/>
          <w:color w:val="000000"/>
          <w:lang w:eastAsia="zh-TW"/>
        </w:rPr>
        <w:t>The sixth angel poured out his bowl on the great river Euphrates, and its water was dried up to prepare the way for the kings from the East. </w:t>
      </w:r>
      <w:r w:rsidRPr="00B21222">
        <w:rPr>
          <w:rFonts w:asciiTheme="majorHAnsi" w:hAnsiTheme="majorHAnsi" w:cstheme="majorHAnsi"/>
          <w:b/>
          <w:bCs/>
          <w:color w:val="000000"/>
          <w:vertAlign w:val="superscript"/>
          <w:lang w:eastAsia="zh-TW"/>
        </w:rPr>
        <w:t>13 </w:t>
      </w:r>
      <w:r w:rsidRPr="00B21222">
        <w:rPr>
          <w:rFonts w:asciiTheme="majorHAnsi" w:hAnsiTheme="majorHAnsi" w:cstheme="majorHAnsi"/>
          <w:color w:val="000000"/>
          <w:lang w:eastAsia="zh-TW"/>
        </w:rPr>
        <w:t>Then I saw three impure spirits that looked like frogs; they came out of the mouth of the dragon, out of the mouth of the beast and out of the mouth of the false prophet. </w:t>
      </w:r>
      <w:r w:rsidRPr="00B21222">
        <w:rPr>
          <w:rFonts w:asciiTheme="majorHAnsi" w:hAnsiTheme="majorHAnsi" w:cstheme="majorHAnsi"/>
          <w:b/>
          <w:bCs/>
          <w:color w:val="000000"/>
          <w:vertAlign w:val="superscript"/>
          <w:lang w:eastAsia="zh-TW"/>
        </w:rPr>
        <w:t>14 </w:t>
      </w:r>
      <w:r w:rsidRPr="00B21222">
        <w:rPr>
          <w:rFonts w:asciiTheme="majorHAnsi" w:hAnsiTheme="majorHAnsi" w:cstheme="majorHAnsi"/>
          <w:color w:val="000000"/>
          <w:lang w:eastAsia="zh-TW"/>
        </w:rPr>
        <w:t>They are demonic spirits that perform signs, and they go out to the kings of the whole world, to gather them for the battle on the great day of God Almighty.</w:t>
      </w:r>
    </w:p>
    <w:p w14:paraId="0062E865" w14:textId="77777777" w:rsidR="00B21222" w:rsidRPr="00B21222" w:rsidRDefault="00B21222" w:rsidP="00B21222">
      <w:pPr>
        <w:shd w:val="clear" w:color="auto" w:fill="FFFFFF"/>
        <w:spacing w:before="100" w:beforeAutospacing="1" w:after="100" w:afterAutospacing="1"/>
        <w:rPr>
          <w:rFonts w:asciiTheme="majorHAnsi" w:hAnsiTheme="majorHAnsi" w:cstheme="majorHAnsi"/>
          <w:color w:val="000000"/>
          <w:lang w:eastAsia="zh-TW"/>
        </w:rPr>
      </w:pPr>
      <w:r w:rsidRPr="00B21222">
        <w:rPr>
          <w:rFonts w:asciiTheme="majorHAnsi" w:hAnsiTheme="majorHAnsi" w:cstheme="majorHAnsi"/>
          <w:b/>
          <w:bCs/>
          <w:color w:val="000000"/>
          <w:vertAlign w:val="superscript"/>
          <w:lang w:eastAsia="zh-TW"/>
        </w:rPr>
        <w:t>15 </w:t>
      </w:r>
      <w:r w:rsidRPr="00B21222">
        <w:rPr>
          <w:rFonts w:asciiTheme="majorHAnsi" w:hAnsiTheme="majorHAnsi" w:cstheme="majorHAnsi"/>
          <w:color w:val="000000"/>
          <w:lang w:eastAsia="zh-TW"/>
        </w:rPr>
        <w:t>“Look, I come like a thief! Blessed is the one who stays awake and remains clothed, so as not to go naked and be shamefully exposed.”</w:t>
      </w:r>
    </w:p>
    <w:p w14:paraId="6D7A0B5C" w14:textId="77777777" w:rsidR="00B21222" w:rsidRPr="00B21222" w:rsidRDefault="00B21222" w:rsidP="00B21222">
      <w:pPr>
        <w:shd w:val="clear" w:color="auto" w:fill="FFFFFF"/>
        <w:spacing w:after="100" w:afterAutospacing="1"/>
        <w:rPr>
          <w:rFonts w:asciiTheme="majorHAnsi" w:hAnsiTheme="majorHAnsi" w:cstheme="majorHAnsi"/>
          <w:color w:val="000000"/>
          <w:lang w:eastAsia="zh-TW"/>
        </w:rPr>
      </w:pPr>
      <w:r w:rsidRPr="00B21222">
        <w:rPr>
          <w:rFonts w:asciiTheme="majorHAnsi" w:hAnsiTheme="majorHAnsi" w:cstheme="majorHAnsi"/>
          <w:b/>
          <w:bCs/>
          <w:color w:val="000000"/>
          <w:vertAlign w:val="superscript"/>
          <w:lang w:eastAsia="zh-TW"/>
        </w:rPr>
        <w:t>16 </w:t>
      </w:r>
      <w:r w:rsidRPr="00B21222">
        <w:rPr>
          <w:rFonts w:asciiTheme="majorHAnsi" w:hAnsiTheme="majorHAnsi" w:cstheme="majorHAnsi"/>
          <w:color w:val="000000"/>
          <w:lang w:eastAsia="zh-TW"/>
        </w:rPr>
        <w:t>Then they gathered the kings together to the place that in Hebrew is called Armageddon.</w:t>
      </w:r>
    </w:p>
    <w:p w14:paraId="66AB3D42" w14:textId="66C9FDDB" w:rsidR="00150328" w:rsidRPr="00B21222" w:rsidRDefault="00150328" w:rsidP="0075438D">
      <w:pPr>
        <w:rPr>
          <w:rFonts w:asciiTheme="majorHAnsi" w:hAnsiTheme="majorHAnsi" w:cstheme="majorHAnsi"/>
          <w:u w:val="single"/>
        </w:rPr>
      </w:pPr>
      <w:r w:rsidRPr="00B21222">
        <w:rPr>
          <w:rFonts w:asciiTheme="majorHAnsi" w:hAnsiTheme="majorHAnsi" w:cstheme="majorHAnsi"/>
          <w:u w:val="single"/>
        </w:rPr>
        <w:t>Revelation 14:6-7</w:t>
      </w:r>
    </w:p>
    <w:p w14:paraId="69E380C3" w14:textId="49CCD35B" w:rsidR="00B21222" w:rsidRPr="00B21222" w:rsidRDefault="00B21222" w:rsidP="0075438D">
      <w:pPr>
        <w:rPr>
          <w:rFonts w:ascii="Calibri" w:hAnsi="Calibri" w:cs="Calibri"/>
        </w:rPr>
      </w:pPr>
      <w:r w:rsidRPr="00B21222">
        <w:rPr>
          <w:rStyle w:val="text"/>
          <w:rFonts w:ascii="Calibri" w:hAnsi="Calibri" w:cs="Calibri"/>
          <w:b/>
          <w:bCs/>
          <w:color w:val="000000"/>
          <w:shd w:val="clear" w:color="auto" w:fill="FFFFFF"/>
          <w:vertAlign w:val="superscript"/>
        </w:rPr>
        <w:t>6 </w:t>
      </w:r>
      <w:r w:rsidRPr="00B21222">
        <w:rPr>
          <w:rStyle w:val="text"/>
          <w:rFonts w:ascii="Calibri" w:hAnsi="Calibri" w:cs="Calibri"/>
          <w:color w:val="000000"/>
          <w:shd w:val="clear" w:color="auto" w:fill="FFFFFF"/>
        </w:rPr>
        <w:t xml:space="preserve">Then I saw another angel flying in midair, and he had the eternal gospel to proclaim to those who live on the earth—to every nation, tribe, </w:t>
      </w:r>
      <w:proofErr w:type="gramStart"/>
      <w:r w:rsidRPr="00B21222">
        <w:rPr>
          <w:rStyle w:val="text"/>
          <w:rFonts w:ascii="Calibri" w:hAnsi="Calibri" w:cs="Calibri"/>
          <w:color w:val="000000"/>
          <w:shd w:val="clear" w:color="auto" w:fill="FFFFFF"/>
        </w:rPr>
        <w:t>language</w:t>
      </w:r>
      <w:proofErr w:type="gramEnd"/>
      <w:r w:rsidRPr="00B21222">
        <w:rPr>
          <w:rStyle w:val="text"/>
          <w:rFonts w:ascii="Calibri" w:hAnsi="Calibri" w:cs="Calibri"/>
          <w:color w:val="000000"/>
          <w:shd w:val="clear" w:color="auto" w:fill="FFFFFF"/>
        </w:rPr>
        <w:t xml:space="preserve"> and people.</w:t>
      </w:r>
      <w:r w:rsidRPr="00B21222">
        <w:rPr>
          <w:rFonts w:ascii="Calibri" w:hAnsi="Calibri" w:cs="Calibri"/>
          <w:color w:val="000000"/>
          <w:shd w:val="clear" w:color="auto" w:fill="FFFFFF"/>
        </w:rPr>
        <w:t> </w:t>
      </w:r>
      <w:r w:rsidRPr="00B21222">
        <w:rPr>
          <w:rStyle w:val="text"/>
          <w:rFonts w:ascii="Calibri" w:hAnsi="Calibri" w:cs="Calibri"/>
          <w:b/>
          <w:bCs/>
          <w:color w:val="000000"/>
          <w:shd w:val="clear" w:color="auto" w:fill="FFFFFF"/>
          <w:vertAlign w:val="superscript"/>
        </w:rPr>
        <w:t>7 </w:t>
      </w:r>
      <w:r w:rsidRPr="00B21222">
        <w:rPr>
          <w:rStyle w:val="text"/>
          <w:rFonts w:ascii="Calibri" w:hAnsi="Calibri" w:cs="Calibri"/>
          <w:color w:val="000000"/>
          <w:shd w:val="clear" w:color="auto" w:fill="FFFFFF"/>
        </w:rPr>
        <w:t xml:space="preserve">He said in a loud voice, “Fear God and give him glory, because the hour of his judgment has come. Worship him who made the heavens, the earth, the </w:t>
      </w:r>
      <w:proofErr w:type="gramStart"/>
      <w:r w:rsidRPr="00B21222">
        <w:rPr>
          <w:rStyle w:val="text"/>
          <w:rFonts w:ascii="Calibri" w:hAnsi="Calibri" w:cs="Calibri"/>
          <w:color w:val="000000"/>
          <w:shd w:val="clear" w:color="auto" w:fill="FFFFFF"/>
        </w:rPr>
        <w:t>sea</w:t>
      </w:r>
      <w:proofErr w:type="gramEnd"/>
      <w:r w:rsidRPr="00B21222">
        <w:rPr>
          <w:rStyle w:val="text"/>
          <w:rFonts w:ascii="Calibri" w:hAnsi="Calibri" w:cs="Calibri"/>
          <w:color w:val="000000"/>
          <w:shd w:val="clear" w:color="auto" w:fill="FFFFFF"/>
        </w:rPr>
        <w:t xml:space="preserve"> and the springs of water.”</w:t>
      </w:r>
    </w:p>
    <w:p w14:paraId="0A6C1D50" w14:textId="77777777" w:rsidR="00B21222" w:rsidRPr="00B21222" w:rsidRDefault="00B21222" w:rsidP="0075438D">
      <w:pPr>
        <w:rPr>
          <w:rFonts w:ascii="Calibri" w:hAnsi="Calibri" w:cs="Calibri"/>
        </w:rPr>
      </w:pPr>
    </w:p>
    <w:p w14:paraId="633A8BC6" w14:textId="1C683409" w:rsidR="00B83307" w:rsidRPr="00B21222" w:rsidRDefault="00B83307" w:rsidP="0075438D">
      <w:pPr>
        <w:rPr>
          <w:rFonts w:asciiTheme="majorHAnsi" w:hAnsiTheme="majorHAnsi" w:cstheme="majorHAnsi"/>
          <w:u w:val="single"/>
        </w:rPr>
      </w:pPr>
      <w:r w:rsidRPr="00B21222">
        <w:rPr>
          <w:rFonts w:asciiTheme="majorHAnsi" w:hAnsiTheme="majorHAnsi" w:cstheme="majorHAnsi"/>
          <w:u w:val="single"/>
        </w:rPr>
        <w:t>Revelation 19:11-16</w:t>
      </w:r>
    </w:p>
    <w:p w14:paraId="64A10D24" w14:textId="2FB31273" w:rsidR="00B21222" w:rsidRPr="00B21222" w:rsidRDefault="00B21222" w:rsidP="0075438D">
      <w:pPr>
        <w:rPr>
          <w:rFonts w:asciiTheme="majorHAnsi" w:hAnsiTheme="majorHAnsi" w:cstheme="majorHAnsi"/>
        </w:rPr>
      </w:pPr>
      <w:r w:rsidRPr="00B21222">
        <w:rPr>
          <w:rStyle w:val="text"/>
          <w:rFonts w:asciiTheme="majorHAnsi" w:hAnsiTheme="majorHAnsi" w:cstheme="majorHAnsi"/>
          <w:b/>
          <w:bCs/>
          <w:color w:val="000000"/>
          <w:shd w:val="clear" w:color="auto" w:fill="FFFFFF"/>
          <w:vertAlign w:val="superscript"/>
        </w:rPr>
        <w:lastRenderedPageBreak/>
        <w:t>11 </w:t>
      </w:r>
      <w:r w:rsidRPr="00B21222">
        <w:rPr>
          <w:rStyle w:val="text"/>
          <w:rFonts w:asciiTheme="majorHAnsi" w:hAnsiTheme="majorHAnsi" w:cstheme="majorHAnsi"/>
          <w:color w:val="000000"/>
          <w:shd w:val="clear" w:color="auto" w:fill="FFFFFF"/>
        </w:rPr>
        <w:t>I saw heaven standing open and there before me was a white horse, whose rider is called Faithful and True. With justice he judges and wages war.</w:t>
      </w:r>
      <w:r w:rsidRPr="00B21222">
        <w:rPr>
          <w:rFonts w:asciiTheme="majorHAnsi" w:hAnsiTheme="majorHAnsi" w:cstheme="majorHAnsi"/>
          <w:color w:val="000000"/>
          <w:shd w:val="clear" w:color="auto" w:fill="FFFFFF"/>
        </w:rPr>
        <w:t> </w:t>
      </w:r>
      <w:r w:rsidRPr="00B21222">
        <w:rPr>
          <w:rStyle w:val="text"/>
          <w:rFonts w:asciiTheme="majorHAnsi" w:hAnsiTheme="majorHAnsi" w:cstheme="majorHAnsi"/>
          <w:b/>
          <w:bCs/>
          <w:color w:val="000000"/>
          <w:shd w:val="clear" w:color="auto" w:fill="FFFFFF"/>
          <w:vertAlign w:val="superscript"/>
        </w:rPr>
        <w:t>12 </w:t>
      </w:r>
      <w:r w:rsidRPr="00B21222">
        <w:rPr>
          <w:rStyle w:val="text"/>
          <w:rFonts w:asciiTheme="majorHAnsi" w:hAnsiTheme="majorHAnsi" w:cstheme="majorHAnsi"/>
          <w:color w:val="000000"/>
          <w:shd w:val="clear" w:color="auto" w:fill="FFFFFF"/>
        </w:rPr>
        <w:t>His eyes are like blazing fire, and on his head are many crowns. He has a name written on him that no one knows but he himself.</w:t>
      </w:r>
      <w:r w:rsidRPr="00B21222">
        <w:rPr>
          <w:rFonts w:asciiTheme="majorHAnsi" w:hAnsiTheme="majorHAnsi" w:cstheme="majorHAnsi"/>
          <w:color w:val="000000"/>
          <w:shd w:val="clear" w:color="auto" w:fill="FFFFFF"/>
        </w:rPr>
        <w:t> </w:t>
      </w:r>
      <w:r w:rsidRPr="00B21222">
        <w:rPr>
          <w:rStyle w:val="text"/>
          <w:rFonts w:asciiTheme="majorHAnsi" w:hAnsiTheme="majorHAnsi" w:cstheme="majorHAnsi"/>
          <w:b/>
          <w:bCs/>
          <w:color w:val="000000"/>
          <w:shd w:val="clear" w:color="auto" w:fill="FFFFFF"/>
          <w:vertAlign w:val="superscript"/>
        </w:rPr>
        <w:t>13 </w:t>
      </w:r>
      <w:r w:rsidRPr="00B21222">
        <w:rPr>
          <w:rStyle w:val="text"/>
          <w:rFonts w:asciiTheme="majorHAnsi" w:hAnsiTheme="majorHAnsi" w:cstheme="majorHAnsi"/>
          <w:color w:val="000000"/>
          <w:shd w:val="clear" w:color="auto" w:fill="FFFFFF"/>
        </w:rPr>
        <w:t>He is dressed in a robe dipped in blood, and his name is the Word of God.</w:t>
      </w:r>
      <w:r w:rsidRPr="00B21222">
        <w:rPr>
          <w:rFonts w:asciiTheme="majorHAnsi" w:hAnsiTheme="majorHAnsi" w:cstheme="majorHAnsi"/>
          <w:color w:val="000000"/>
          <w:shd w:val="clear" w:color="auto" w:fill="FFFFFF"/>
        </w:rPr>
        <w:t> </w:t>
      </w:r>
      <w:r w:rsidRPr="00B21222">
        <w:rPr>
          <w:rStyle w:val="text"/>
          <w:rFonts w:asciiTheme="majorHAnsi" w:hAnsiTheme="majorHAnsi" w:cstheme="majorHAnsi"/>
          <w:b/>
          <w:bCs/>
          <w:color w:val="000000"/>
          <w:shd w:val="clear" w:color="auto" w:fill="FFFFFF"/>
          <w:vertAlign w:val="superscript"/>
        </w:rPr>
        <w:t>14 </w:t>
      </w:r>
      <w:r w:rsidRPr="00B21222">
        <w:rPr>
          <w:rStyle w:val="text"/>
          <w:rFonts w:asciiTheme="majorHAnsi" w:hAnsiTheme="majorHAnsi" w:cstheme="majorHAnsi"/>
          <w:color w:val="000000"/>
          <w:shd w:val="clear" w:color="auto" w:fill="FFFFFF"/>
        </w:rPr>
        <w:t>The armies of heaven were following him, riding on white horses and dressed in fine linen, white and clean.</w:t>
      </w:r>
      <w:r w:rsidRPr="00B21222">
        <w:rPr>
          <w:rFonts w:asciiTheme="majorHAnsi" w:hAnsiTheme="majorHAnsi" w:cstheme="majorHAnsi"/>
          <w:color w:val="000000"/>
          <w:shd w:val="clear" w:color="auto" w:fill="FFFFFF"/>
        </w:rPr>
        <w:t> </w:t>
      </w:r>
      <w:r w:rsidRPr="00B21222">
        <w:rPr>
          <w:rStyle w:val="text"/>
          <w:rFonts w:asciiTheme="majorHAnsi" w:hAnsiTheme="majorHAnsi" w:cstheme="majorHAnsi"/>
          <w:b/>
          <w:bCs/>
          <w:color w:val="000000"/>
          <w:shd w:val="clear" w:color="auto" w:fill="FFFFFF"/>
          <w:vertAlign w:val="superscript"/>
        </w:rPr>
        <w:t>15 </w:t>
      </w:r>
      <w:r w:rsidRPr="00B21222">
        <w:rPr>
          <w:rStyle w:val="text"/>
          <w:rFonts w:asciiTheme="majorHAnsi" w:hAnsiTheme="majorHAnsi" w:cstheme="majorHAnsi"/>
          <w:color w:val="000000"/>
          <w:shd w:val="clear" w:color="auto" w:fill="FFFFFF"/>
        </w:rPr>
        <w:t>Coming out of his mouth is a sharp sword with which to strike down the nations. “He will rule them with an iron scepter.”</w:t>
      </w:r>
      <w:r w:rsidRPr="00B21222">
        <w:rPr>
          <w:rStyle w:val="text"/>
          <w:rFonts w:asciiTheme="majorHAnsi" w:hAnsiTheme="majorHAnsi" w:cstheme="majorHAnsi"/>
          <w:color w:val="000000"/>
          <w:shd w:val="clear" w:color="auto" w:fill="FFFFFF"/>
          <w:vertAlign w:val="superscript"/>
        </w:rPr>
        <w:t>[</w:t>
      </w:r>
      <w:hyperlink r:id="rId18" w:anchor="fen-NIV-31034a" w:tooltip="See footnote a" w:history="1">
        <w:r w:rsidRPr="00B21222">
          <w:rPr>
            <w:rStyle w:val="Hyperlink"/>
            <w:rFonts w:asciiTheme="majorHAnsi" w:hAnsiTheme="majorHAnsi" w:cstheme="majorHAnsi"/>
            <w:color w:val="4A4A4A"/>
            <w:vertAlign w:val="superscript"/>
          </w:rPr>
          <w:t>a</w:t>
        </w:r>
      </w:hyperlink>
      <w:r w:rsidRPr="00B21222">
        <w:rPr>
          <w:rStyle w:val="text"/>
          <w:rFonts w:asciiTheme="majorHAnsi" w:hAnsiTheme="majorHAnsi" w:cstheme="majorHAnsi"/>
          <w:color w:val="000000"/>
          <w:shd w:val="clear" w:color="auto" w:fill="FFFFFF"/>
          <w:vertAlign w:val="superscript"/>
        </w:rPr>
        <w:t>]</w:t>
      </w:r>
      <w:r w:rsidRPr="00B21222">
        <w:rPr>
          <w:rStyle w:val="text"/>
          <w:rFonts w:asciiTheme="majorHAnsi" w:hAnsiTheme="majorHAnsi" w:cstheme="majorHAnsi"/>
          <w:color w:val="000000"/>
          <w:shd w:val="clear" w:color="auto" w:fill="FFFFFF"/>
        </w:rPr>
        <w:t> He treads the winepress of the fury of the wrath of God Almighty.</w:t>
      </w:r>
      <w:r w:rsidRPr="00B21222">
        <w:rPr>
          <w:rFonts w:asciiTheme="majorHAnsi" w:hAnsiTheme="majorHAnsi" w:cstheme="majorHAnsi"/>
          <w:color w:val="000000"/>
          <w:shd w:val="clear" w:color="auto" w:fill="FFFFFF"/>
        </w:rPr>
        <w:t> </w:t>
      </w:r>
      <w:r w:rsidRPr="00B21222">
        <w:rPr>
          <w:rStyle w:val="text"/>
          <w:rFonts w:asciiTheme="majorHAnsi" w:hAnsiTheme="majorHAnsi" w:cstheme="majorHAnsi"/>
          <w:b/>
          <w:bCs/>
          <w:color w:val="000000"/>
          <w:shd w:val="clear" w:color="auto" w:fill="FFFFFF"/>
          <w:vertAlign w:val="superscript"/>
        </w:rPr>
        <w:t>16 </w:t>
      </w:r>
      <w:r w:rsidRPr="00B21222">
        <w:rPr>
          <w:rStyle w:val="text"/>
          <w:rFonts w:asciiTheme="majorHAnsi" w:hAnsiTheme="majorHAnsi" w:cstheme="majorHAnsi"/>
          <w:color w:val="000000"/>
          <w:shd w:val="clear" w:color="auto" w:fill="FFFFFF"/>
        </w:rPr>
        <w:t xml:space="preserve">On his robe and on his </w:t>
      </w:r>
      <w:proofErr w:type="gramStart"/>
      <w:r w:rsidRPr="00B21222">
        <w:rPr>
          <w:rStyle w:val="text"/>
          <w:rFonts w:asciiTheme="majorHAnsi" w:hAnsiTheme="majorHAnsi" w:cstheme="majorHAnsi"/>
          <w:color w:val="000000"/>
          <w:shd w:val="clear" w:color="auto" w:fill="FFFFFF"/>
        </w:rPr>
        <w:t>thigh</w:t>
      </w:r>
      <w:proofErr w:type="gramEnd"/>
      <w:r w:rsidRPr="00B21222">
        <w:rPr>
          <w:rStyle w:val="text"/>
          <w:rFonts w:asciiTheme="majorHAnsi" w:hAnsiTheme="majorHAnsi" w:cstheme="majorHAnsi"/>
          <w:color w:val="000000"/>
          <w:shd w:val="clear" w:color="auto" w:fill="FFFFFF"/>
        </w:rPr>
        <w:t xml:space="preserve"> he has this name written:</w:t>
      </w:r>
      <w:r w:rsidR="0051363F">
        <w:rPr>
          <w:rStyle w:val="text"/>
          <w:rFonts w:asciiTheme="majorHAnsi" w:hAnsiTheme="majorHAnsi" w:cstheme="majorHAnsi"/>
          <w:color w:val="000000"/>
          <w:shd w:val="clear" w:color="auto" w:fill="FFFFFF"/>
        </w:rPr>
        <w:t xml:space="preserve">  King of Kings and Lord of Lords.</w:t>
      </w:r>
    </w:p>
    <w:p w14:paraId="7E7BCF2C" w14:textId="77777777" w:rsidR="00B21222" w:rsidRDefault="00B21222" w:rsidP="0075438D">
      <w:pPr>
        <w:rPr>
          <w:rFonts w:asciiTheme="majorHAnsi" w:hAnsiTheme="majorHAnsi" w:cstheme="majorHAnsi"/>
        </w:rPr>
      </w:pPr>
    </w:p>
    <w:p w14:paraId="23F0F6D8" w14:textId="77777777" w:rsidR="00B21222" w:rsidRPr="00B21222" w:rsidRDefault="00AA3D33" w:rsidP="00B21222">
      <w:pPr>
        <w:rPr>
          <w:rFonts w:asciiTheme="majorHAnsi" w:hAnsiTheme="majorHAnsi" w:cstheme="majorHAnsi"/>
          <w:u w:val="single"/>
        </w:rPr>
      </w:pPr>
      <w:r w:rsidRPr="00B21222">
        <w:rPr>
          <w:rFonts w:asciiTheme="majorHAnsi" w:hAnsiTheme="majorHAnsi" w:cstheme="majorHAnsi"/>
          <w:u w:val="single"/>
        </w:rPr>
        <w:t>Revelation 19:1-7</w:t>
      </w:r>
    </w:p>
    <w:p w14:paraId="665320D9" w14:textId="703B09B9" w:rsidR="00B21222" w:rsidRPr="00B21222" w:rsidRDefault="00B21222" w:rsidP="00B21222">
      <w:pPr>
        <w:rPr>
          <w:rFonts w:asciiTheme="majorHAnsi" w:hAnsiTheme="majorHAnsi" w:cstheme="majorHAnsi"/>
        </w:rPr>
      </w:pPr>
      <w:r w:rsidRPr="00B21222">
        <w:rPr>
          <w:rFonts w:asciiTheme="majorHAnsi" w:hAnsiTheme="majorHAnsi" w:cstheme="majorHAnsi"/>
          <w:b/>
          <w:bCs/>
          <w:color w:val="000000"/>
          <w:lang w:eastAsia="zh-TW"/>
        </w:rPr>
        <w:t>19 </w:t>
      </w:r>
      <w:r w:rsidRPr="00B21222">
        <w:rPr>
          <w:rFonts w:asciiTheme="majorHAnsi" w:hAnsiTheme="majorHAnsi" w:cstheme="majorHAnsi"/>
          <w:color w:val="000000"/>
          <w:lang w:eastAsia="zh-TW"/>
        </w:rPr>
        <w:t>After this I heard what sounded like the roar of a great multitude in heaven shouting:</w:t>
      </w:r>
    </w:p>
    <w:p w14:paraId="1E201A2C" w14:textId="77777777" w:rsidR="00B21222" w:rsidRPr="00B21222" w:rsidRDefault="00B21222" w:rsidP="00B21222">
      <w:pPr>
        <w:shd w:val="clear" w:color="auto" w:fill="FFFFFF"/>
        <w:rPr>
          <w:rFonts w:asciiTheme="majorHAnsi" w:hAnsiTheme="majorHAnsi" w:cstheme="majorHAnsi"/>
          <w:color w:val="000000"/>
          <w:lang w:eastAsia="zh-TW"/>
        </w:rPr>
      </w:pPr>
      <w:r w:rsidRPr="00B21222">
        <w:rPr>
          <w:rFonts w:asciiTheme="majorHAnsi" w:hAnsiTheme="majorHAnsi" w:cstheme="majorHAnsi"/>
          <w:color w:val="000000"/>
          <w:lang w:eastAsia="zh-TW"/>
        </w:rPr>
        <w:t>“Hallelujah!</w:t>
      </w:r>
      <w:r w:rsidRPr="00B21222">
        <w:rPr>
          <w:rFonts w:asciiTheme="majorHAnsi" w:hAnsiTheme="majorHAnsi" w:cstheme="majorHAnsi"/>
          <w:color w:val="000000"/>
          <w:lang w:eastAsia="zh-TW"/>
        </w:rPr>
        <w:br/>
        <w:t>Salvation and glory and power belong to our God,</w:t>
      </w:r>
      <w:r w:rsidRPr="00B21222">
        <w:rPr>
          <w:rFonts w:asciiTheme="majorHAnsi" w:hAnsiTheme="majorHAnsi" w:cstheme="majorHAnsi"/>
          <w:color w:val="000000"/>
          <w:lang w:eastAsia="zh-TW"/>
        </w:rPr>
        <w:br/>
      </w:r>
      <w:r w:rsidRPr="00B21222">
        <w:rPr>
          <w:rFonts w:asciiTheme="majorHAnsi" w:hAnsiTheme="majorHAnsi" w:cstheme="majorHAnsi"/>
          <w:b/>
          <w:bCs/>
          <w:color w:val="000000"/>
          <w:vertAlign w:val="superscript"/>
          <w:lang w:eastAsia="zh-TW"/>
        </w:rPr>
        <w:t>2 </w:t>
      </w:r>
      <w:r w:rsidRPr="00B21222">
        <w:rPr>
          <w:rFonts w:asciiTheme="majorHAnsi" w:hAnsiTheme="majorHAnsi" w:cstheme="majorHAnsi"/>
          <w:color w:val="000000"/>
          <w:lang w:eastAsia="zh-TW"/>
        </w:rPr>
        <w:t>    for true and just are his judgments.</w:t>
      </w:r>
      <w:r w:rsidRPr="00B21222">
        <w:rPr>
          <w:rFonts w:asciiTheme="majorHAnsi" w:hAnsiTheme="majorHAnsi" w:cstheme="majorHAnsi"/>
          <w:color w:val="000000"/>
          <w:lang w:eastAsia="zh-TW"/>
        </w:rPr>
        <w:br/>
        <w:t>He has condemned the great prostitute</w:t>
      </w:r>
      <w:r w:rsidRPr="00B21222">
        <w:rPr>
          <w:rFonts w:asciiTheme="majorHAnsi" w:hAnsiTheme="majorHAnsi" w:cstheme="majorHAnsi"/>
          <w:color w:val="000000"/>
          <w:lang w:eastAsia="zh-TW"/>
        </w:rPr>
        <w:br/>
        <w:t>    who corrupted the earth by her adulteries.</w:t>
      </w:r>
      <w:r w:rsidRPr="00B21222">
        <w:rPr>
          <w:rFonts w:asciiTheme="majorHAnsi" w:hAnsiTheme="majorHAnsi" w:cstheme="majorHAnsi"/>
          <w:color w:val="000000"/>
          <w:lang w:eastAsia="zh-TW"/>
        </w:rPr>
        <w:br/>
        <w:t>He has avenged on her the blood of his servants.”</w:t>
      </w:r>
    </w:p>
    <w:p w14:paraId="5098CEB1" w14:textId="77777777" w:rsidR="00B21222" w:rsidRPr="00B21222" w:rsidRDefault="00B21222" w:rsidP="00B21222">
      <w:pPr>
        <w:shd w:val="clear" w:color="auto" w:fill="FFFFFF"/>
        <w:spacing w:after="100" w:afterAutospacing="1"/>
        <w:rPr>
          <w:rFonts w:asciiTheme="majorHAnsi" w:hAnsiTheme="majorHAnsi" w:cstheme="majorHAnsi"/>
          <w:color w:val="000000"/>
          <w:lang w:eastAsia="zh-TW"/>
        </w:rPr>
      </w:pPr>
      <w:r w:rsidRPr="00B21222">
        <w:rPr>
          <w:rFonts w:asciiTheme="majorHAnsi" w:hAnsiTheme="majorHAnsi" w:cstheme="majorHAnsi"/>
          <w:b/>
          <w:bCs/>
          <w:color w:val="000000"/>
          <w:vertAlign w:val="superscript"/>
          <w:lang w:eastAsia="zh-TW"/>
        </w:rPr>
        <w:t>3 </w:t>
      </w:r>
      <w:r w:rsidRPr="00B21222">
        <w:rPr>
          <w:rFonts w:asciiTheme="majorHAnsi" w:hAnsiTheme="majorHAnsi" w:cstheme="majorHAnsi"/>
          <w:color w:val="000000"/>
          <w:lang w:eastAsia="zh-TW"/>
        </w:rPr>
        <w:t>And again they shouted:</w:t>
      </w:r>
    </w:p>
    <w:p w14:paraId="113E4BCC" w14:textId="77777777" w:rsidR="00B21222" w:rsidRPr="00B21222" w:rsidRDefault="00B21222" w:rsidP="00B21222">
      <w:pPr>
        <w:shd w:val="clear" w:color="auto" w:fill="FFFFFF"/>
        <w:rPr>
          <w:rFonts w:asciiTheme="majorHAnsi" w:hAnsiTheme="majorHAnsi" w:cstheme="majorHAnsi"/>
          <w:color w:val="000000"/>
          <w:lang w:eastAsia="zh-TW"/>
        </w:rPr>
      </w:pPr>
      <w:r w:rsidRPr="00B21222">
        <w:rPr>
          <w:rFonts w:asciiTheme="majorHAnsi" w:hAnsiTheme="majorHAnsi" w:cstheme="majorHAnsi"/>
          <w:color w:val="000000"/>
          <w:lang w:eastAsia="zh-TW"/>
        </w:rPr>
        <w:t>“Hallelujah!</w:t>
      </w:r>
      <w:r w:rsidRPr="00B21222">
        <w:rPr>
          <w:rFonts w:asciiTheme="majorHAnsi" w:hAnsiTheme="majorHAnsi" w:cstheme="majorHAnsi"/>
          <w:color w:val="000000"/>
          <w:lang w:eastAsia="zh-TW"/>
        </w:rPr>
        <w:br/>
        <w:t>The smoke from her goes up for ever and ever.”</w:t>
      </w:r>
    </w:p>
    <w:p w14:paraId="1DEE8F61" w14:textId="77777777" w:rsidR="00B21222" w:rsidRPr="00B21222" w:rsidRDefault="00B21222" w:rsidP="00B21222">
      <w:pPr>
        <w:shd w:val="clear" w:color="auto" w:fill="FFFFFF"/>
        <w:spacing w:after="100" w:afterAutospacing="1"/>
        <w:rPr>
          <w:rFonts w:asciiTheme="majorHAnsi" w:hAnsiTheme="majorHAnsi" w:cstheme="majorHAnsi"/>
          <w:color w:val="000000"/>
          <w:lang w:eastAsia="zh-TW"/>
        </w:rPr>
      </w:pPr>
      <w:r w:rsidRPr="00B21222">
        <w:rPr>
          <w:rFonts w:asciiTheme="majorHAnsi" w:hAnsiTheme="majorHAnsi" w:cstheme="majorHAnsi"/>
          <w:b/>
          <w:bCs/>
          <w:color w:val="000000"/>
          <w:vertAlign w:val="superscript"/>
          <w:lang w:eastAsia="zh-TW"/>
        </w:rPr>
        <w:t>4 </w:t>
      </w:r>
      <w:r w:rsidRPr="00B21222">
        <w:rPr>
          <w:rFonts w:asciiTheme="majorHAnsi" w:hAnsiTheme="majorHAnsi" w:cstheme="majorHAnsi"/>
          <w:color w:val="000000"/>
          <w:lang w:eastAsia="zh-TW"/>
        </w:rPr>
        <w:t>The twenty-four elders and the four living creatures </w:t>
      </w:r>
      <w:proofErr w:type="gramStart"/>
      <w:r w:rsidRPr="00B21222">
        <w:rPr>
          <w:rFonts w:asciiTheme="majorHAnsi" w:hAnsiTheme="majorHAnsi" w:cstheme="majorHAnsi"/>
          <w:color w:val="000000"/>
          <w:lang w:eastAsia="zh-TW"/>
        </w:rPr>
        <w:t>fell down</w:t>
      </w:r>
      <w:proofErr w:type="gramEnd"/>
      <w:r w:rsidRPr="00B21222">
        <w:rPr>
          <w:rFonts w:asciiTheme="majorHAnsi" w:hAnsiTheme="majorHAnsi" w:cstheme="majorHAnsi"/>
          <w:color w:val="000000"/>
          <w:lang w:eastAsia="zh-TW"/>
        </w:rPr>
        <w:t> and worshiped God, who was seated on the throne. And they cried:</w:t>
      </w:r>
    </w:p>
    <w:p w14:paraId="63FF2D8A" w14:textId="77777777" w:rsidR="00B21222" w:rsidRPr="00B21222" w:rsidRDefault="00B21222" w:rsidP="00B21222">
      <w:pPr>
        <w:shd w:val="clear" w:color="auto" w:fill="FFFFFF"/>
        <w:rPr>
          <w:rFonts w:asciiTheme="majorHAnsi" w:hAnsiTheme="majorHAnsi" w:cstheme="majorHAnsi"/>
          <w:color w:val="000000"/>
          <w:lang w:eastAsia="zh-TW"/>
        </w:rPr>
      </w:pPr>
      <w:r w:rsidRPr="00B21222">
        <w:rPr>
          <w:rFonts w:asciiTheme="majorHAnsi" w:hAnsiTheme="majorHAnsi" w:cstheme="majorHAnsi"/>
          <w:color w:val="000000"/>
          <w:lang w:eastAsia="zh-TW"/>
        </w:rPr>
        <w:t>“Amen, Hallelujah!”</w:t>
      </w:r>
    </w:p>
    <w:p w14:paraId="4F82F4E7" w14:textId="77777777" w:rsidR="00B21222" w:rsidRPr="00B21222" w:rsidRDefault="00B21222" w:rsidP="00B21222">
      <w:pPr>
        <w:shd w:val="clear" w:color="auto" w:fill="FFFFFF"/>
        <w:spacing w:after="100" w:afterAutospacing="1"/>
        <w:rPr>
          <w:rFonts w:asciiTheme="majorHAnsi" w:hAnsiTheme="majorHAnsi" w:cstheme="majorHAnsi"/>
          <w:color w:val="000000"/>
          <w:lang w:eastAsia="zh-TW"/>
        </w:rPr>
      </w:pPr>
      <w:r w:rsidRPr="00B21222">
        <w:rPr>
          <w:rFonts w:asciiTheme="majorHAnsi" w:hAnsiTheme="majorHAnsi" w:cstheme="majorHAnsi"/>
          <w:b/>
          <w:bCs/>
          <w:color w:val="000000"/>
          <w:vertAlign w:val="superscript"/>
          <w:lang w:eastAsia="zh-TW"/>
        </w:rPr>
        <w:t>5 </w:t>
      </w:r>
      <w:r w:rsidRPr="00B21222">
        <w:rPr>
          <w:rFonts w:asciiTheme="majorHAnsi" w:hAnsiTheme="majorHAnsi" w:cstheme="majorHAnsi"/>
          <w:color w:val="000000"/>
          <w:lang w:eastAsia="zh-TW"/>
        </w:rPr>
        <w:t>Then a voice came from the throne, saying:</w:t>
      </w:r>
    </w:p>
    <w:p w14:paraId="6DFA1FBA" w14:textId="77777777" w:rsidR="00B21222" w:rsidRPr="00B21222" w:rsidRDefault="00B21222" w:rsidP="00B21222">
      <w:pPr>
        <w:shd w:val="clear" w:color="auto" w:fill="FFFFFF"/>
        <w:rPr>
          <w:rFonts w:asciiTheme="majorHAnsi" w:hAnsiTheme="majorHAnsi" w:cstheme="majorHAnsi"/>
          <w:color w:val="000000"/>
          <w:lang w:eastAsia="zh-TW"/>
        </w:rPr>
      </w:pPr>
      <w:r w:rsidRPr="00B21222">
        <w:rPr>
          <w:rFonts w:asciiTheme="majorHAnsi" w:hAnsiTheme="majorHAnsi" w:cstheme="majorHAnsi"/>
          <w:color w:val="000000"/>
          <w:lang w:eastAsia="zh-TW"/>
        </w:rPr>
        <w:t>“Praise our God,</w:t>
      </w:r>
      <w:r w:rsidRPr="00B21222">
        <w:rPr>
          <w:rFonts w:asciiTheme="majorHAnsi" w:hAnsiTheme="majorHAnsi" w:cstheme="majorHAnsi"/>
          <w:color w:val="000000"/>
          <w:lang w:eastAsia="zh-TW"/>
        </w:rPr>
        <w:br/>
        <w:t>    all you his servants,</w:t>
      </w:r>
      <w:r w:rsidRPr="00B21222">
        <w:rPr>
          <w:rFonts w:asciiTheme="majorHAnsi" w:hAnsiTheme="majorHAnsi" w:cstheme="majorHAnsi"/>
          <w:color w:val="000000"/>
          <w:lang w:eastAsia="zh-TW"/>
        </w:rPr>
        <w:br/>
        <w:t>you who fear him,</w:t>
      </w:r>
      <w:r w:rsidRPr="00B21222">
        <w:rPr>
          <w:rFonts w:asciiTheme="majorHAnsi" w:hAnsiTheme="majorHAnsi" w:cstheme="majorHAnsi"/>
          <w:color w:val="000000"/>
          <w:lang w:eastAsia="zh-TW"/>
        </w:rPr>
        <w:br/>
        <w:t>    both great and small!”</w:t>
      </w:r>
    </w:p>
    <w:p w14:paraId="2FA00C4C" w14:textId="77777777" w:rsidR="00B21222" w:rsidRPr="00B21222" w:rsidRDefault="00B21222" w:rsidP="00B21222">
      <w:pPr>
        <w:shd w:val="clear" w:color="auto" w:fill="FFFFFF"/>
        <w:spacing w:after="100" w:afterAutospacing="1"/>
        <w:rPr>
          <w:rFonts w:asciiTheme="majorHAnsi" w:hAnsiTheme="majorHAnsi" w:cstheme="majorHAnsi"/>
          <w:color w:val="000000"/>
          <w:lang w:eastAsia="zh-TW"/>
        </w:rPr>
      </w:pPr>
      <w:r w:rsidRPr="00B21222">
        <w:rPr>
          <w:rFonts w:asciiTheme="majorHAnsi" w:hAnsiTheme="majorHAnsi" w:cstheme="majorHAnsi"/>
          <w:b/>
          <w:bCs/>
          <w:color w:val="000000"/>
          <w:vertAlign w:val="superscript"/>
          <w:lang w:eastAsia="zh-TW"/>
        </w:rPr>
        <w:t>6 </w:t>
      </w:r>
      <w:r w:rsidRPr="00B21222">
        <w:rPr>
          <w:rFonts w:asciiTheme="majorHAnsi" w:hAnsiTheme="majorHAnsi" w:cstheme="majorHAnsi"/>
          <w:color w:val="000000"/>
          <w:lang w:eastAsia="zh-TW"/>
        </w:rPr>
        <w:t>Then I heard what sounded like a great multitude, like the roar of rushing waters and like loud peals of thunder, shouting:</w:t>
      </w:r>
    </w:p>
    <w:p w14:paraId="2A047E7A" w14:textId="77777777" w:rsidR="00B21222" w:rsidRPr="00B21222" w:rsidRDefault="00B21222" w:rsidP="00B21222">
      <w:pPr>
        <w:shd w:val="clear" w:color="auto" w:fill="FFFFFF"/>
        <w:rPr>
          <w:rFonts w:asciiTheme="majorHAnsi" w:hAnsiTheme="majorHAnsi" w:cstheme="majorHAnsi"/>
          <w:color w:val="000000"/>
          <w:lang w:eastAsia="zh-TW"/>
        </w:rPr>
      </w:pPr>
      <w:r w:rsidRPr="00B21222">
        <w:rPr>
          <w:rFonts w:asciiTheme="majorHAnsi" w:hAnsiTheme="majorHAnsi" w:cstheme="majorHAnsi"/>
          <w:color w:val="000000"/>
          <w:lang w:eastAsia="zh-TW"/>
        </w:rPr>
        <w:t>“Hallelujah!</w:t>
      </w:r>
      <w:r w:rsidRPr="00B21222">
        <w:rPr>
          <w:rFonts w:asciiTheme="majorHAnsi" w:hAnsiTheme="majorHAnsi" w:cstheme="majorHAnsi"/>
          <w:color w:val="000000"/>
          <w:lang w:eastAsia="zh-TW"/>
        </w:rPr>
        <w:br/>
        <w:t>    For our Lord God Almighty reigns.</w:t>
      </w:r>
      <w:r w:rsidRPr="00B21222">
        <w:rPr>
          <w:rFonts w:asciiTheme="majorHAnsi" w:hAnsiTheme="majorHAnsi" w:cstheme="majorHAnsi"/>
          <w:color w:val="000000"/>
          <w:lang w:eastAsia="zh-TW"/>
        </w:rPr>
        <w:br/>
      </w:r>
      <w:r w:rsidRPr="00B21222">
        <w:rPr>
          <w:rFonts w:asciiTheme="majorHAnsi" w:hAnsiTheme="majorHAnsi" w:cstheme="majorHAnsi"/>
          <w:b/>
          <w:bCs/>
          <w:color w:val="000000"/>
          <w:vertAlign w:val="superscript"/>
          <w:lang w:eastAsia="zh-TW"/>
        </w:rPr>
        <w:t>7 </w:t>
      </w:r>
      <w:r w:rsidRPr="00B21222">
        <w:rPr>
          <w:rFonts w:asciiTheme="majorHAnsi" w:hAnsiTheme="majorHAnsi" w:cstheme="majorHAnsi"/>
          <w:color w:val="000000"/>
          <w:lang w:eastAsia="zh-TW"/>
        </w:rPr>
        <w:t>Let us rejoice and be glad</w:t>
      </w:r>
      <w:r w:rsidRPr="00B21222">
        <w:rPr>
          <w:rFonts w:asciiTheme="majorHAnsi" w:hAnsiTheme="majorHAnsi" w:cstheme="majorHAnsi"/>
          <w:color w:val="000000"/>
          <w:lang w:eastAsia="zh-TW"/>
        </w:rPr>
        <w:br/>
        <w:t>    and give him glory!</w:t>
      </w:r>
      <w:r w:rsidRPr="00B21222">
        <w:rPr>
          <w:rFonts w:asciiTheme="majorHAnsi" w:hAnsiTheme="majorHAnsi" w:cstheme="majorHAnsi"/>
          <w:color w:val="000000"/>
          <w:lang w:eastAsia="zh-TW"/>
        </w:rPr>
        <w:br/>
        <w:t>For the wedding of the Lamb has come,</w:t>
      </w:r>
      <w:r w:rsidRPr="00B21222">
        <w:rPr>
          <w:rFonts w:asciiTheme="majorHAnsi" w:hAnsiTheme="majorHAnsi" w:cstheme="majorHAnsi"/>
          <w:color w:val="000000"/>
          <w:lang w:eastAsia="zh-TW"/>
        </w:rPr>
        <w:br/>
        <w:t>    and his bride has made herself ready.</w:t>
      </w:r>
    </w:p>
    <w:p w14:paraId="67A11E9A" w14:textId="77777777" w:rsidR="00B21222" w:rsidRDefault="00B21222" w:rsidP="0075438D">
      <w:pPr>
        <w:rPr>
          <w:rFonts w:asciiTheme="majorHAnsi" w:hAnsiTheme="majorHAnsi" w:cstheme="majorHAnsi"/>
        </w:rPr>
      </w:pPr>
    </w:p>
    <w:p w14:paraId="0768FD7A" w14:textId="77777777" w:rsidR="00150328" w:rsidRDefault="00150328" w:rsidP="0075438D">
      <w:pPr>
        <w:rPr>
          <w:rFonts w:asciiTheme="majorHAnsi" w:hAnsiTheme="majorHAnsi" w:cstheme="majorHAnsi"/>
        </w:rPr>
      </w:pPr>
    </w:p>
    <w:p w14:paraId="2A5C33CC" w14:textId="77777777" w:rsidR="00F768EB" w:rsidRPr="00256C6E" w:rsidRDefault="00F768EB" w:rsidP="0075438D">
      <w:pPr>
        <w:rPr>
          <w:rFonts w:asciiTheme="majorHAnsi" w:hAnsiTheme="majorHAnsi" w:cstheme="majorHAnsi"/>
        </w:rPr>
      </w:pPr>
    </w:p>
    <w:p w14:paraId="3D39CC1C" w14:textId="77777777" w:rsidR="008619C7" w:rsidRDefault="008619C7" w:rsidP="00365F1C">
      <w:pPr>
        <w:rPr>
          <w:rFonts w:asciiTheme="majorHAnsi" w:hAnsiTheme="majorHAnsi" w:cstheme="majorHAnsi"/>
          <w:b/>
          <w:bCs/>
        </w:rPr>
        <w:sectPr w:rsidR="008619C7" w:rsidSect="008619C7">
          <w:pgSz w:w="12240" w:h="15840"/>
          <w:pgMar w:top="810" w:right="1440" w:bottom="1341" w:left="1440" w:header="720" w:footer="720" w:gutter="0"/>
          <w:cols w:space="720"/>
          <w:titlePg/>
          <w:docGrid w:linePitch="360"/>
        </w:sectPr>
      </w:pPr>
    </w:p>
    <w:p w14:paraId="40B96463" w14:textId="01CC7B44" w:rsidR="0027719E" w:rsidRPr="00256C6E" w:rsidRDefault="00B3032D" w:rsidP="00365F1C">
      <w:pPr>
        <w:rPr>
          <w:rFonts w:asciiTheme="majorHAnsi" w:hAnsiTheme="majorHAnsi" w:cstheme="majorHAnsi"/>
          <w:b/>
          <w:bCs/>
        </w:rPr>
      </w:pPr>
      <w:r w:rsidRPr="00256C6E">
        <w:rPr>
          <w:rFonts w:asciiTheme="majorHAnsi" w:hAnsiTheme="majorHAnsi" w:cstheme="majorHAnsi"/>
          <w:b/>
          <w:bCs/>
        </w:rPr>
        <w:lastRenderedPageBreak/>
        <w:t xml:space="preserve">Group </w:t>
      </w:r>
      <w:r w:rsidR="007412C8" w:rsidRPr="00256C6E">
        <w:rPr>
          <w:rFonts w:asciiTheme="majorHAnsi" w:hAnsiTheme="majorHAnsi" w:cstheme="majorHAnsi"/>
          <w:b/>
          <w:bCs/>
        </w:rPr>
        <w:t>Discussion Questions</w:t>
      </w:r>
    </w:p>
    <w:p w14:paraId="52493B44" w14:textId="77777777" w:rsidR="00F67482" w:rsidRPr="00F67482" w:rsidRDefault="00F67482" w:rsidP="00F67482">
      <w:pPr>
        <w:rPr>
          <w:rFonts w:asciiTheme="majorHAnsi" w:hAnsiTheme="majorHAnsi" w:cstheme="majorHAnsi"/>
          <w:lang w:val="en"/>
        </w:rPr>
      </w:pPr>
    </w:p>
    <w:p w14:paraId="7523D1A3" w14:textId="6BFAED85" w:rsidR="00841AAD" w:rsidRDefault="00C26962"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t>What is apocalyptic literature</w:t>
      </w:r>
      <w:r w:rsidR="00841AAD">
        <w:rPr>
          <w:rFonts w:asciiTheme="majorHAnsi" w:hAnsiTheme="majorHAnsi" w:cstheme="majorHAnsi"/>
          <w:lang w:val="en"/>
        </w:rPr>
        <w:t xml:space="preserve">? </w:t>
      </w:r>
      <w:r>
        <w:rPr>
          <w:rFonts w:asciiTheme="majorHAnsi" w:hAnsiTheme="majorHAnsi" w:cstheme="majorHAnsi"/>
          <w:lang w:val="en"/>
        </w:rPr>
        <w:t xml:space="preserve"> </w:t>
      </w:r>
      <w:r w:rsidR="00841AAD">
        <w:rPr>
          <w:rFonts w:asciiTheme="majorHAnsi" w:hAnsiTheme="majorHAnsi" w:cstheme="majorHAnsi"/>
          <w:lang w:val="en"/>
        </w:rPr>
        <w:t xml:space="preserve">What </w:t>
      </w:r>
      <w:r>
        <w:rPr>
          <w:rFonts w:asciiTheme="majorHAnsi" w:hAnsiTheme="majorHAnsi" w:cstheme="majorHAnsi"/>
          <w:lang w:val="en"/>
        </w:rPr>
        <w:t xml:space="preserve">is its purpose?  </w:t>
      </w:r>
    </w:p>
    <w:p w14:paraId="1434A53F" w14:textId="68FE2102" w:rsidR="00841AAD" w:rsidRDefault="00841AAD" w:rsidP="00841AAD">
      <w:pPr>
        <w:pStyle w:val="ListParagraph"/>
        <w:rPr>
          <w:rFonts w:asciiTheme="majorHAnsi" w:hAnsiTheme="majorHAnsi" w:cstheme="majorHAnsi"/>
          <w:lang w:val="en"/>
        </w:rPr>
      </w:pPr>
      <w:r>
        <w:rPr>
          <w:rFonts w:asciiTheme="majorHAnsi" w:hAnsiTheme="majorHAnsi" w:cstheme="majorHAnsi"/>
          <w:lang w:val="en"/>
        </w:rPr>
        <w:t xml:space="preserve">[Answer: a kind of literature that was common in the ancient world to capture people’s imaginations and rouse them to action. It is NOT history, NOT poetry, NOT prophecy.] </w:t>
      </w:r>
    </w:p>
    <w:p w14:paraId="60358245" w14:textId="77777777" w:rsidR="00841AAD" w:rsidRDefault="00841AAD" w:rsidP="00841AAD">
      <w:pPr>
        <w:pStyle w:val="ListParagraph"/>
        <w:rPr>
          <w:rFonts w:asciiTheme="majorHAnsi" w:hAnsiTheme="majorHAnsi" w:cstheme="majorHAnsi"/>
          <w:lang w:val="en"/>
        </w:rPr>
      </w:pPr>
    </w:p>
    <w:p w14:paraId="77471600" w14:textId="78452643" w:rsidR="00841AAD" w:rsidRPr="00841AAD" w:rsidRDefault="00841AAD" w:rsidP="00841AAD">
      <w:pPr>
        <w:pStyle w:val="ListParagraph"/>
        <w:rPr>
          <w:rFonts w:asciiTheme="majorHAnsi" w:hAnsiTheme="majorHAnsi" w:cstheme="majorHAnsi"/>
          <w:lang w:val="en"/>
        </w:rPr>
      </w:pPr>
      <w:r>
        <w:rPr>
          <w:rFonts w:asciiTheme="majorHAnsi" w:hAnsiTheme="majorHAnsi" w:cstheme="majorHAnsi"/>
          <w:lang w:val="en"/>
        </w:rPr>
        <w:t xml:space="preserve">Someone suggested to Pastor Bryan to read apocalyptic literature the way you read a political cartoon. </w:t>
      </w:r>
      <w:r w:rsidR="00C26962" w:rsidRPr="00841AAD">
        <w:rPr>
          <w:rFonts w:asciiTheme="majorHAnsi" w:hAnsiTheme="majorHAnsi" w:cstheme="majorHAnsi"/>
          <w:lang w:val="en"/>
        </w:rPr>
        <w:t>How does knowing this inform our approach to reading and subsequent interpretation of Revelation 17-19?</w:t>
      </w:r>
    </w:p>
    <w:p w14:paraId="6A5FF140" w14:textId="77777777" w:rsidR="00841AAD" w:rsidRDefault="00841AAD" w:rsidP="00841AAD">
      <w:pPr>
        <w:pStyle w:val="ListParagraph"/>
        <w:rPr>
          <w:rFonts w:asciiTheme="majorHAnsi" w:hAnsiTheme="majorHAnsi" w:cstheme="majorHAnsi"/>
          <w:lang w:val="en"/>
        </w:rPr>
      </w:pPr>
    </w:p>
    <w:p w14:paraId="2F756AF0" w14:textId="4B2DF817" w:rsidR="00841AAD" w:rsidRDefault="00841AAD" w:rsidP="00841AAD">
      <w:pPr>
        <w:pStyle w:val="ListParagraph"/>
        <w:numPr>
          <w:ilvl w:val="0"/>
          <w:numId w:val="9"/>
        </w:numPr>
        <w:rPr>
          <w:rFonts w:asciiTheme="majorHAnsi" w:hAnsiTheme="majorHAnsi" w:cstheme="majorHAnsi"/>
          <w:lang w:val="en"/>
        </w:rPr>
      </w:pPr>
      <w:r>
        <w:rPr>
          <w:rFonts w:asciiTheme="majorHAnsi" w:hAnsiTheme="majorHAnsi" w:cstheme="majorHAnsi"/>
          <w:lang w:val="en"/>
        </w:rPr>
        <w:t>Because the characters and events were meant to be understood symbolically, Pastor Bryan lists out important interpretive questions for us.</w:t>
      </w:r>
    </w:p>
    <w:p w14:paraId="5A66649C" w14:textId="77777777" w:rsidR="00841AAD" w:rsidRDefault="00841AAD" w:rsidP="00841AAD">
      <w:pPr>
        <w:rPr>
          <w:rFonts w:asciiTheme="majorHAnsi" w:hAnsiTheme="majorHAnsi" w:cstheme="majorHAnsi"/>
          <w:lang w:val="en"/>
        </w:rPr>
      </w:pPr>
    </w:p>
    <w:p w14:paraId="557B953B" w14:textId="7EB0BCAA" w:rsidR="00841AAD" w:rsidRDefault="00841AAD" w:rsidP="00841AAD">
      <w:pPr>
        <w:pStyle w:val="ListParagraph"/>
        <w:rPr>
          <w:rFonts w:asciiTheme="majorHAnsi" w:hAnsiTheme="majorHAnsi" w:cstheme="majorHAnsi"/>
          <w:lang w:val="en"/>
        </w:rPr>
      </w:pPr>
      <w:r>
        <w:rPr>
          <w:rFonts w:asciiTheme="majorHAnsi" w:hAnsiTheme="majorHAnsi" w:cstheme="majorHAnsi"/>
          <w:lang w:val="en"/>
        </w:rPr>
        <w:t>Are judgments…</w:t>
      </w:r>
    </w:p>
    <w:p w14:paraId="6435D12F" w14:textId="05BA9563" w:rsidR="00841AAD" w:rsidRDefault="00841AAD" w:rsidP="00841AAD">
      <w:pPr>
        <w:pStyle w:val="ListParagraph"/>
        <w:numPr>
          <w:ilvl w:val="0"/>
          <w:numId w:val="14"/>
        </w:numPr>
        <w:rPr>
          <w:rFonts w:asciiTheme="majorHAnsi" w:hAnsiTheme="majorHAnsi" w:cstheme="majorHAnsi"/>
          <w:lang w:val="en"/>
        </w:rPr>
      </w:pPr>
      <w:r>
        <w:rPr>
          <w:rFonts w:asciiTheme="majorHAnsi" w:hAnsiTheme="majorHAnsi" w:cstheme="majorHAnsi"/>
          <w:lang w:val="en"/>
        </w:rPr>
        <w:t>Predictions or possibilities?</w:t>
      </w:r>
    </w:p>
    <w:p w14:paraId="721A6392" w14:textId="1D92EAC5" w:rsidR="00841AAD" w:rsidRDefault="00841AAD" w:rsidP="00841AAD">
      <w:pPr>
        <w:pStyle w:val="ListParagraph"/>
        <w:numPr>
          <w:ilvl w:val="0"/>
          <w:numId w:val="14"/>
        </w:numPr>
        <w:rPr>
          <w:rFonts w:asciiTheme="majorHAnsi" w:hAnsiTheme="majorHAnsi" w:cstheme="majorHAnsi"/>
          <w:lang w:val="en"/>
        </w:rPr>
      </w:pPr>
      <w:r>
        <w:rPr>
          <w:rFonts w:asciiTheme="majorHAnsi" w:hAnsiTheme="majorHAnsi" w:cstheme="majorHAnsi"/>
          <w:lang w:val="en"/>
        </w:rPr>
        <w:t>Punishments or consequences?</w:t>
      </w:r>
    </w:p>
    <w:p w14:paraId="050D8E9E" w14:textId="19E2575E" w:rsidR="00841AAD" w:rsidRDefault="00841AAD" w:rsidP="00841AAD">
      <w:pPr>
        <w:pStyle w:val="ListParagraph"/>
        <w:numPr>
          <w:ilvl w:val="0"/>
          <w:numId w:val="14"/>
        </w:numPr>
        <w:rPr>
          <w:rFonts w:asciiTheme="majorHAnsi" w:hAnsiTheme="majorHAnsi" w:cstheme="majorHAnsi"/>
          <w:lang w:val="en"/>
        </w:rPr>
      </w:pPr>
      <w:r>
        <w:rPr>
          <w:rFonts w:asciiTheme="majorHAnsi" w:hAnsiTheme="majorHAnsi" w:cstheme="majorHAnsi"/>
          <w:lang w:val="en"/>
        </w:rPr>
        <w:t>Universal or limited?</w:t>
      </w:r>
    </w:p>
    <w:p w14:paraId="4328A57D" w14:textId="741D1BEF" w:rsidR="00841AAD" w:rsidRDefault="00841AAD" w:rsidP="00841AAD">
      <w:pPr>
        <w:pStyle w:val="ListParagraph"/>
        <w:numPr>
          <w:ilvl w:val="0"/>
          <w:numId w:val="14"/>
        </w:numPr>
        <w:rPr>
          <w:rFonts w:asciiTheme="majorHAnsi" w:hAnsiTheme="majorHAnsi" w:cstheme="majorHAnsi"/>
          <w:lang w:val="en"/>
        </w:rPr>
      </w:pPr>
      <w:r>
        <w:rPr>
          <w:rFonts w:asciiTheme="majorHAnsi" w:hAnsiTheme="majorHAnsi" w:cstheme="majorHAnsi"/>
          <w:lang w:val="en"/>
        </w:rPr>
        <w:t xml:space="preserve">Warnings or invitations? </w:t>
      </w:r>
    </w:p>
    <w:p w14:paraId="057F7667" w14:textId="77777777" w:rsidR="00841AAD" w:rsidRDefault="00841AAD" w:rsidP="00841AAD">
      <w:pPr>
        <w:rPr>
          <w:rFonts w:asciiTheme="majorHAnsi" w:hAnsiTheme="majorHAnsi" w:cstheme="majorHAnsi"/>
          <w:lang w:val="en"/>
        </w:rPr>
      </w:pPr>
    </w:p>
    <w:p w14:paraId="0AA61C25" w14:textId="32835647" w:rsidR="00841AAD" w:rsidRPr="00841AAD" w:rsidRDefault="00841AAD" w:rsidP="00841AAD">
      <w:pPr>
        <w:pStyle w:val="ListParagraph"/>
        <w:numPr>
          <w:ilvl w:val="0"/>
          <w:numId w:val="15"/>
        </w:numPr>
        <w:rPr>
          <w:rFonts w:asciiTheme="majorHAnsi" w:hAnsiTheme="majorHAnsi" w:cstheme="majorHAnsi"/>
          <w:lang w:val="en"/>
        </w:rPr>
      </w:pPr>
      <w:r w:rsidRPr="00841AAD">
        <w:rPr>
          <w:rFonts w:asciiTheme="majorHAnsi" w:hAnsiTheme="majorHAnsi" w:cstheme="majorHAnsi"/>
          <w:lang w:val="en"/>
        </w:rPr>
        <w:t>Which of these interpretative questions evoked your curiosity the most?</w:t>
      </w:r>
    </w:p>
    <w:p w14:paraId="56A631A1" w14:textId="2E8CD5EC" w:rsidR="00841AAD" w:rsidRDefault="00841AAD" w:rsidP="00841AAD">
      <w:pPr>
        <w:pStyle w:val="ListParagraph"/>
        <w:numPr>
          <w:ilvl w:val="0"/>
          <w:numId w:val="15"/>
        </w:numPr>
        <w:rPr>
          <w:rFonts w:asciiTheme="majorHAnsi" w:hAnsiTheme="majorHAnsi" w:cstheme="majorHAnsi"/>
          <w:lang w:val="en"/>
        </w:rPr>
      </w:pPr>
      <w:r w:rsidRPr="00841AAD">
        <w:rPr>
          <w:rFonts w:asciiTheme="majorHAnsi" w:hAnsiTheme="majorHAnsi" w:cstheme="majorHAnsi"/>
          <w:lang w:val="en"/>
        </w:rPr>
        <w:t xml:space="preserve">How did these interpretative questions help you better understand God’s character and judgment? </w:t>
      </w:r>
    </w:p>
    <w:p w14:paraId="6AC4D47F" w14:textId="29820956" w:rsidR="00841AAD" w:rsidRPr="00841AAD" w:rsidRDefault="00841AAD" w:rsidP="00841AAD">
      <w:pPr>
        <w:pStyle w:val="ListParagraph"/>
        <w:numPr>
          <w:ilvl w:val="0"/>
          <w:numId w:val="15"/>
        </w:numPr>
        <w:rPr>
          <w:rFonts w:asciiTheme="majorHAnsi" w:hAnsiTheme="majorHAnsi" w:cstheme="majorHAnsi"/>
          <w:lang w:val="en"/>
        </w:rPr>
      </w:pPr>
      <w:r>
        <w:rPr>
          <w:rFonts w:asciiTheme="majorHAnsi" w:hAnsiTheme="majorHAnsi" w:cstheme="majorHAnsi"/>
          <w:lang w:val="en"/>
        </w:rPr>
        <w:t>Which of these questions caused you to have a paradigm shift about _____? (</w:t>
      </w:r>
      <w:proofErr w:type="gramStart"/>
      <w:r>
        <w:rPr>
          <w:rFonts w:asciiTheme="majorHAnsi" w:hAnsiTheme="majorHAnsi" w:cstheme="majorHAnsi"/>
          <w:lang w:val="en"/>
        </w:rPr>
        <w:t>you</w:t>
      </w:r>
      <w:proofErr w:type="gramEnd"/>
      <w:r>
        <w:rPr>
          <w:rFonts w:asciiTheme="majorHAnsi" w:hAnsiTheme="majorHAnsi" w:cstheme="majorHAnsi"/>
          <w:lang w:val="en"/>
        </w:rPr>
        <w:t xml:space="preserve"> fill in the blank) </w:t>
      </w:r>
    </w:p>
    <w:p w14:paraId="3FE0CC24" w14:textId="77777777" w:rsidR="00841AAD" w:rsidRDefault="00841AAD" w:rsidP="00841AAD">
      <w:pPr>
        <w:pStyle w:val="ListParagraph"/>
        <w:rPr>
          <w:rFonts w:asciiTheme="majorHAnsi" w:hAnsiTheme="majorHAnsi" w:cstheme="majorHAnsi"/>
          <w:lang w:val="en"/>
        </w:rPr>
      </w:pPr>
    </w:p>
    <w:p w14:paraId="145684C7" w14:textId="3C6B52F7" w:rsidR="00191843" w:rsidRDefault="00191843" w:rsidP="00191843">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Pastor Bryan notes that God provides an illustration, a vision, of what could and will happen to humanity if people continue in their foolish and rebellious ways. While God is patient (2 Peter 3:9), there will come a day He will bring upon judgment – not punishment but better defined as a time where there is a distinction between right and wrong, </w:t>
      </w:r>
      <w:proofErr w:type="gramStart"/>
      <w:r>
        <w:rPr>
          <w:rFonts w:asciiTheme="majorHAnsi" w:hAnsiTheme="majorHAnsi" w:cstheme="majorHAnsi"/>
          <w:lang w:val="en"/>
        </w:rPr>
        <w:t>good</w:t>
      </w:r>
      <w:proofErr w:type="gramEnd"/>
      <w:r>
        <w:rPr>
          <w:rFonts w:asciiTheme="majorHAnsi" w:hAnsiTheme="majorHAnsi" w:cstheme="majorHAnsi"/>
          <w:lang w:val="en"/>
        </w:rPr>
        <w:t xml:space="preserve"> and evil. </w:t>
      </w:r>
    </w:p>
    <w:p w14:paraId="725CD931" w14:textId="77777777" w:rsidR="00191843" w:rsidRDefault="00191843" w:rsidP="00191843">
      <w:pPr>
        <w:rPr>
          <w:rFonts w:asciiTheme="majorHAnsi" w:hAnsiTheme="majorHAnsi" w:cstheme="majorHAnsi"/>
          <w:lang w:val="en"/>
        </w:rPr>
      </w:pPr>
    </w:p>
    <w:p w14:paraId="5AEF3641" w14:textId="572299BE" w:rsidR="00191843" w:rsidRPr="004B3A77" w:rsidRDefault="00191843" w:rsidP="004B3A77">
      <w:pPr>
        <w:ind w:left="720"/>
        <w:rPr>
          <w:rFonts w:asciiTheme="majorHAnsi" w:hAnsiTheme="majorHAnsi" w:cstheme="majorHAnsi"/>
          <w:lang w:val="en"/>
        </w:rPr>
      </w:pPr>
      <w:r w:rsidRPr="004B3A77">
        <w:rPr>
          <w:rFonts w:asciiTheme="majorHAnsi" w:hAnsiTheme="majorHAnsi" w:cstheme="majorHAnsi"/>
          <w:lang w:val="en"/>
        </w:rPr>
        <w:t xml:space="preserve">Pastor Bryan defines the biblical meaning of </w:t>
      </w:r>
      <w:r w:rsidRPr="004B3A77">
        <w:rPr>
          <w:rFonts w:asciiTheme="majorHAnsi" w:hAnsiTheme="majorHAnsi" w:cstheme="majorHAnsi"/>
          <w:b/>
          <w:bCs/>
          <w:lang w:val="en"/>
        </w:rPr>
        <w:t>judgment</w:t>
      </w:r>
      <w:r w:rsidRPr="004B3A77">
        <w:rPr>
          <w:rFonts w:asciiTheme="majorHAnsi" w:hAnsiTheme="majorHAnsi" w:cstheme="majorHAnsi"/>
          <w:lang w:val="en"/>
        </w:rPr>
        <w:t xml:space="preserve"> as “to decide, to discern, to separate.” He continues, “To </w:t>
      </w:r>
      <w:r w:rsidRPr="004B3A77">
        <w:rPr>
          <w:rFonts w:asciiTheme="majorHAnsi" w:hAnsiTheme="majorHAnsi" w:cstheme="majorHAnsi"/>
          <w:b/>
          <w:bCs/>
          <w:lang w:val="en"/>
        </w:rPr>
        <w:t>judge</w:t>
      </w:r>
      <w:r w:rsidRPr="004B3A77">
        <w:rPr>
          <w:rFonts w:asciiTheme="majorHAnsi" w:hAnsiTheme="majorHAnsi" w:cstheme="majorHAnsi"/>
          <w:lang w:val="en"/>
        </w:rPr>
        <w:t xml:space="preserve"> is to say, ‘This is right, and that is wrong. ‘This is good, and that is evil. ‘This must stand, and that has to stop.’ And someday, God will do that, once and for all.” </w:t>
      </w:r>
    </w:p>
    <w:p w14:paraId="7B494EC4" w14:textId="77777777" w:rsidR="00191843" w:rsidRDefault="00191843" w:rsidP="00191843">
      <w:pPr>
        <w:rPr>
          <w:rFonts w:asciiTheme="majorHAnsi" w:hAnsiTheme="majorHAnsi" w:cstheme="majorHAnsi"/>
          <w:lang w:val="en"/>
        </w:rPr>
      </w:pPr>
    </w:p>
    <w:p w14:paraId="7EF3CB01" w14:textId="24DE8964" w:rsidR="004B3A77" w:rsidRDefault="004B3A77" w:rsidP="00191843">
      <w:pPr>
        <w:pStyle w:val="ListParagraph"/>
        <w:numPr>
          <w:ilvl w:val="0"/>
          <w:numId w:val="15"/>
        </w:numPr>
        <w:rPr>
          <w:rFonts w:asciiTheme="majorHAnsi" w:hAnsiTheme="majorHAnsi" w:cstheme="majorHAnsi"/>
          <w:lang w:val="en"/>
        </w:rPr>
      </w:pPr>
      <w:r>
        <w:rPr>
          <w:rFonts w:asciiTheme="majorHAnsi" w:hAnsiTheme="majorHAnsi" w:cstheme="majorHAnsi"/>
          <w:lang w:val="en"/>
        </w:rPr>
        <w:t xml:space="preserve">What visuals come to mind when you think about the judgment of God? What conceptions of judgment did you grow up believing? Share illustrations or metaphors with your group. </w:t>
      </w:r>
    </w:p>
    <w:p w14:paraId="0EC00790" w14:textId="7C991AC6" w:rsidR="00191843" w:rsidRDefault="00191843" w:rsidP="00191843">
      <w:pPr>
        <w:pStyle w:val="ListParagraph"/>
        <w:numPr>
          <w:ilvl w:val="0"/>
          <w:numId w:val="15"/>
        </w:numPr>
        <w:rPr>
          <w:rFonts w:asciiTheme="majorHAnsi" w:hAnsiTheme="majorHAnsi" w:cstheme="majorHAnsi"/>
          <w:lang w:val="en"/>
        </w:rPr>
      </w:pPr>
      <w:r>
        <w:rPr>
          <w:rFonts w:asciiTheme="majorHAnsi" w:hAnsiTheme="majorHAnsi" w:cstheme="majorHAnsi"/>
          <w:lang w:val="en"/>
        </w:rPr>
        <w:t>How does this</w:t>
      </w:r>
      <w:r w:rsidR="004B3A77">
        <w:rPr>
          <w:rFonts w:asciiTheme="majorHAnsi" w:hAnsiTheme="majorHAnsi" w:cstheme="majorHAnsi"/>
          <w:lang w:val="en"/>
        </w:rPr>
        <w:t xml:space="preserve"> biblical</w:t>
      </w:r>
      <w:r>
        <w:rPr>
          <w:rFonts w:asciiTheme="majorHAnsi" w:hAnsiTheme="majorHAnsi" w:cstheme="majorHAnsi"/>
          <w:lang w:val="en"/>
        </w:rPr>
        <w:t xml:space="preserve"> definition of judgment </w:t>
      </w:r>
      <w:r w:rsidR="004B3A77">
        <w:rPr>
          <w:rFonts w:asciiTheme="majorHAnsi" w:hAnsiTheme="majorHAnsi" w:cstheme="majorHAnsi"/>
          <w:lang w:val="en"/>
        </w:rPr>
        <w:t>illuminate/challenge</w:t>
      </w:r>
      <w:r>
        <w:rPr>
          <w:rFonts w:asciiTheme="majorHAnsi" w:hAnsiTheme="majorHAnsi" w:cstheme="majorHAnsi"/>
          <w:lang w:val="en"/>
        </w:rPr>
        <w:t xml:space="preserve"> your understanding of judgment? </w:t>
      </w:r>
    </w:p>
    <w:p w14:paraId="45A50B22" w14:textId="77777777" w:rsidR="00191843" w:rsidRDefault="00191843" w:rsidP="004B3A77">
      <w:pPr>
        <w:rPr>
          <w:rFonts w:asciiTheme="majorHAnsi" w:hAnsiTheme="majorHAnsi" w:cstheme="majorHAnsi"/>
          <w:lang w:val="en"/>
        </w:rPr>
      </w:pPr>
    </w:p>
    <w:p w14:paraId="623D5FED" w14:textId="77777777" w:rsidR="00351B23" w:rsidRPr="004B3A77" w:rsidRDefault="00351B23" w:rsidP="004B3A77">
      <w:pPr>
        <w:rPr>
          <w:rFonts w:asciiTheme="majorHAnsi" w:hAnsiTheme="majorHAnsi" w:cstheme="majorHAnsi"/>
          <w:lang w:val="en"/>
        </w:rPr>
      </w:pPr>
    </w:p>
    <w:p w14:paraId="322177A3" w14:textId="4DB15EB7" w:rsidR="004B3A77" w:rsidRDefault="004B3A77" w:rsidP="004B3A77">
      <w:pPr>
        <w:pStyle w:val="ListParagraph"/>
        <w:numPr>
          <w:ilvl w:val="0"/>
          <w:numId w:val="9"/>
        </w:numPr>
        <w:rPr>
          <w:rFonts w:asciiTheme="majorHAnsi" w:hAnsiTheme="majorHAnsi" w:cstheme="majorHAnsi"/>
          <w:lang w:val="en"/>
        </w:rPr>
      </w:pPr>
      <w:r>
        <w:rPr>
          <w:rFonts w:asciiTheme="majorHAnsi" w:hAnsiTheme="majorHAnsi" w:cstheme="majorHAnsi"/>
          <w:lang w:val="en"/>
        </w:rPr>
        <w:lastRenderedPageBreak/>
        <w:t xml:space="preserve">Using the plains of </w:t>
      </w:r>
      <w:proofErr w:type="spellStart"/>
      <w:r>
        <w:rPr>
          <w:rFonts w:asciiTheme="majorHAnsi" w:hAnsiTheme="majorHAnsi" w:cstheme="majorHAnsi"/>
          <w:lang w:val="en"/>
        </w:rPr>
        <w:t>Meggido</w:t>
      </w:r>
      <w:proofErr w:type="spellEnd"/>
      <w:r>
        <w:rPr>
          <w:rFonts w:asciiTheme="majorHAnsi" w:hAnsiTheme="majorHAnsi" w:cstheme="majorHAnsi"/>
          <w:lang w:val="en"/>
        </w:rPr>
        <w:t xml:space="preserve"> as a visual to illustrate the great cosmic confrontation between the forces of good and evil, John then shares a vision of a Rider on a White Horse. </w:t>
      </w:r>
      <w:proofErr w:type="spellStart"/>
      <w:r>
        <w:rPr>
          <w:rFonts w:asciiTheme="majorHAnsi" w:hAnsiTheme="majorHAnsi" w:cstheme="majorHAnsi"/>
          <w:lang w:val="en"/>
        </w:rPr>
        <w:t>Take</w:t>
      </w:r>
      <w:proofErr w:type="spellEnd"/>
      <w:r>
        <w:rPr>
          <w:rFonts w:asciiTheme="majorHAnsi" w:hAnsiTheme="majorHAnsi" w:cstheme="majorHAnsi"/>
          <w:lang w:val="en"/>
        </w:rPr>
        <w:t xml:space="preserve"> a moment to read Revelation 19:11-16 as a group. </w:t>
      </w:r>
    </w:p>
    <w:p w14:paraId="01412B0C" w14:textId="77777777" w:rsidR="00351B23" w:rsidRDefault="00351B23" w:rsidP="00351B23">
      <w:pPr>
        <w:pStyle w:val="ListParagraph"/>
        <w:rPr>
          <w:rFonts w:asciiTheme="majorHAnsi" w:hAnsiTheme="majorHAnsi" w:cstheme="majorHAnsi"/>
          <w:lang w:val="en"/>
        </w:rPr>
      </w:pPr>
    </w:p>
    <w:p w14:paraId="7F56EA8F" w14:textId="77777777" w:rsidR="00351B23" w:rsidRDefault="004B3A77" w:rsidP="004B3A77">
      <w:pPr>
        <w:pStyle w:val="ListParagraph"/>
        <w:numPr>
          <w:ilvl w:val="0"/>
          <w:numId w:val="15"/>
        </w:numPr>
        <w:rPr>
          <w:rFonts w:asciiTheme="majorHAnsi" w:hAnsiTheme="majorHAnsi" w:cstheme="majorHAnsi"/>
          <w:lang w:val="en"/>
        </w:rPr>
      </w:pPr>
      <w:r>
        <w:rPr>
          <w:rFonts w:asciiTheme="majorHAnsi" w:hAnsiTheme="majorHAnsi" w:cstheme="majorHAnsi"/>
          <w:lang w:val="en"/>
        </w:rPr>
        <w:t xml:space="preserve">As you read the description of the Rider, what stands out to you? </w:t>
      </w:r>
    </w:p>
    <w:p w14:paraId="306E3756" w14:textId="3C14A6FC" w:rsidR="004B3A77" w:rsidRDefault="004B3A77" w:rsidP="00351B23">
      <w:pPr>
        <w:pStyle w:val="ListParagraph"/>
        <w:ind w:left="1080"/>
        <w:rPr>
          <w:rFonts w:asciiTheme="majorHAnsi" w:hAnsiTheme="majorHAnsi" w:cstheme="majorHAnsi"/>
          <w:lang w:val="en"/>
        </w:rPr>
      </w:pPr>
      <w:r>
        <w:rPr>
          <w:rFonts w:asciiTheme="majorHAnsi" w:hAnsiTheme="majorHAnsi" w:cstheme="majorHAnsi"/>
          <w:lang w:val="en"/>
        </w:rPr>
        <w:t>(</w:t>
      </w:r>
      <w:proofErr w:type="spellStart"/>
      <w:r>
        <w:rPr>
          <w:rFonts w:asciiTheme="majorHAnsi" w:hAnsiTheme="majorHAnsi" w:cstheme="majorHAnsi"/>
          <w:lang w:val="en"/>
        </w:rPr>
        <w:t>Ie</w:t>
      </w:r>
      <w:proofErr w:type="spellEnd"/>
      <w:r>
        <w:rPr>
          <w:rFonts w:asciiTheme="majorHAnsi" w:hAnsiTheme="majorHAnsi" w:cstheme="majorHAnsi"/>
          <w:lang w:val="en"/>
        </w:rPr>
        <w:t xml:space="preserve">: wearing crown not a helmet, dressed as a king not a warrior, bears a sword in mouth not in fist, sword made of words not steel…) </w:t>
      </w:r>
    </w:p>
    <w:p w14:paraId="4DB1E7E2" w14:textId="77777777" w:rsidR="00351B23" w:rsidRPr="00351B23" w:rsidRDefault="00351B23" w:rsidP="00351B23">
      <w:pPr>
        <w:rPr>
          <w:rFonts w:asciiTheme="majorHAnsi" w:hAnsiTheme="majorHAnsi" w:cstheme="majorHAnsi"/>
          <w:lang w:val="en"/>
        </w:rPr>
      </w:pPr>
    </w:p>
    <w:p w14:paraId="20FC720F" w14:textId="69E29094" w:rsidR="004B3A77" w:rsidRDefault="00351B23" w:rsidP="004B3A77">
      <w:pPr>
        <w:pStyle w:val="ListParagraph"/>
        <w:numPr>
          <w:ilvl w:val="0"/>
          <w:numId w:val="15"/>
        </w:numPr>
        <w:rPr>
          <w:rFonts w:asciiTheme="majorHAnsi" w:hAnsiTheme="majorHAnsi" w:cstheme="majorHAnsi"/>
          <w:lang w:val="en"/>
        </w:rPr>
      </w:pPr>
      <w:r>
        <w:rPr>
          <w:rFonts w:asciiTheme="majorHAnsi" w:hAnsiTheme="majorHAnsi" w:cstheme="majorHAnsi"/>
          <w:lang w:val="en"/>
        </w:rPr>
        <w:t xml:space="preserve">What is Jesus revealing about himself through this passage? </w:t>
      </w:r>
    </w:p>
    <w:p w14:paraId="2213FDFE" w14:textId="77777777" w:rsidR="00351B23" w:rsidRDefault="00351B23" w:rsidP="00351B23">
      <w:pPr>
        <w:pStyle w:val="ListParagraph"/>
        <w:ind w:left="1080"/>
        <w:rPr>
          <w:rFonts w:asciiTheme="majorHAnsi" w:hAnsiTheme="majorHAnsi" w:cstheme="majorHAnsi"/>
          <w:lang w:val="en"/>
        </w:rPr>
      </w:pPr>
    </w:p>
    <w:p w14:paraId="1256BD13" w14:textId="77777777" w:rsidR="003107C1" w:rsidRPr="00351B23" w:rsidRDefault="003107C1" w:rsidP="00351B23">
      <w:pPr>
        <w:rPr>
          <w:rFonts w:asciiTheme="majorHAnsi" w:hAnsiTheme="majorHAnsi" w:cstheme="majorHAnsi"/>
          <w:lang w:val="en"/>
        </w:rPr>
      </w:pPr>
    </w:p>
    <w:p w14:paraId="7DC6449A" w14:textId="188B844C" w:rsidR="005739B2" w:rsidRPr="0073661B" w:rsidRDefault="005739B2" w:rsidP="004E6D4F">
      <w:pPr>
        <w:pStyle w:val="ListParagraph"/>
        <w:numPr>
          <w:ilvl w:val="0"/>
          <w:numId w:val="9"/>
        </w:numPr>
        <w:rPr>
          <w:rFonts w:asciiTheme="majorHAnsi" w:hAnsiTheme="majorHAnsi" w:cstheme="majorHAnsi"/>
          <w:lang w:val="en"/>
        </w:rPr>
      </w:pPr>
      <w:r>
        <w:rPr>
          <w:rFonts w:asciiTheme="majorHAnsi" w:hAnsiTheme="majorHAnsi" w:cstheme="majorHAnsi"/>
          <w:color w:val="000000"/>
          <w:lang w:eastAsia="zh-TW"/>
        </w:rPr>
        <w:t xml:space="preserve">Judgment means that we have a decision to make, a mission to fulfill, and a hope to hold onto.  </w:t>
      </w:r>
      <w:r w:rsidR="0073661B">
        <w:rPr>
          <w:rFonts w:asciiTheme="majorHAnsi" w:hAnsiTheme="majorHAnsi" w:cstheme="majorHAnsi"/>
          <w:color w:val="000000"/>
          <w:lang w:eastAsia="zh-TW"/>
        </w:rPr>
        <w:t xml:space="preserve">Of the three, which one </w:t>
      </w:r>
      <w:r w:rsidR="00095C8B">
        <w:rPr>
          <w:rFonts w:asciiTheme="majorHAnsi" w:hAnsiTheme="majorHAnsi" w:cstheme="majorHAnsi"/>
          <w:color w:val="000000"/>
          <w:lang w:eastAsia="zh-TW"/>
        </w:rPr>
        <w:t xml:space="preserve">do </w:t>
      </w:r>
      <w:r w:rsidR="0073661B">
        <w:rPr>
          <w:rFonts w:asciiTheme="majorHAnsi" w:hAnsiTheme="majorHAnsi" w:cstheme="majorHAnsi"/>
          <w:color w:val="000000"/>
          <w:lang w:eastAsia="zh-TW"/>
        </w:rPr>
        <w:t>you struggling the most with?</w:t>
      </w:r>
      <w:r w:rsidR="003107C1">
        <w:rPr>
          <w:rFonts w:asciiTheme="majorHAnsi" w:hAnsiTheme="majorHAnsi" w:cstheme="majorHAnsi"/>
          <w:color w:val="000000"/>
          <w:lang w:eastAsia="zh-TW"/>
        </w:rPr>
        <w:t xml:space="preserve">  Ask your small group for help.</w:t>
      </w:r>
    </w:p>
    <w:p w14:paraId="3A2C527B" w14:textId="77777777" w:rsidR="003D0EC7" w:rsidRPr="003D0EC7" w:rsidRDefault="003D0EC7" w:rsidP="003D0EC7">
      <w:pPr>
        <w:pStyle w:val="ListParagraph"/>
        <w:ind w:left="1440"/>
        <w:rPr>
          <w:rFonts w:asciiTheme="majorHAnsi" w:hAnsiTheme="majorHAnsi" w:cstheme="majorHAnsi"/>
          <w:lang w:val="en"/>
        </w:rPr>
      </w:pPr>
    </w:p>
    <w:p w14:paraId="0909E58B" w14:textId="4AFDC1FF" w:rsidR="0073661B" w:rsidRPr="00351B23" w:rsidRDefault="0073661B" w:rsidP="00351B23">
      <w:pPr>
        <w:pStyle w:val="ListParagraph"/>
        <w:numPr>
          <w:ilvl w:val="0"/>
          <w:numId w:val="15"/>
        </w:numPr>
        <w:rPr>
          <w:rFonts w:asciiTheme="majorHAnsi" w:hAnsiTheme="majorHAnsi" w:cstheme="majorHAnsi"/>
          <w:lang w:val="en"/>
        </w:rPr>
      </w:pPr>
      <w:r w:rsidRPr="00351B23">
        <w:rPr>
          <w:rFonts w:asciiTheme="majorHAnsi" w:hAnsiTheme="majorHAnsi" w:cstheme="majorHAnsi"/>
          <w:color w:val="000000"/>
          <w:lang w:val="en" w:eastAsia="zh-TW"/>
        </w:rPr>
        <w:t>If you have a decision to make, tell us where you are in your spiritual journey</w:t>
      </w:r>
      <w:r w:rsidR="003107C1" w:rsidRPr="00351B23">
        <w:rPr>
          <w:rFonts w:asciiTheme="majorHAnsi" w:hAnsiTheme="majorHAnsi" w:cstheme="majorHAnsi"/>
          <w:color w:val="000000"/>
          <w:lang w:val="en" w:eastAsia="zh-TW"/>
        </w:rPr>
        <w:t>.  What are some ways that you could grow closer to God?</w:t>
      </w:r>
    </w:p>
    <w:p w14:paraId="08168CD2" w14:textId="77777777" w:rsidR="003D0EC7" w:rsidRPr="003D0EC7" w:rsidRDefault="003D0EC7" w:rsidP="003D0EC7">
      <w:pPr>
        <w:pStyle w:val="ListParagraph"/>
        <w:ind w:left="1440"/>
        <w:rPr>
          <w:rFonts w:asciiTheme="majorHAnsi" w:hAnsiTheme="majorHAnsi" w:cstheme="majorHAnsi"/>
          <w:lang w:val="en"/>
        </w:rPr>
      </w:pPr>
    </w:p>
    <w:p w14:paraId="4244916C" w14:textId="43068DBC" w:rsidR="0073661B" w:rsidRPr="00351B23" w:rsidRDefault="0073661B" w:rsidP="00351B23">
      <w:pPr>
        <w:pStyle w:val="ListParagraph"/>
        <w:numPr>
          <w:ilvl w:val="0"/>
          <w:numId w:val="15"/>
        </w:numPr>
        <w:rPr>
          <w:rFonts w:asciiTheme="majorHAnsi" w:hAnsiTheme="majorHAnsi" w:cstheme="majorHAnsi"/>
          <w:lang w:val="en"/>
        </w:rPr>
      </w:pPr>
      <w:r w:rsidRPr="00351B23">
        <w:rPr>
          <w:rFonts w:asciiTheme="majorHAnsi" w:hAnsiTheme="majorHAnsi" w:cstheme="majorHAnsi"/>
          <w:color w:val="000000"/>
          <w:lang w:val="en" w:eastAsia="zh-TW"/>
        </w:rPr>
        <w:t>If you have a mission to fulfill, tell us the way(s) you bear witness to Christ</w:t>
      </w:r>
      <w:r w:rsidR="003107C1" w:rsidRPr="00351B23">
        <w:rPr>
          <w:rFonts w:asciiTheme="majorHAnsi" w:hAnsiTheme="majorHAnsi" w:cstheme="majorHAnsi"/>
          <w:color w:val="000000"/>
          <w:lang w:val="en" w:eastAsia="zh-TW"/>
        </w:rPr>
        <w:t>.  Can you think of some other ways to spread the Good News?</w:t>
      </w:r>
    </w:p>
    <w:p w14:paraId="345744CA" w14:textId="77777777" w:rsidR="003D0EC7" w:rsidRPr="003D0EC7" w:rsidRDefault="003D0EC7" w:rsidP="003D0EC7">
      <w:pPr>
        <w:pStyle w:val="ListParagraph"/>
        <w:ind w:left="1440"/>
        <w:rPr>
          <w:rFonts w:asciiTheme="majorHAnsi" w:hAnsiTheme="majorHAnsi" w:cstheme="majorHAnsi"/>
          <w:lang w:val="en"/>
        </w:rPr>
      </w:pPr>
    </w:p>
    <w:p w14:paraId="4D8FD308" w14:textId="355A19D9" w:rsidR="0073661B" w:rsidRPr="00351B23" w:rsidRDefault="0073661B" w:rsidP="00351B23">
      <w:pPr>
        <w:pStyle w:val="ListParagraph"/>
        <w:numPr>
          <w:ilvl w:val="0"/>
          <w:numId w:val="15"/>
        </w:numPr>
        <w:rPr>
          <w:rFonts w:asciiTheme="majorHAnsi" w:hAnsiTheme="majorHAnsi" w:cstheme="majorHAnsi"/>
          <w:lang w:val="en"/>
        </w:rPr>
      </w:pPr>
      <w:r w:rsidRPr="00351B23">
        <w:rPr>
          <w:rFonts w:asciiTheme="majorHAnsi" w:hAnsiTheme="majorHAnsi" w:cstheme="majorHAnsi"/>
          <w:color w:val="000000"/>
          <w:lang w:val="en" w:eastAsia="zh-TW"/>
        </w:rPr>
        <w:t xml:space="preserve">If you have a hope to hold onto, tell us </w:t>
      </w:r>
      <w:r w:rsidR="003107C1" w:rsidRPr="00351B23">
        <w:rPr>
          <w:rFonts w:asciiTheme="majorHAnsi" w:hAnsiTheme="majorHAnsi" w:cstheme="majorHAnsi"/>
          <w:color w:val="000000"/>
          <w:lang w:val="en" w:eastAsia="zh-TW"/>
        </w:rPr>
        <w:t>who or what you have faith in that helps you make it through difficult and challenging times.  Do you believe that Christ will come again to make all things right?</w:t>
      </w:r>
    </w:p>
    <w:p w14:paraId="17086E95" w14:textId="77777777" w:rsidR="00F45350" w:rsidRDefault="00F45350" w:rsidP="00BE28DA">
      <w:pPr>
        <w:rPr>
          <w:rFonts w:asciiTheme="majorHAnsi" w:hAnsiTheme="majorHAnsi" w:cstheme="majorHAnsi"/>
        </w:rPr>
      </w:pPr>
    </w:p>
    <w:p w14:paraId="5635D10F" w14:textId="774833EA" w:rsidR="00351B23" w:rsidRPr="00351B23" w:rsidRDefault="00351B23" w:rsidP="00351B23">
      <w:pPr>
        <w:pStyle w:val="ListParagraph"/>
        <w:numPr>
          <w:ilvl w:val="0"/>
          <w:numId w:val="9"/>
        </w:numPr>
        <w:rPr>
          <w:rFonts w:asciiTheme="majorHAnsi" w:hAnsiTheme="majorHAnsi" w:cstheme="majorHAnsi"/>
          <w:lang w:val="en"/>
        </w:rPr>
      </w:pPr>
      <w:r w:rsidRPr="00351B23">
        <w:rPr>
          <w:rFonts w:asciiTheme="majorHAnsi" w:hAnsiTheme="majorHAnsi" w:cstheme="majorHAnsi"/>
          <w:lang w:val="en"/>
        </w:rPr>
        <w:t xml:space="preserve">Pastor Bryan preaches, “if there’s no judgment, there can be no justice… Judgment means that everything that’s wrong with this world will one day be put right… And when that day comes, all of heaven and earth will celebrate (Revelation 19:1-7). </w:t>
      </w:r>
    </w:p>
    <w:p w14:paraId="3AF08B16" w14:textId="77777777" w:rsidR="00351B23" w:rsidRDefault="00351B23" w:rsidP="00351B23">
      <w:pPr>
        <w:rPr>
          <w:rFonts w:asciiTheme="majorHAnsi" w:hAnsiTheme="majorHAnsi" w:cstheme="majorHAnsi"/>
          <w:lang w:val="en"/>
        </w:rPr>
      </w:pPr>
    </w:p>
    <w:p w14:paraId="07ACF880" w14:textId="61C29C16" w:rsidR="00351B23" w:rsidRPr="00351B23" w:rsidRDefault="00351B23" w:rsidP="00351B23">
      <w:pPr>
        <w:pStyle w:val="ListParagraph"/>
        <w:numPr>
          <w:ilvl w:val="0"/>
          <w:numId w:val="15"/>
        </w:numPr>
        <w:rPr>
          <w:rFonts w:asciiTheme="majorHAnsi" w:hAnsiTheme="majorHAnsi" w:cstheme="majorHAnsi"/>
          <w:lang w:val="en"/>
        </w:rPr>
      </w:pPr>
      <w:r w:rsidRPr="00351B23">
        <w:rPr>
          <w:rFonts w:asciiTheme="majorHAnsi" w:hAnsiTheme="majorHAnsi" w:cstheme="majorHAnsi"/>
          <w:lang w:val="en"/>
        </w:rPr>
        <w:t xml:space="preserve">As you close the discussion, consider praying on various subjects for the eradication of evil, pain, and suffering. Ask God to reveal to you/your group how to partner with His works of justice. End the prayer with prayer of thanksgiving and celebration for who God is, what He has done, and what He will do.   </w:t>
      </w:r>
    </w:p>
    <w:p w14:paraId="553E6858" w14:textId="77777777" w:rsidR="00351B23" w:rsidRDefault="00351B23" w:rsidP="00BE28DA">
      <w:pPr>
        <w:rPr>
          <w:rFonts w:asciiTheme="majorHAnsi" w:hAnsiTheme="majorHAnsi" w:cstheme="majorHAnsi"/>
        </w:rPr>
      </w:pPr>
    </w:p>
    <w:p w14:paraId="3BDA3B5D" w14:textId="77777777" w:rsidR="003D0EC7" w:rsidRDefault="003D0EC7" w:rsidP="007D053D">
      <w:pPr>
        <w:rPr>
          <w:rFonts w:asciiTheme="majorHAnsi" w:hAnsiTheme="majorHAnsi" w:cstheme="majorHAnsi"/>
          <w:b/>
          <w:bCs/>
          <w:lang w:val="en"/>
        </w:rPr>
      </w:pPr>
    </w:p>
    <w:p w14:paraId="60278BAE" w14:textId="4F20E411" w:rsidR="007D053D" w:rsidRDefault="007D053D" w:rsidP="007D053D">
      <w:pPr>
        <w:rPr>
          <w:rFonts w:asciiTheme="majorHAnsi" w:hAnsiTheme="majorHAnsi" w:cstheme="majorHAnsi"/>
          <w:lang w:val="en"/>
        </w:rPr>
      </w:pPr>
      <w:r w:rsidRPr="00F67482">
        <w:rPr>
          <w:rFonts w:asciiTheme="majorHAnsi" w:hAnsiTheme="majorHAnsi" w:cstheme="majorHAnsi"/>
          <w:b/>
          <w:bCs/>
          <w:lang w:val="en"/>
        </w:rPr>
        <w:t>Take Home Message</w:t>
      </w:r>
      <w:r w:rsidRPr="00F67482">
        <w:rPr>
          <w:rFonts w:asciiTheme="majorHAnsi" w:hAnsiTheme="majorHAnsi" w:cstheme="majorHAnsi"/>
          <w:lang w:val="en"/>
        </w:rPr>
        <w:t>:</w:t>
      </w:r>
    </w:p>
    <w:p w14:paraId="68267EEE" w14:textId="08EE0033" w:rsidR="007D053D" w:rsidRDefault="00B850C2" w:rsidP="007D053D">
      <w:pPr>
        <w:rPr>
          <w:rFonts w:asciiTheme="majorHAnsi" w:hAnsiTheme="majorHAnsi" w:cstheme="majorHAnsi"/>
        </w:rPr>
      </w:pPr>
      <w:r>
        <w:rPr>
          <w:rFonts w:asciiTheme="majorHAnsi" w:hAnsiTheme="majorHAnsi" w:cstheme="majorHAnsi"/>
        </w:rPr>
        <w:t xml:space="preserve">Revelation wasn’t written simply to give people a heads up about all the bad things that could happen, it was written to get people’s attention so they could respond appropriately.  </w:t>
      </w:r>
      <w:proofErr w:type="gramStart"/>
      <w:r>
        <w:rPr>
          <w:rFonts w:asciiTheme="majorHAnsi" w:hAnsiTheme="majorHAnsi" w:cstheme="majorHAnsi"/>
        </w:rPr>
        <w:t>So</w:t>
      </w:r>
      <w:proofErr w:type="gramEnd"/>
      <w:r>
        <w:rPr>
          <w:rFonts w:asciiTheme="majorHAnsi" w:hAnsiTheme="majorHAnsi" w:cstheme="majorHAnsi"/>
        </w:rPr>
        <w:t xml:space="preserve"> they could repent; to turn from their foolish and rebellious ways of living, and turn toward the God of heaven, who loves them and wants good for them.</w:t>
      </w:r>
    </w:p>
    <w:p w14:paraId="47BFDFB2" w14:textId="77777777" w:rsidR="004E6D4F" w:rsidRDefault="004E6D4F" w:rsidP="007D053D">
      <w:pPr>
        <w:rPr>
          <w:rFonts w:asciiTheme="majorHAnsi" w:hAnsiTheme="majorHAnsi" w:cstheme="majorHAnsi"/>
          <w:lang w:val="en"/>
        </w:rPr>
      </w:pPr>
    </w:p>
    <w:p w14:paraId="7690F043" w14:textId="77777777" w:rsidR="003D0EC7" w:rsidRDefault="003D0EC7" w:rsidP="007D053D">
      <w:pPr>
        <w:rPr>
          <w:rFonts w:asciiTheme="majorHAnsi" w:hAnsiTheme="majorHAnsi" w:cstheme="majorHAnsi"/>
          <w:b/>
          <w:bCs/>
          <w:lang w:val="en"/>
        </w:rPr>
      </w:pPr>
    </w:p>
    <w:p w14:paraId="5E6E428A" w14:textId="77777777" w:rsidR="00351B23" w:rsidRDefault="00351B23" w:rsidP="007D053D">
      <w:pPr>
        <w:rPr>
          <w:rFonts w:asciiTheme="majorHAnsi" w:hAnsiTheme="majorHAnsi" w:cstheme="majorHAnsi"/>
          <w:b/>
          <w:bCs/>
          <w:lang w:val="en"/>
        </w:rPr>
        <w:sectPr w:rsidR="00351B23" w:rsidSect="008619C7">
          <w:pgSz w:w="12240" w:h="15840"/>
          <w:pgMar w:top="810" w:right="1440" w:bottom="1341" w:left="1440" w:header="720" w:footer="720" w:gutter="0"/>
          <w:cols w:space="720"/>
          <w:titlePg/>
          <w:docGrid w:linePitch="360"/>
        </w:sectPr>
      </w:pPr>
    </w:p>
    <w:p w14:paraId="2397C916" w14:textId="718781F1" w:rsidR="004E6A1B" w:rsidRDefault="004E6A1B" w:rsidP="007D053D">
      <w:pPr>
        <w:rPr>
          <w:rFonts w:asciiTheme="majorHAnsi" w:hAnsiTheme="majorHAnsi" w:cstheme="majorHAnsi"/>
          <w:b/>
          <w:bCs/>
          <w:lang w:val="en"/>
        </w:rPr>
      </w:pPr>
      <w:r w:rsidRPr="004E6A1B">
        <w:rPr>
          <w:rFonts w:asciiTheme="majorHAnsi" w:hAnsiTheme="majorHAnsi" w:cstheme="majorHAnsi"/>
          <w:b/>
          <w:bCs/>
          <w:lang w:val="en"/>
        </w:rPr>
        <w:lastRenderedPageBreak/>
        <w:t>Homework Until Next Time</w:t>
      </w:r>
      <w:r>
        <w:rPr>
          <w:rFonts w:asciiTheme="majorHAnsi" w:hAnsiTheme="majorHAnsi" w:cstheme="majorHAnsi"/>
          <w:b/>
          <w:bCs/>
          <w:lang w:val="en"/>
        </w:rPr>
        <w:t>:</w:t>
      </w:r>
    </w:p>
    <w:p w14:paraId="29E995FB" w14:textId="63509C12" w:rsidR="004E6A1B" w:rsidRDefault="004E6A1B" w:rsidP="007D053D">
      <w:pPr>
        <w:rPr>
          <w:rFonts w:asciiTheme="majorHAnsi" w:hAnsiTheme="majorHAnsi" w:cstheme="majorHAnsi"/>
          <w:lang w:val="en"/>
        </w:rPr>
      </w:pPr>
      <w:r w:rsidRPr="004E6A1B">
        <w:rPr>
          <w:rFonts w:asciiTheme="majorHAnsi" w:hAnsiTheme="majorHAnsi" w:cstheme="majorHAnsi"/>
          <w:lang w:val="en"/>
        </w:rPr>
        <w:t>Ask the members of your LG to complete the Discipleship Planning Tool and the GPS Assessment Tool before your next meeting</w:t>
      </w:r>
      <w:r>
        <w:rPr>
          <w:rFonts w:asciiTheme="majorHAnsi" w:hAnsiTheme="majorHAnsi" w:cstheme="majorHAnsi"/>
          <w:lang w:val="en"/>
        </w:rPr>
        <w:t>. Here is some fresh language:</w:t>
      </w:r>
    </w:p>
    <w:p w14:paraId="48EE343F" w14:textId="77777777" w:rsidR="004E6A1B" w:rsidRDefault="004E6A1B" w:rsidP="004E6A1B">
      <w:pPr>
        <w:rPr>
          <w:rFonts w:asciiTheme="majorHAnsi" w:hAnsiTheme="majorHAnsi" w:cstheme="majorHAnsi"/>
          <w:b/>
          <w:bCs/>
        </w:rPr>
      </w:pPr>
    </w:p>
    <w:p w14:paraId="17D12FD7" w14:textId="49B53CE7" w:rsidR="004E6A1B" w:rsidRPr="004E6A1B" w:rsidRDefault="004E6A1B" w:rsidP="004E6A1B">
      <w:pPr>
        <w:ind w:firstLine="720"/>
        <w:rPr>
          <w:rFonts w:asciiTheme="majorHAnsi" w:hAnsiTheme="majorHAnsi" w:cstheme="majorHAnsi"/>
        </w:rPr>
      </w:pPr>
      <w:r w:rsidRPr="004E6A1B">
        <w:rPr>
          <w:rFonts w:asciiTheme="majorHAnsi" w:hAnsiTheme="majorHAnsi" w:cstheme="majorHAnsi"/>
          <w:i/>
          <w:iCs/>
        </w:rPr>
        <w:t xml:space="preserve">We’re all on a </w:t>
      </w:r>
      <w:proofErr w:type="gramStart"/>
      <w:r w:rsidRPr="004E6A1B">
        <w:rPr>
          <w:rFonts w:asciiTheme="majorHAnsi" w:hAnsiTheme="majorHAnsi" w:cstheme="majorHAnsi"/>
          <w:i/>
          <w:iCs/>
        </w:rPr>
        <w:t>journey;</w:t>
      </w:r>
      <w:proofErr w:type="gramEnd"/>
      <w:r w:rsidRPr="004E6A1B">
        <w:rPr>
          <w:rFonts w:asciiTheme="majorHAnsi" w:hAnsiTheme="majorHAnsi" w:cstheme="majorHAnsi"/>
          <w:i/>
          <w:iCs/>
        </w:rPr>
        <w:t xml:space="preserve"> where is yours taking you</w:t>
      </w:r>
      <w:r w:rsidRPr="004E6A1B">
        <w:rPr>
          <w:rFonts w:asciiTheme="majorHAnsi" w:hAnsiTheme="majorHAnsi" w:cstheme="majorHAnsi"/>
        </w:rPr>
        <w:t>? </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5D1E7F92" w14:textId="77777777" w:rsidR="004E6A1B" w:rsidRPr="004E6A1B" w:rsidRDefault="004E6A1B" w:rsidP="004E6A1B">
      <w:pPr>
        <w:ind w:left="720"/>
        <w:rPr>
          <w:rFonts w:asciiTheme="majorHAnsi" w:hAnsiTheme="majorHAnsi" w:cstheme="majorHAnsi"/>
        </w:rPr>
      </w:pPr>
      <w:r w:rsidRPr="004E6A1B">
        <w:rPr>
          <w:rFonts w:asciiTheme="majorHAnsi" w:hAnsiTheme="majorHAnsi" w:cstheme="majorHAnsi"/>
        </w:rPr>
        <w:t>The beauty of the way of Jesus is that it’s not just good for us, it’s good for the world around us. But that kind of beautiful life doesn’t come from just hearing the words of Jesus; it comes from putting them into practice. Three kinds of practice, actually:</w:t>
      </w: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with-God life of our personal habits and </w:t>
      </w:r>
      <w:proofErr w:type="gramStart"/>
      <w:r w:rsidRPr="004E6A1B">
        <w:rPr>
          <w:rFonts w:asciiTheme="majorHAnsi" w:hAnsiTheme="majorHAnsi" w:cstheme="majorHAnsi"/>
        </w:rPr>
        <w:t>routines;</w:t>
      </w:r>
      <w:proofErr w:type="gramEnd"/>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with-others life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for-the-world life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647A32B0" w14:textId="5C6FC052" w:rsidR="004E6A1B" w:rsidRPr="004E6A1B" w:rsidRDefault="004E6A1B" w:rsidP="004E6A1B">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p>
    <w:p w14:paraId="250C7B69" w14:textId="77777777" w:rsidR="004E6A1B" w:rsidRPr="004E6A1B" w:rsidRDefault="004E6A1B" w:rsidP="007D053D">
      <w:pPr>
        <w:rPr>
          <w:rFonts w:asciiTheme="majorHAnsi" w:hAnsiTheme="majorHAnsi" w:cstheme="majorHAnsi"/>
          <w:lang w:val="en"/>
        </w:rPr>
      </w:pPr>
    </w:p>
    <w:p w14:paraId="51F82651" w14:textId="77777777" w:rsidR="005F1A28" w:rsidRDefault="005F1A28" w:rsidP="00BE28DA">
      <w:pPr>
        <w:rPr>
          <w:rFonts w:asciiTheme="majorHAnsi" w:hAnsiTheme="majorHAnsi" w:cstheme="majorHAnsi"/>
          <w:b/>
          <w:bCs/>
          <w:lang w:val="en"/>
        </w:rPr>
      </w:pPr>
    </w:p>
    <w:p w14:paraId="78BECA57" w14:textId="34879F54" w:rsidR="005F1A28" w:rsidRPr="005F1A28" w:rsidRDefault="005F1A28" w:rsidP="00BE28DA">
      <w:pPr>
        <w:rPr>
          <w:rFonts w:asciiTheme="majorHAnsi" w:hAnsiTheme="majorHAnsi" w:cstheme="majorHAnsi"/>
          <w:b/>
          <w:bCs/>
          <w:lang w:val="en"/>
        </w:rPr>
      </w:pPr>
      <w:r w:rsidRPr="005F1A28">
        <w:rPr>
          <w:rFonts w:asciiTheme="majorHAnsi" w:hAnsiTheme="majorHAnsi" w:cstheme="majorHAnsi"/>
          <w:b/>
          <w:bCs/>
          <w:lang w:val="en"/>
        </w:rPr>
        <w:t>Let’s Pray</w:t>
      </w:r>
    </w:p>
    <w:p w14:paraId="06D716C4" w14:textId="67C5CEFE" w:rsidR="00F67482" w:rsidRPr="00B11889" w:rsidRDefault="005F1A28" w:rsidP="00BE28DA">
      <w:pPr>
        <w:rPr>
          <w:rFonts w:asciiTheme="majorHAnsi" w:hAnsiTheme="majorHAnsi" w:cstheme="majorHAnsi"/>
          <w:lang w:val="en"/>
        </w:rPr>
      </w:pPr>
      <w:r>
        <w:rPr>
          <w:rFonts w:asciiTheme="majorHAnsi" w:hAnsiTheme="majorHAnsi" w:cstheme="majorHAnsi"/>
          <w:lang w:val="en"/>
        </w:rPr>
        <w:t>-------------------</w:t>
      </w:r>
    </w:p>
    <w:p w14:paraId="7DA5C159" w14:textId="27DAF4B9" w:rsidR="004B3944" w:rsidRDefault="00F67482" w:rsidP="00410221">
      <w:pPr>
        <w:rPr>
          <w:rFonts w:asciiTheme="majorHAnsi" w:hAnsiTheme="majorHAnsi" w:cstheme="majorHAnsi"/>
          <w:b/>
          <w:bCs/>
          <w:lang w:val="en"/>
        </w:rPr>
      </w:pPr>
      <w:r w:rsidRPr="00F67482">
        <w:rPr>
          <w:rFonts w:asciiTheme="majorHAnsi" w:hAnsiTheme="majorHAnsi" w:cstheme="majorHAnsi"/>
          <w:b/>
          <w:bCs/>
          <w:lang w:val="en"/>
        </w:rPr>
        <w:t>Support for the Leader</w:t>
      </w:r>
      <w:r>
        <w:rPr>
          <w:rFonts w:asciiTheme="majorHAnsi" w:hAnsiTheme="majorHAnsi" w:cstheme="majorHAnsi"/>
          <w:b/>
          <w:bCs/>
          <w:lang w:val="en"/>
        </w:rPr>
        <w:t xml:space="preserve"> (These </w:t>
      </w:r>
      <w:r w:rsidR="004B3944">
        <w:rPr>
          <w:rFonts w:asciiTheme="majorHAnsi" w:hAnsiTheme="majorHAnsi" w:cstheme="majorHAnsi"/>
          <w:b/>
          <w:bCs/>
          <w:lang w:val="en"/>
        </w:rPr>
        <w:t>Teaching P</w:t>
      </w:r>
      <w:r>
        <w:rPr>
          <w:rFonts w:asciiTheme="majorHAnsi" w:hAnsiTheme="majorHAnsi" w:cstheme="majorHAnsi"/>
          <w:b/>
          <w:bCs/>
          <w:lang w:val="en"/>
        </w:rPr>
        <w:t xml:space="preserve">oints are provided to help the group leader make connections from the message to their group with both insights from the Biblical text </w:t>
      </w:r>
      <w:proofErr w:type="gramStart"/>
      <w:r>
        <w:rPr>
          <w:rFonts w:asciiTheme="majorHAnsi" w:hAnsiTheme="majorHAnsi" w:cstheme="majorHAnsi"/>
          <w:b/>
          <w:bCs/>
          <w:lang w:val="en"/>
        </w:rPr>
        <w:t>and also</w:t>
      </w:r>
      <w:proofErr w:type="gramEnd"/>
      <w:r>
        <w:rPr>
          <w:rFonts w:asciiTheme="majorHAnsi" w:hAnsiTheme="majorHAnsi" w:cstheme="majorHAnsi"/>
          <w:b/>
          <w:bCs/>
          <w:lang w:val="en"/>
        </w:rPr>
        <w:t xml:space="preserve"> </w:t>
      </w:r>
      <w:r w:rsidR="007D053D">
        <w:rPr>
          <w:rFonts w:asciiTheme="majorHAnsi" w:hAnsiTheme="majorHAnsi" w:cstheme="majorHAnsi"/>
          <w:b/>
          <w:bCs/>
          <w:lang w:val="en"/>
        </w:rPr>
        <w:t xml:space="preserve">opportunities in the life of our church). </w:t>
      </w:r>
    </w:p>
    <w:p w14:paraId="61910685" w14:textId="77777777" w:rsidR="004B3944" w:rsidRDefault="004B3944" w:rsidP="00410221">
      <w:pPr>
        <w:rPr>
          <w:rFonts w:asciiTheme="majorHAnsi" w:hAnsiTheme="majorHAnsi" w:cstheme="majorHAnsi"/>
          <w:b/>
          <w:bCs/>
          <w:lang w:val="en"/>
        </w:rPr>
      </w:pPr>
    </w:p>
    <w:p w14:paraId="7A2DCBBE" w14:textId="739A551B" w:rsidR="004B3944" w:rsidRDefault="004B3944" w:rsidP="00410221">
      <w:pPr>
        <w:rPr>
          <w:rFonts w:asciiTheme="majorHAnsi" w:hAnsiTheme="majorHAnsi" w:cstheme="majorHAnsi"/>
          <w:b/>
          <w:bCs/>
          <w:lang w:val="en"/>
        </w:rPr>
      </w:pPr>
      <w:r>
        <w:rPr>
          <w:rFonts w:asciiTheme="majorHAnsi" w:hAnsiTheme="majorHAnsi" w:cstheme="majorHAnsi"/>
          <w:b/>
          <w:bCs/>
          <w:lang w:val="en"/>
        </w:rPr>
        <w:t>Teaching Points:</w:t>
      </w:r>
    </w:p>
    <w:p w14:paraId="7440415E" w14:textId="77777777" w:rsidR="00625469" w:rsidRDefault="00625469" w:rsidP="004B3944">
      <w:pPr>
        <w:numPr>
          <w:ilvl w:val="0"/>
          <w:numId w:val="6"/>
        </w:numPr>
        <w:rPr>
          <w:rFonts w:asciiTheme="majorHAnsi" w:hAnsiTheme="majorHAnsi" w:cstheme="majorHAnsi"/>
          <w:lang w:val="en"/>
        </w:rPr>
      </w:pPr>
      <w:r>
        <w:rPr>
          <w:rFonts w:asciiTheme="majorHAnsi" w:hAnsiTheme="majorHAnsi" w:cstheme="majorHAnsi"/>
          <w:lang w:val="en"/>
        </w:rPr>
        <w:t>Apocalypse (</w:t>
      </w:r>
      <w:proofErr w:type="spellStart"/>
      <w:r w:rsidRPr="00533BAF">
        <w:rPr>
          <w:rFonts w:asciiTheme="majorHAnsi" w:hAnsiTheme="majorHAnsi" w:cstheme="majorHAnsi"/>
          <w:i/>
          <w:lang w:val="en"/>
        </w:rPr>
        <w:t>apokalypsis</w:t>
      </w:r>
      <w:proofErr w:type="spellEnd"/>
      <w:r>
        <w:rPr>
          <w:rFonts w:asciiTheme="majorHAnsi" w:hAnsiTheme="majorHAnsi" w:cstheme="majorHAnsi"/>
          <w:lang w:val="en"/>
        </w:rPr>
        <w:t xml:space="preserve"> in Greek) means disclosure or </w:t>
      </w:r>
      <w:proofErr w:type="gramStart"/>
      <w:r>
        <w:rPr>
          <w:rFonts w:asciiTheme="majorHAnsi" w:hAnsiTheme="majorHAnsi" w:cstheme="majorHAnsi"/>
          <w:lang w:val="en"/>
        </w:rPr>
        <w:t>unveiling</w:t>
      </w:r>
      <w:proofErr w:type="gramEnd"/>
      <w:r>
        <w:rPr>
          <w:rFonts w:asciiTheme="majorHAnsi" w:hAnsiTheme="majorHAnsi" w:cstheme="majorHAnsi"/>
          <w:lang w:val="en"/>
        </w:rPr>
        <w:t xml:space="preserve"> </w:t>
      </w:r>
    </w:p>
    <w:p w14:paraId="75903BAC" w14:textId="77777777" w:rsidR="00625469" w:rsidRDefault="00625469" w:rsidP="00625469">
      <w:pPr>
        <w:ind w:left="720"/>
        <w:rPr>
          <w:rFonts w:asciiTheme="majorHAnsi" w:hAnsiTheme="majorHAnsi" w:cstheme="majorHAnsi"/>
          <w:lang w:val="en"/>
        </w:rPr>
      </w:pPr>
    </w:p>
    <w:p w14:paraId="1CB0D1AB" w14:textId="7F666BBD" w:rsidR="003C62D0" w:rsidRDefault="00B850C2" w:rsidP="00856165">
      <w:pPr>
        <w:numPr>
          <w:ilvl w:val="0"/>
          <w:numId w:val="6"/>
        </w:numPr>
        <w:rPr>
          <w:rFonts w:asciiTheme="majorHAnsi" w:hAnsiTheme="majorHAnsi" w:cstheme="majorHAnsi"/>
          <w:lang w:val="en"/>
        </w:rPr>
      </w:pPr>
      <w:r w:rsidRPr="003D0EC7">
        <w:rPr>
          <w:rFonts w:asciiTheme="majorHAnsi" w:hAnsiTheme="majorHAnsi" w:cstheme="majorHAnsi"/>
          <w:lang w:val="en"/>
        </w:rPr>
        <w:t>Apocalyptic literature is not history or prophecy.  It was meant to capture people’s imaginations and to rouse them to action</w:t>
      </w:r>
      <w:r w:rsidR="003D0EC7" w:rsidRPr="003D0EC7">
        <w:rPr>
          <w:rFonts w:asciiTheme="majorHAnsi" w:hAnsiTheme="majorHAnsi" w:cstheme="majorHAnsi"/>
          <w:lang w:val="en"/>
        </w:rPr>
        <w:t>.</w:t>
      </w:r>
      <w:r w:rsidRPr="003D0EC7">
        <w:rPr>
          <w:rFonts w:asciiTheme="majorHAnsi" w:hAnsiTheme="majorHAnsi" w:cstheme="majorHAnsi"/>
          <w:lang w:val="en"/>
        </w:rPr>
        <w:t xml:space="preserve"> </w:t>
      </w:r>
    </w:p>
    <w:p w14:paraId="17402D98" w14:textId="360F397E" w:rsidR="003D0EC7" w:rsidRPr="003D0EC7" w:rsidRDefault="003D0EC7" w:rsidP="003D0EC7">
      <w:pPr>
        <w:rPr>
          <w:rFonts w:asciiTheme="majorHAnsi" w:hAnsiTheme="majorHAnsi" w:cstheme="majorHAnsi"/>
          <w:lang w:val="en"/>
        </w:rPr>
      </w:pPr>
    </w:p>
    <w:p w14:paraId="63F77D25" w14:textId="3623F668" w:rsidR="00B850C2" w:rsidRDefault="00B850C2" w:rsidP="004B3944">
      <w:pPr>
        <w:numPr>
          <w:ilvl w:val="0"/>
          <w:numId w:val="6"/>
        </w:numPr>
        <w:rPr>
          <w:rFonts w:asciiTheme="majorHAnsi" w:hAnsiTheme="majorHAnsi" w:cstheme="majorHAnsi"/>
          <w:lang w:val="en"/>
        </w:rPr>
      </w:pPr>
      <w:r>
        <w:rPr>
          <w:rFonts w:asciiTheme="majorHAnsi" w:hAnsiTheme="majorHAnsi" w:cstheme="majorHAnsi"/>
          <w:lang w:val="en"/>
        </w:rPr>
        <w:t xml:space="preserve">When we read apocalyptic </w:t>
      </w:r>
      <w:proofErr w:type="gramStart"/>
      <w:r>
        <w:rPr>
          <w:rFonts w:asciiTheme="majorHAnsi" w:hAnsiTheme="majorHAnsi" w:cstheme="majorHAnsi"/>
          <w:lang w:val="en"/>
        </w:rPr>
        <w:t>literature</w:t>
      </w:r>
      <w:proofErr w:type="gramEnd"/>
      <w:r>
        <w:rPr>
          <w:rFonts w:asciiTheme="majorHAnsi" w:hAnsiTheme="majorHAnsi" w:cstheme="majorHAnsi"/>
          <w:lang w:val="en"/>
        </w:rPr>
        <w:t xml:space="preserve"> we have to ask some i</w:t>
      </w:r>
      <w:r w:rsidR="00ED04A1">
        <w:rPr>
          <w:rFonts w:asciiTheme="majorHAnsi" w:hAnsiTheme="majorHAnsi" w:cstheme="majorHAnsi"/>
          <w:lang w:val="en"/>
        </w:rPr>
        <w:t>mportant interpretive questions.  Are these judgments:</w:t>
      </w:r>
    </w:p>
    <w:p w14:paraId="309A8D0F" w14:textId="7EB8C09F" w:rsidR="00ED04A1" w:rsidRPr="00625469" w:rsidRDefault="00ED04A1" w:rsidP="00625469">
      <w:pPr>
        <w:pStyle w:val="ListParagraph"/>
        <w:numPr>
          <w:ilvl w:val="0"/>
          <w:numId w:val="10"/>
        </w:numPr>
        <w:rPr>
          <w:rFonts w:asciiTheme="majorHAnsi" w:hAnsiTheme="majorHAnsi" w:cstheme="majorHAnsi"/>
          <w:lang w:val="en"/>
        </w:rPr>
      </w:pPr>
      <w:r w:rsidRPr="00625469">
        <w:rPr>
          <w:rFonts w:asciiTheme="majorHAnsi" w:hAnsiTheme="majorHAnsi" w:cstheme="majorHAnsi"/>
          <w:lang w:val="en"/>
        </w:rPr>
        <w:t>Literal or symbolic?</w:t>
      </w:r>
    </w:p>
    <w:p w14:paraId="62DE1120" w14:textId="6C647994" w:rsidR="00ED04A1" w:rsidRPr="00625469" w:rsidRDefault="00ED04A1" w:rsidP="00625469">
      <w:pPr>
        <w:pStyle w:val="ListParagraph"/>
        <w:numPr>
          <w:ilvl w:val="0"/>
          <w:numId w:val="10"/>
        </w:numPr>
        <w:rPr>
          <w:rFonts w:asciiTheme="majorHAnsi" w:hAnsiTheme="majorHAnsi" w:cstheme="majorHAnsi"/>
          <w:lang w:val="en"/>
        </w:rPr>
      </w:pPr>
      <w:r w:rsidRPr="00625469">
        <w:rPr>
          <w:rFonts w:asciiTheme="majorHAnsi" w:hAnsiTheme="majorHAnsi" w:cstheme="majorHAnsi"/>
          <w:lang w:val="en"/>
        </w:rPr>
        <w:t>Predictions or possibilities?</w:t>
      </w:r>
    </w:p>
    <w:p w14:paraId="05396B89" w14:textId="4D49D35D" w:rsidR="00ED04A1" w:rsidRPr="00625469" w:rsidRDefault="00ED04A1" w:rsidP="00625469">
      <w:pPr>
        <w:pStyle w:val="ListParagraph"/>
        <w:numPr>
          <w:ilvl w:val="0"/>
          <w:numId w:val="10"/>
        </w:numPr>
        <w:rPr>
          <w:rFonts w:asciiTheme="majorHAnsi" w:hAnsiTheme="majorHAnsi" w:cstheme="majorHAnsi"/>
          <w:lang w:val="en"/>
        </w:rPr>
      </w:pPr>
      <w:r w:rsidRPr="00625469">
        <w:rPr>
          <w:rFonts w:asciiTheme="majorHAnsi" w:hAnsiTheme="majorHAnsi" w:cstheme="majorHAnsi"/>
          <w:lang w:val="en"/>
        </w:rPr>
        <w:t>Universal or limited?</w:t>
      </w:r>
    </w:p>
    <w:p w14:paraId="4A4E43BC" w14:textId="6C2E4F4D" w:rsidR="00ED04A1" w:rsidRPr="00625469" w:rsidRDefault="00ED04A1" w:rsidP="00625469">
      <w:pPr>
        <w:pStyle w:val="ListParagraph"/>
        <w:numPr>
          <w:ilvl w:val="0"/>
          <w:numId w:val="10"/>
        </w:numPr>
        <w:rPr>
          <w:rFonts w:asciiTheme="majorHAnsi" w:hAnsiTheme="majorHAnsi" w:cstheme="majorHAnsi"/>
          <w:lang w:val="en"/>
        </w:rPr>
      </w:pPr>
      <w:r w:rsidRPr="00625469">
        <w:rPr>
          <w:rFonts w:asciiTheme="majorHAnsi" w:hAnsiTheme="majorHAnsi" w:cstheme="majorHAnsi"/>
          <w:lang w:val="en"/>
        </w:rPr>
        <w:t>Warnings or invitations?</w:t>
      </w:r>
    </w:p>
    <w:p w14:paraId="107DB628" w14:textId="77777777" w:rsidR="003C62D0" w:rsidRDefault="003C62D0" w:rsidP="003C62D0">
      <w:pPr>
        <w:ind w:left="720"/>
        <w:rPr>
          <w:rFonts w:asciiTheme="majorHAnsi" w:hAnsiTheme="majorHAnsi" w:cstheme="majorHAnsi"/>
          <w:lang w:val="en"/>
        </w:rPr>
      </w:pPr>
    </w:p>
    <w:p w14:paraId="58ADC934" w14:textId="4DA6BBC1" w:rsidR="00B850C2" w:rsidRDefault="000A7FFD" w:rsidP="004B3944">
      <w:pPr>
        <w:numPr>
          <w:ilvl w:val="0"/>
          <w:numId w:val="6"/>
        </w:numPr>
        <w:rPr>
          <w:rFonts w:asciiTheme="majorHAnsi" w:hAnsiTheme="majorHAnsi" w:cstheme="majorHAnsi"/>
          <w:lang w:val="en"/>
        </w:rPr>
      </w:pPr>
      <w:r>
        <w:rPr>
          <w:rFonts w:asciiTheme="majorHAnsi" w:hAnsiTheme="majorHAnsi" w:cstheme="majorHAnsi"/>
          <w:lang w:val="en"/>
        </w:rPr>
        <w:t xml:space="preserve">We </w:t>
      </w:r>
      <w:proofErr w:type="gramStart"/>
      <w:r>
        <w:rPr>
          <w:rFonts w:asciiTheme="majorHAnsi" w:hAnsiTheme="majorHAnsi" w:cstheme="majorHAnsi"/>
          <w:lang w:val="en"/>
        </w:rPr>
        <w:t>have to</w:t>
      </w:r>
      <w:proofErr w:type="gramEnd"/>
      <w:r>
        <w:rPr>
          <w:rFonts w:asciiTheme="majorHAnsi" w:hAnsiTheme="majorHAnsi" w:cstheme="majorHAnsi"/>
          <w:lang w:val="en"/>
        </w:rPr>
        <w:t xml:space="preserve"> read and process this material very carefully and thoughtfully.  We </w:t>
      </w:r>
      <w:proofErr w:type="gramStart"/>
      <w:r>
        <w:rPr>
          <w:rFonts w:asciiTheme="majorHAnsi" w:hAnsiTheme="majorHAnsi" w:cstheme="majorHAnsi"/>
          <w:lang w:val="en"/>
        </w:rPr>
        <w:t>have to</w:t>
      </w:r>
      <w:proofErr w:type="gramEnd"/>
      <w:r>
        <w:rPr>
          <w:rFonts w:asciiTheme="majorHAnsi" w:hAnsiTheme="majorHAnsi" w:cstheme="majorHAnsi"/>
          <w:lang w:val="en"/>
        </w:rPr>
        <w:t xml:space="preserve"> understand it </w:t>
      </w:r>
      <w:r w:rsidRPr="000A7FFD">
        <w:rPr>
          <w:rFonts w:asciiTheme="majorHAnsi" w:hAnsiTheme="majorHAnsi" w:cstheme="majorHAnsi"/>
          <w:u w:val="single"/>
          <w:lang w:val="en"/>
        </w:rPr>
        <w:t>symbolically</w:t>
      </w:r>
      <w:r>
        <w:rPr>
          <w:rFonts w:asciiTheme="majorHAnsi" w:hAnsiTheme="majorHAnsi" w:cstheme="majorHAnsi"/>
          <w:lang w:val="en"/>
        </w:rPr>
        <w:t xml:space="preserve">, not literally.  We </w:t>
      </w:r>
      <w:proofErr w:type="gramStart"/>
      <w:r>
        <w:rPr>
          <w:rFonts w:asciiTheme="majorHAnsi" w:hAnsiTheme="majorHAnsi" w:cstheme="majorHAnsi"/>
          <w:lang w:val="en"/>
        </w:rPr>
        <w:t>have to</w:t>
      </w:r>
      <w:proofErr w:type="gramEnd"/>
      <w:r>
        <w:rPr>
          <w:rFonts w:asciiTheme="majorHAnsi" w:hAnsiTheme="majorHAnsi" w:cstheme="majorHAnsi"/>
          <w:lang w:val="en"/>
        </w:rPr>
        <w:t xml:space="preserve"> read them as </w:t>
      </w:r>
      <w:r w:rsidRPr="000A7FFD">
        <w:rPr>
          <w:rFonts w:asciiTheme="majorHAnsi" w:hAnsiTheme="majorHAnsi" w:cstheme="majorHAnsi"/>
          <w:u w:val="single"/>
          <w:lang w:val="en"/>
        </w:rPr>
        <w:t>possibilities</w:t>
      </w:r>
      <w:r>
        <w:rPr>
          <w:rFonts w:asciiTheme="majorHAnsi" w:hAnsiTheme="majorHAnsi" w:cstheme="majorHAnsi"/>
          <w:lang w:val="en"/>
        </w:rPr>
        <w:t xml:space="preserve">, not predictions.  We </w:t>
      </w:r>
      <w:proofErr w:type="gramStart"/>
      <w:r>
        <w:rPr>
          <w:rFonts w:asciiTheme="majorHAnsi" w:hAnsiTheme="majorHAnsi" w:cstheme="majorHAnsi"/>
          <w:lang w:val="en"/>
        </w:rPr>
        <w:t>have to</w:t>
      </w:r>
      <w:proofErr w:type="gramEnd"/>
      <w:r>
        <w:rPr>
          <w:rFonts w:asciiTheme="majorHAnsi" w:hAnsiTheme="majorHAnsi" w:cstheme="majorHAnsi"/>
          <w:lang w:val="en"/>
        </w:rPr>
        <w:t xml:space="preserve"> recognize them as evils we bring on ourselves, not vindictive punishments hurled down by God.  We </w:t>
      </w:r>
      <w:proofErr w:type="gramStart"/>
      <w:r>
        <w:rPr>
          <w:rFonts w:asciiTheme="majorHAnsi" w:hAnsiTheme="majorHAnsi" w:cstheme="majorHAnsi"/>
          <w:lang w:val="en"/>
        </w:rPr>
        <w:t>have to</w:t>
      </w:r>
      <w:proofErr w:type="gramEnd"/>
      <w:r>
        <w:rPr>
          <w:rFonts w:asciiTheme="majorHAnsi" w:hAnsiTheme="majorHAnsi" w:cstheme="majorHAnsi"/>
          <w:lang w:val="en"/>
        </w:rPr>
        <w:t xml:space="preserve"> read them as </w:t>
      </w:r>
      <w:r w:rsidRPr="000A7FFD">
        <w:rPr>
          <w:rFonts w:asciiTheme="majorHAnsi" w:hAnsiTheme="majorHAnsi" w:cstheme="majorHAnsi"/>
          <w:u w:val="single"/>
          <w:lang w:val="en"/>
        </w:rPr>
        <w:t>invitations</w:t>
      </w:r>
      <w:r>
        <w:rPr>
          <w:rFonts w:asciiTheme="majorHAnsi" w:hAnsiTheme="majorHAnsi" w:cstheme="majorHAnsi"/>
          <w:lang w:val="en"/>
        </w:rPr>
        <w:t xml:space="preserve"> – to respond, to believe, to give glory to the God and heaven and to spread the news of His Son.</w:t>
      </w:r>
    </w:p>
    <w:p w14:paraId="62C9940F" w14:textId="77777777" w:rsidR="003C62D0" w:rsidRDefault="003C62D0" w:rsidP="003C62D0">
      <w:pPr>
        <w:ind w:left="720"/>
        <w:rPr>
          <w:rFonts w:asciiTheme="majorHAnsi" w:hAnsiTheme="majorHAnsi" w:cstheme="majorHAnsi"/>
          <w:lang w:val="en"/>
        </w:rPr>
      </w:pPr>
    </w:p>
    <w:p w14:paraId="32EA0614" w14:textId="49038425" w:rsidR="003C62D0" w:rsidRPr="00351B23" w:rsidRDefault="000A7FFD" w:rsidP="00351B23">
      <w:pPr>
        <w:numPr>
          <w:ilvl w:val="0"/>
          <w:numId w:val="6"/>
        </w:numPr>
        <w:rPr>
          <w:rFonts w:asciiTheme="majorHAnsi" w:hAnsiTheme="majorHAnsi" w:cstheme="majorHAnsi"/>
          <w:lang w:val="en"/>
        </w:rPr>
      </w:pPr>
      <w:r>
        <w:rPr>
          <w:rFonts w:asciiTheme="majorHAnsi" w:hAnsiTheme="majorHAnsi" w:cstheme="majorHAnsi"/>
          <w:lang w:val="en"/>
        </w:rPr>
        <w:t>The biblical meaning of the word JUDGE is not to punish.  It means to decide, to discern, to separate</w:t>
      </w:r>
    </w:p>
    <w:p w14:paraId="6DAC3EB8" w14:textId="363F3BE8" w:rsidR="00B850C2" w:rsidRDefault="000A7FFD" w:rsidP="004B3944">
      <w:pPr>
        <w:numPr>
          <w:ilvl w:val="0"/>
          <w:numId w:val="6"/>
        </w:numPr>
        <w:rPr>
          <w:rFonts w:asciiTheme="majorHAnsi" w:hAnsiTheme="majorHAnsi" w:cstheme="majorHAnsi"/>
          <w:lang w:val="en"/>
        </w:rPr>
      </w:pPr>
      <w:r>
        <w:rPr>
          <w:rFonts w:asciiTheme="majorHAnsi" w:hAnsiTheme="majorHAnsi" w:cstheme="majorHAnsi"/>
          <w:lang w:val="en"/>
        </w:rPr>
        <w:lastRenderedPageBreak/>
        <w:t xml:space="preserve">If there is no judgment, there can be no </w:t>
      </w:r>
      <w:proofErr w:type="gramStart"/>
      <w:r>
        <w:rPr>
          <w:rFonts w:asciiTheme="majorHAnsi" w:hAnsiTheme="majorHAnsi" w:cstheme="majorHAnsi"/>
          <w:lang w:val="en"/>
        </w:rPr>
        <w:t>justice</w:t>
      </w:r>
      <w:proofErr w:type="gramEnd"/>
    </w:p>
    <w:p w14:paraId="4904825D" w14:textId="77777777" w:rsidR="003C62D0" w:rsidRDefault="003C62D0" w:rsidP="003C62D0">
      <w:pPr>
        <w:ind w:left="720"/>
        <w:rPr>
          <w:rFonts w:asciiTheme="majorHAnsi" w:hAnsiTheme="majorHAnsi" w:cstheme="majorHAnsi"/>
          <w:lang w:val="en"/>
        </w:rPr>
      </w:pPr>
    </w:p>
    <w:p w14:paraId="4B353251" w14:textId="40C7B8AC" w:rsidR="000A7FFD" w:rsidRDefault="000A7FFD" w:rsidP="004B3944">
      <w:pPr>
        <w:numPr>
          <w:ilvl w:val="0"/>
          <w:numId w:val="6"/>
        </w:numPr>
        <w:rPr>
          <w:rFonts w:asciiTheme="majorHAnsi" w:hAnsiTheme="majorHAnsi" w:cstheme="majorHAnsi"/>
          <w:lang w:val="en"/>
        </w:rPr>
      </w:pPr>
      <w:r>
        <w:rPr>
          <w:rFonts w:asciiTheme="majorHAnsi" w:hAnsiTheme="majorHAnsi" w:cstheme="majorHAnsi"/>
          <w:lang w:val="en"/>
        </w:rPr>
        <w:t xml:space="preserve">Judgment means </w:t>
      </w:r>
      <w:proofErr w:type="gramStart"/>
      <w:r>
        <w:rPr>
          <w:rFonts w:asciiTheme="majorHAnsi" w:hAnsiTheme="majorHAnsi" w:cstheme="majorHAnsi"/>
          <w:lang w:val="en"/>
        </w:rPr>
        <w:t>that</w:t>
      </w:r>
      <w:proofErr w:type="gramEnd"/>
      <w:r>
        <w:rPr>
          <w:rFonts w:asciiTheme="majorHAnsi" w:hAnsiTheme="majorHAnsi" w:cstheme="majorHAnsi"/>
          <w:lang w:val="en"/>
        </w:rPr>
        <w:t xml:space="preserve"> </w:t>
      </w:r>
    </w:p>
    <w:p w14:paraId="120B6586" w14:textId="64C35827" w:rsidR="000A7FFD" w:rsidRPr="00625469" w:rsidRDefault="000A7FFD" w:rsidP="00625469">
      <w:pPr>
        <w:pStyle w:val="ListParagraph"/>
        <w:numPr>
          <w:ilvl w:val="0"/>
          <w:numId w:val="11"/>
        </w:numPr>
        <w:rPr>
          <w:rFonts w:asciiTheme="majorHAnsi" w:hAnsiTheme="majorHAnsi" w:cstheme="majorHAnsi"/>
          <w:lang w:val="en"/>
        </w:rPr>
      </w:pPr>
      <w:r w:rsidRPr="00625469">
        <w:rPr>
          <w:rFonts w:asciiTheme="majorHAnsi" w:hAnsiTheme="majorHAnsi" w:cstheme="majorHAnsi"/>
          <w:lang w:val="en"/>
        </w:rPr>
        <w:t>We have a decision to make</w:t>
      </w:r>
      <w:r w:rsidR="003C62D0" w:rsidRPr="00625469">
        <w:rPr>
          <w:rFonts w:asciiTheme="majorHAnsi" w:hAnsiTheme="majorHAnsi" w:cstheme="majorHAnsi"/>
          <w:lang w:val="en"/>
        </w:rPr>
        <w:t xml:space="preserve"> (to choose God and to surrender to Jesus)</w:t>
      </w:r>
    </w:p>
    <w:p w14:paraId="42E871E5" w14:textId="6BDF1ED5" w:rsidR="000A7FFD" w:rsidRPr="00625469" w:rsidRDefault="000A7FFD" w:rsidP="00625469">
      <w:pPr>
        <w:pStyle w:val="ListParagraph"/>
        <w:numPr>
          <w:ilvl w:val="0"/>
          <w:numId w:val="11"/>
        </w:numPr>
        <w:rPr>
          <w:rFonts w:asciiTheme="majorHAnsi" w:hAnsiTheme="majorHAnsi" w:cstheme="majorHAnsi"/>
          <w:lang w:val="en"/>
        </w:rPr>
      </w:pPr>
      <w:r w:rsidRPr="00625469">
        <w:rPr>
          <w:rFonts w:asciiTheme="majorHAnsi" w:hAnsiTheme="majorHAnsi" w:cstheme="majorHAnsi"/>
          <w:lang w:val="en"/>
        </w:rPr>
        <w:t>We have a mission to fulfill</w:t>
      </w:r>
      <w:r w:rsidR="003C62D0" w:rsidRPr="00625469">
        <w:rPr>
          <w:rFonts w:asciiTheme="majorHAnsi" w:hAnsiTheme="majorHAnsi" w:cstheme="majorHAnsi"/>
          <w:lang w:val="en"/>
        </w:rPr>
        <w:t xml:space="preserve"> (to bear witness to Jesus Christ and spread the Good News)</w:t>
      </w:r>
    </w:p>
    <w:p w14:paraId="4706C5B4" w14:textId="5BCB5F5C" w:rsidR="000A7FFD" w:rsidRPr="00625469" w:rsidRDefault="000A7FFD" w:rsidP="00625469">
      <w:pPr>
        <w:pStyle w:val="ListParagraph"/>
        <w:numPr>
          <w:ilvl w:val="0"/>
          <w:numId w:val="11"/>
        </w:numPr>
        <w:rPr>
          <w:rFonts w:asciiTheme="majorHAnsi" w:hAnsiTheme="majorHAnsi" w:cstheme="majorHAnsi"/>
          <w:lang w:val="en"/>
        </w:rPr>
      </w:pPr>
      <w:r w:rsidRPr="00625469">
        <w:rPr>
          <w:rFonts w:asciiTheme="majorHAnsi" w:hAnsiTheme="majorHAnsi" w:cstheme="majorHAnsi"/>
          <w:lang w:val="en"/>
        </w:rPr>
        <w:t>We have a hope to hold onto</w:t>
      </w:r>
      <w:r w:rsidR="003C62D0" w:rsidRPr="00625469">
        <w:rPr>
          <w:rFonts w:asciiTheme="majorHAnsi" w:hAnsiTheme="majorHAnsi" w:cstheme="majorHAnsi"/>
          <w:lang w:val="en"/>
        </w:rPr>
        <w:t xml:space="preserve"> (in the face of all that’s wrong with the world)</w:t>
      </w:r>
    </w:p>
    <w:p w14:paraId="6BD274DF" w14:textId="03DA7930" w:rsidR="00784A08" w:rsidRDefault="00784A08" w:rsidP="00784A08">
      <w:pPr>
        <w:rPr>
          <w:rFonts w:asciiTheme="majorHAnsi" w:hAnsiTheme="majorHAnsi" w:cstheme="majorHAnsi"/>
          <w:lang w:val="en"/>
        </w:rPr>
      </w:pPr>
    </w:p>
    <w:p w14:paraId="1F70FE30" w14:textId="46FBED94" w:rsidR="00784A08" w:rsidRDefault="00784A08" w:rsidP="00784A08">
      <w:pPr>
        <w:rPr>
          <w:rFonts w:asciiTheme="majorHAnsi" w:hAnsiTheme="majorHAnsi" w:cstheme="majorHAnsi"/>
          <w:lang w:val="en"/>
        </w:rPr>
      </w:pPr>
    </w:p>
    <w:p w14:paraId="037379B1" w14:textId="2207E6A8" w:rsidR="00784A08" w:rsidRPr="00784A08" w:rsidRDefault="00784A08" w:rsidP="00784A08">
      <w:pPr>
        <w:rPr>
          <w:rFonts w:asciiTheme="majorHAnsi" w:hAnsiTheme="majorHAnsi" w:cstheme="majorHAnsi"/>
          <w:b/>
          <w:bCs/>
          <w:lang w:val="en"/>
        </w:rPr>
      </w:pPr>
      <w:r w:rsidRPr="00784A08">
        <w:rPr>
          <w:rFonts w:asciiTheme="majorHAnsi" w:hAnsiTheme="majorHAnsi" w:cstheme="majorHAnsi"/>
          <w:b/>
          <w:bCs/>
          <w:lang w:val="en"/>
        </w:rPr>
        <w:t>For F</w:t>
      </w:r>
      <w:r>
        <w:rPr>
          <w:rFonts w:asciiTheme="majorHAnsi" w:hAnsiTheme="majorHAnsi" w:cstheme="majorHAnsi"/>
          <w:b/>
          <w:bCs/>
          <w:lang w:val="en"/>
        </w:rPr>
        <w:t>ur</w:t>
      </w:r>
      <w:r w:rsidRPr="00784A08">
        <w:rPr>
          <w:rFonts w:asciiTheme="majorHAnsi" w:hAnsiTheme="majorHAnsi" w:cstheme="majorHAnsi"/>
          <w:b/>
          <w:bCs/>
          <w:lang w:val="en"/>
        </w:rPr>
        <w:t>ther Biblical Study</w:t>
      </w:r>
      <w:r>
        <w:rPr>
          <w:rFonts w:asciiTheme="majorHAnsi" w:hAnsiTheme="majorHAnsi" w:cstheme="majorHAnsi"/>
          <w:b/>
          <w:bCs/>
          <w:lang w:val="en"/>
        </w:rPr>
        <w:t>:</w:t>
      </w:r>
    </w:p>
    <w:p w14:paraId="070D8369" w14:textId="77777777" w:rsidR="00784A08" w:rsidRPr="004B3944" w:rsidRDefault="00784A08" w:rsidP="00784A08">
      <w:pPr>
        <w:rPr>
          <w:rFonts w:asciiTheme="majorHAnsi" w:hAnsiTheme="majorHAnsi" w:cstheme="majorHAnsi"/>
          <w:lang w:val="en"/>
        </w:rPr>
      </w:pPr>
    </w:p>
    <w:p w14:paraId="3FEC4CB9" w14:textId="77777777" w:rsidR="003D0EC7" w:rsidRPr="003D0EC7" w:rsidRDefault="005739B2" w:rsidP="003D0EC7">
      <w:pPr>
        <w:rPr>
          <w:rFonts w:ascii="Calibri" w:hAnsi="Calibri" w:cs="Calibri"/>
          <w:sz w:val="20"/>
          <w:szCs w:val="20"/>
          <w:u w:val="single"/>
          <w:lang w:val="en"/>
        </w:rPr>
      </w:pPr>
      <w:r w:rsidRPr="003D0EC7">
        <w:rPr>
          <w:rFonts w:ascii="Calibri" w:hAnsi="Calibri" w:cs="Calibri"/>
          <w:sz w:val="20"/>
          <w:szCs w:val="20"/>
          <w:u w:val="single"/>
          <w:lang w:val="en"/>
        </w:rPr>
        <w:t>1Thessalonians 5:1-11</w:t>
      </w:r>
    </w:p>
    <w:p w14:paraId="639B90B1" w14:textId="379A9253" w:rsidR="005739B2" w:rsidRPr="003D0EC7" w:rsidRDefault="005739B2" w:rsidP="003D0EC7">
      <w:pPr>
        <w:rPr>
          <w:rFonts w:ascii="Calibri" w:hAnsi="Calibri" w:cs="Calibri"/>
          <w:sz w:val="20"/>
          <w:szCs w:val="20"/>
          <w:lang w:val="en"/>
        </w:rPr>
      </w:pPr>
      <w:r w:rsidRPr="003D0EC7">
        <w:rPr>
          <w:rFonts w:ascii="Calibri" w:hAnsi="Calibri" w:cs="Calibri"/>
          <w:b/>
          <w:bCs/>
          <w:color w:val="000000"/>
          <w:sz w:val="20"/>
          <w:szCs w:val="20"/>
          <w:lang w:eastAsia="zh-TW"/>
        </w:rPr>
        <w:t>5 </w:t>
      </w:r>
      <w:r w:rsidRPr="003D0EC7">
        <w:rPr>
          <w:rFonts w:ascii="Calibri" w:hAnsi="Calibri" w:cs="Calibri"/>
          <w:color w:val="000000"/>
          <w:sz w:val="20"/>
          <w:szCs w:val="20"/>
          <w:lang w:eastAsia="zh-TW"/>
        </w:rPr>
        <w:t>Now, brothers and sisters, about times and dates we do not need to write to you, </w:t>
      </w:r>
      <w:r w:rsidRPr="003D0EC7">
        <w:rPr>
          <w:rFonts w:ascii="Calibri" w:hAnsi="Calibri" w:cs="Calibri"/>
          <w:b/>
          <w:bCs/>
          <w:color w:val="000000"/>
          <w:sz w:val="20"/>
          <w:szCs w:val="20"/>
          <w:vertAlign w:val="superscript"/>
          <w:lang w:eastAsia="zh-TW"/>
        </w:rPr>
        <w:t>2 </w:t>
      </w:r>
      <w:r w:rsidRPr="003D0EC7">
        <w:rPr>
          <w:rFonts w:ascii="Calibri" w:hAnsi="Calibri" w:cs="Calibri"/>
          <w:color w:val="000000"/>
          <w:sz w:val="20"/>
          <w:szCs w:val="20"/>
          <w:lang w:eastAsia="zh-TW"/>
        </w:rPr>
        <w:t>for you know very well that the day of the Lord will come like a thief in the night. </w:t>
      </w:r>
      <w:r w:rsidRPr="003D0EC7">
        <w:rPr>
          <w:rFonts w:ascii="Calibri" w:hAnsi="Calibri" w:cs="Calibri"/>
          <w:b/>
          <w:bCs/>
          <w:color w:val="000000"/>
          <w:sz w:val="20"/>
          <w:szCs w:val="20"/>
          <w:vertAlign w:val="superscript"/>
          <w:lang w:eastAsia="zh-TW"/>
        </w:rPr>
        <w:t>3 </w:t>
      </w:r>
      <w:r w:rsidRPr="003D0EC7">
        <w:rPr>
          <w:rFonts w:ascii="Calibri" w:hAnsi="Calibri" w:cs="Calibri"/>
          <w:color w:val="000000"/>
          <w:sz w:val="20"/>
          <w:szCs w:val="20"/>
          <w:lang w:eastAsia="zh-TW"/>
        </w:rPr>
        <w:t>While people are saying, “Peace and safety,” destruction will come on them suddenly, as labor pains on a pregnant woman, and they will not escape.</w:t>
      </w:r>
    </w:p>
    <w:p w14:paraId="620AB3E2" w14:textId="77777777" w:rsidR="005739B2" w:rsidRPr="003D0EC7" w:rsidRDefault="005739B2" w:rsidP="005739B2">
      <w:pPr>
        <w:shd w:val="clear" w:color="auto" w:fill="FFFFFF"/>
        <w:spacing w:before="100" w:beforeAutospacing="1" w:after="100" w:afterAutospacing="1"/>
        <w:rPr>
          <w:rFonts w:ascii="Calibri" w:hAnsi="Calibri" w:cs="Calibri"/>
          <w:color w:val="000000"/>
          <w:sz w:val="20"/>
          <w:szCs w:val="20"/>
          <w:lang w:eastAsia="zh-TW"/>
        </w:rPr>
      </w:pPr>
      <w:r w:rsidRPr="003D0EC7">
        <w:rPr>
          <w:rFonts w:ascii="Calibri" w:hAnsi="Calibri" w:cs="Calibri"/>
          <w:b/>
          <w:bCs/>
          <w:color w:val="000000"/>
          <w:sz w:val="20"/>
          <w:szCs w:val="20"/>
          <w:vertAlign w:val="superscript"/>
          <w:lang w:eastAsia="zh-TW"/>
        </w:rPr>
        <w:t>4 </w:t>
      </w:r>
      <w:r w:rsidRPr="003D0EC7">
        <w:rPr>
          <w:rFonts w:ascii="Calibri" w:hAnsi="Calibri" w:cs="Calibri"/>
          <w:color w:val="000000"/>
          <w:sz w:val="20"/>
          <w:szCs w:val="20"/>
          <w:lang w:eastAsia="zh-TW"/>
        </w:rPr>
        <w:t xml:space="preserve">But you, </w:t>
      </w:r>
      <w:proofErr w:type="gramStart"/>
      <w:r w:rsidRPr="003D0EC7">
        <w:rPr>
          <w:rFonts w:ascii="Calibri" w:hAnsi="Calibri" w:cs="Calibri"/>
          <w:color w:val="000000"/>
          <w:sz w:val="20"/>
          <w:szCs w:val="20"/>
          <w:lang w:eastAsia="zh-TW"/>
        </w:rPr>
        <w:t>brothers</w:t>
      </w:r>
      <w:proofErr w:type="gramEnd"/>
      <w:r w:rsidRPr="003D0EC7">
        <w:rPr>
          <w:rFonts w:ascii="Calibri" w:hAnsi="Calibri" w:cs="Calibri"/>
          <w:color w:val="000000"/>
          <w:sz w:val="20"/>
          <w:szCs w:val="20"/>
          <w:lang w:eastAsia="zh-TW"/>
        </w:rPr>
        <w:t xml:space="preserve"> and sisters, are not in darkness so that this day should surprise you like a thief. </w:t>
      </w:r>
      <w:r w:rsidRPr="003D0EC7">
        <w:rPr>
          <w:rFonts w:ascii="Calibri" w:hAnsi="Calibri" w:cs="Calibri"/>
          <w:b/>
          <w:bCs/>
          <w:color w:val="000000"/>
          <w:sz w:val="20"/>
          <w:szCs w:val="20"/>
          <w:vertAlign w:val="superscript"/>
          <w:lang w:eastAsia="zh-TW"/>
        </w:rPr>
        <w:t>5 </w:t>
      </w:r>
      <w:r w:rsidRPr="003D0EC7">
        <w:rPr>
          <w:rFonts w:ascii="Calibri" w:hAnsi="Calibri" w:cs="Calibri"/>
          <w:color w:val="000000"/>
          <w:sz w:val="20"/>
          <w:szCs w:val="20"/>
          <w:lang w:eastAsia="zh-TW"/>
        </w:rPr>
        <w:t>You are all children of the light and children of the day. We do not belong to the night or to the darkness. </w:t>
      </w:r>
      <w:r w:rsidRPr="003D0EC7">
        <w:rPr>
          <w:rFonts w:ascii="Calibri" w:hAnsi="Calibri" w:cs="Calibri"/>
          <w:b/>
          <w:bCs/>
          <w:color w:val="000000"/>
          <w:sz w:val="20"/>
          <w:szCs w:val="20"/>
          <w:vertAlign w:val="superscript"/>
          <w:lang w:eastAsia="zh-TW"/>
        </w:rPr>
        <w:t>6 </w:t>
      </w:r>
      <w:r w:rsidRPr="003D0EC7">
        <w:rPr>
          <w:rFonts w:ascii="Calibri" w:hAnsi="Calibri" w:cs="Calibri"/>
          <w:color w:val="000000"/>
          <w:sz w:val="20"/>
          <w:szCs w:val="20"/>
          <w:lang w:eastAsia="zh-TW"/>
        </w:rPr>
        <w:t>So then, let us not be like others, who are asleep, but let us be awake and sober. </w:t>
      </w:r>
      <w:r w:rsidRPr="003D0EC7">
        <w:rPr>
          <w:rFonts w:ascii="Calibri" w:hAnsi="Calibri" w:cs="Calibri"/>
          <w:b/>
          <w:bCs/>
          <w:color w:val="000000"/>
          <w:sz w:val="20"/>
          <w:szCs w:val="20"/>
          <w:vertAlign w:val="superscript"/>
          <w:lang w:eastAsia="zh-TW"/>
        </w:rPr>
        <w:t>7 </w:t>
      </w:r>
      <w:r w:rsidRPr="003D0EC7">
        <w:rPr>
          <w:rFonts w:ascii="Calibri" w:hAnsi="Calibri" w:cs="Calibri"/>
          <w:color w:val="000000"/>
          <w:sz w:val="20"/>
          <w:szCs w:val="20"/>
          <w:lang w:eastAsia="zh-TW"/>
        </w:rPr>
        <w:t>For those who sleep, sleep at night, and those who get drunk, get drunk at night. </w:t>
      </w:r>
      <w:r w:rsidRPr="003D0EC7">
        <w:rPr>
          <w:rFonts w:ascii="Calibri" w:hAnsi="Calibri" w:cs="Calibri"/>
          <w:b/>
          <w:bCs/>
          <w:color w:val="000000"/>
          <w:sz w:val="20"/>
          <w:szCs w:val="20"/>
          <w:vertAlign w:val="superscript"/>
          <w:lang w:eastAsia="zh-TW"/>
        </w:rPr>
        <w:t>8 </w:t>
      </w:r>
      <w:r w:rsidRPr="003D0EC7">
        <w:rPr>
          <w:rFonts w:ascii="Calibri" w:hAnsi="Calibri" w:cs="Calibri"/>
          <w:color w:val="000000"/>
          <w:sz w:val="20"/>
          <w:szCs w:val="20"/>
          <w:lang w:eastAsia="zh-TW"/>
        </w:rPr>
        <w:t>But since we belong to the day, let us be sober, putting on faith and love as a breastplate, and the hope of salvation as a helmet. </w:t>
      </w:r>
      <w:r w:rsidRPr="003D0EC7">
        <w:rPr>
          <w:rFonts w:ascii="Calibri" w:hAnsi="Calibri" w:cs="Calibri"/>
          <w:b/>
          <w:bCs/>
          <w:color w:val="000000"/>
          <w:sz w:val="20"/>
          <w:szCs w:val="20"/>
          <w:vertAlign w:val="superscript"/>
          <w:lang w:eastAsia="zh-TW"/>
        </w:rPr>
        <w:t>9 </w:t>
      </w:r>
      <w:r w:rsidRPr="003D0EC7">
        <w:rPr>
          <w:rFonts w:ascii="Calibri" w:hAnsi="Calibri" w:cs="Calibri"/>
          <w:color w:val="000000"/>
          <w:sz w:val="20"/>
          <w:szCs w:val="20"/>
          <w:lang w:eastAsia="zh-TW"/>
        </w:rPr>
        <w:t>For God did not appoint us to suffer wrath but to receive salvation through our Lord Jesus Christ. </w:t>
      </w:r>
      <w:r w:rsidRPr="003D0EC7">
        <w:rPr>
          <w:rFonts w:ascii="Calibri" w:hAnsi="Calibri" w:cs="Calibri"/>
          <w:b/>
          <w:bCs/>
          <w:color w:val="000000"/>
          <w:sz w:val="20"/>
          <w:szCs w:val="20"/>
          <w:vertAlign w:val="superscript"/>
          <w:lang w:eastAsia="zh-TW"/>
        </w:rPr>
        <w:t>10 </w:t>
      </w:r>
      <w:r w:rsidRPr="003D0EC7">
        <w:rPr>
          <w:rFonts w:ascii="Calibri" w:hAnsi="Calibri" w:cs="Calibri"/>
          <w:color w:val="000000"/>
          <w:sz w:val="20"/>
          <w:szCs w:val="20"/>
          <w:lang w:eastAsia="zh-TW"/>
        </w:rPr>
        <w:t>He died for us so that, whether we are awake or asleep, we may live together with him. </w:t>
      </w:r>
      <w:r w:rsidRPr="003D0EC7">
        <w:rPr>
          <w:rFonts w:ascii="Calibri" w:hAnsi="Calibri" w:cs="Calibri"/>
          <w:b/>
          <w:bCs/>
          <w:color w:val="000000"/>
          <w:sz w:val="20"/>
          <w:szCs w:val="20"/>
          <w:vertAlign w:val="superscript"/>
          <w:lang w:eastAsia="zh-TW"/>
        </w:rPr>
        <w:t>11 </w:t>
      </w:r>
      <w:r w:rsidRPr="003D0EC7">
        <w:rPr>
          <w:rFonts w:ascii="Calibri" w:hAnsi="Calibri" w:cs="Calibri"/>
          <w:color w:val="000000"/>
          <w:sz w:val="20"/>
          <w:szCs w:val="20"/>
          <w:lang w:eastAsia="zh-TW"/>
        </w:rPr>
        <w:t>Therefore encourage one another and build each other up, just as in fact you are doing.</w:t>
      </w:r>
    </w:p>
    <w:p w14:paraId="6B099278" w14:textId="77777777" w:rsidR="005739B2" w:rsidRPr="003D0EC7" w:rsidRDefault="005739B2" w:rsidP="00784A08">
      <w:pPr>
        <w:rPr>
          <w:rFonts w:ascii="Calibri" w:hAnsi="Calibri" w:cs="Calibri"/>
          <w:sz w:val="20"/>
          <w:szCs w:val="20"/>
        </w:rPr>
      </w:pPr>
    </w:p>
    <w:p w14:paraId="72798A36" w14:textId="461A428B" w:rsidR="00FC3940" w:rsidRPr="003D0EC7" w:rsidRDefault="00FC3940" w:rsidP="00784A08">
      <w:pPr>
        <w:rPr>
          <w:rFonts w:ascii="Calibri" w:hAnsi="Calibri" w:cs="Calibri"/>
          <w:sz w:val="20"/>
          <w:szCs w:val="20"/>
          <w:u w:val="single"/>
          <w:lang w:val="en"/>
        </w:rPr>
      </w:pPr>
      <w:r w:rsidRPr="003D0EC7">
        <w:rPr>
          <w:rFonts w:ascii="Calibri" w:hAnsi="Calibri" w:cs="Calibri"/>
          <w:sz w:val="20"/>
          <w:szCs w:val="20"/>
          <w:u w:val="single"/>
          <w:lang w:val="en"/>
        </w:rPr>
        <w:t>2Peter 3:9</w:t>
      </w:r>
    </w:p>
    <w:p w14:paraId="6A2D733D" w14:textId="73B00D5F" w:rsidR="004B3944" w:rsidRPr="003D0EC7" w:rsidRDefault="005739B2" w:rsidP="00410221">
      <w:pPr>
        <w:rPr>
          <w:rFonts w:ascii="Calibri" w:hAnsi="Calibri" w:cs="Calibri"/>
          <w:b/>
          <w:bCs/>
          <w:sz w:val="20"/>
          <w:szCs w:val="20"/>
          <w:lang w:val="en"/>
        </w:rPr>
      </w:pPr>
      <w:r w:rsidRPr="003D0EC7">
        <w:rPr>
          <w:rFonts w:ascii="Calibri" w:hAnsi="Calibri" w:cs="Calibri"/>
          <w:b/>
          <w:bCs/>
          <w:color w:val="000000"/>
          <w:sz w:val="20"/>
          <w:szCs w:val="20"/>
          <w:shd w:val="clear" w:color="auto" w:fill="FFFFFF"/>
          <w:vertAlign w:val="superscript"/>
        </w:rPr>
        <w:t>9 </w:t>
      </w:r>
      <w:r w:rsidRPr="003D0EC7">
        <w:rPr>
          <w:rFonts w:ascii="Calibri" w:hAnsi="Calibri" w:cs="Calibri"/>
          <w:color w:val="000000"/>
          <w:sz w:val="20"/>
          <w:szCs w:val="20"/>
          <w:shd w:val="clear" w:color="auto" w:fill="FFFFFF"/>
        </w:rPr>
        <w:t xml:space="preserve">The Lord is not slow in keeping his promise, as some understand slowness. </w:t>
      </w:r>
      <w:proofErr w:type="gramStart"/>
      <w:r w:rsidRPr="003D0EC7">
        <w:rPr>
          <w:rFonts w:ascii="Calibri" w:hAnsi="Calibri" w:cs="Calibri"/>
          <w:color w:val="000000"/>
          <w:sz w:val="20"/>
          <w:szCs w:val="20"/>
          <w:shd w:val="clear" w:color="auto" w:fill="FFFFFF"/>
        </w:rPr>
        <w:t>Instead</w:t>
      </w:r>
      <w:proofErr w:type="gramEnd"/>
      <w:r w:rsidRPr="003D0EC7">
        <w:rPr>
          <w:rFonts w:ascii="Calibri" w:hAnsi="Calibri" w:cs="Calibri"/>
          <w:color w:val="000000"/>
          <w:sz w:val="20"/>
          <w:szCs w:val="20"/>
          <w:shd w:val="clear" w:color="auto" w:fill="FFFFFF"/>
        </w:rPr>
        <w:t xml:space="preserve"> he is patient with you, not wanting anyone to perish, but everyone to come to repentance.</w:t>
      </w:r>
    </w:p>
    <w:p w14:paraId="6ED1F25F" w14:textId="77777777" w:rsidR="005739B2" w:rsidRDefault="005739B2" w:rsidP="00410221">
      <w:pPr>
        <w:rPr>
          <w:rFonts w:asciiTheme="majorHAnsi" w:hAnsiTheme="majorHAnsi" w:cstheme="majorHAnsi"/>
          <w:b/>
          <w:bCs/>
        </w:rPr>
      </w:pPr>
    </w:p>
    <w:p w14:paraId="1BBE5977" w14:textId="77777777" w:rsidR="003D0EC7" w:rsidRDefault="003D0EC7" w:rsidP="00410221">
      <w:pPr>
        <w:rPr>
          <w:rFonts w:asciiTheme="majorHAnsi" w:hAnsiTheme="majorHAnsi" w:cstheme="majorHAnsi"/>
          <w:b/>
          <w:bCs/>
        </w:rPr>
      </w:pPr>
    </w:p>
    <w:p w14:paraId="04CD495B" w14:textId="3B85EC13" w:rsidR="00410221" w:rsidRPr="004B3944" w:rsidRDefault="00410221" w:rsidP="00410221">
      <w:pPr>
        <w:rPr>
          <w:rFonts w:asciiTheme="majorHAnsi" w:hAnsiTheme="majorHAnsi" w:cstheme="majorHAnsi"/>
          <w:b/>
          <w:bCs/>
          <w:lang w:val="en"/>
        </w:rPr>
      </w:pPr>
      <w:r w:rsidRPr="00256C6E">
        <w:rPr>
          <w:rFonts w:asciiTheme="majorHAnsi" w:hAnsiTheme="majorHAnsi" w:cstheme="majorHAnsi"/>
          <w:b/>
          <w:bCs/>
        </w:rPr>
        <w:t>How to Use These Study Guides:</w:t>
      </w:r>
    </w:p>
    <w:p w14:paraId="5283DF0E" w14:textId="77777777"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Consider sending out the Scripture passage to your group members ahead of time.</w:t>
      </w:r>
    </w:p>
    <w:p w14:paraId="2F94814D" w14:textId="13369585"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Begin each meeting with a short time of checking in with one another</w:t>
      </w:r>
      <w:r w:rsidR="002310EE" w:rsidRPr="00256C6E">
        <w:rPr>
          <w:rFonts w:asciiTheme="majorHAnsi" w:hAnsiTheme="majorHAnsi" w:cstheme="majorHAnsi"/>
        </w:rPr>
        <w:t>.</w:t>
      </w:r>
    </w:p>
    <w:p w14:paraId="3012C69D" w14:textId="3A464F3D"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 xml:space="preserve">You may want to begin the discussion by reading the Scripture passage together out loud, or </w:t>
      </w:r>
      <w:r w:rsidR="00155043" w:rsidRPr="00256C6E">
        <w:rPr>
          <w:rFonts w:asciiTheme="majorHAnsi" w:hAnsiTheme="majorHAnsi" w:cstheme="majorHAnsi"/>
        </w:rPr>
        <w:t xml:space="preserve">by </w:t>
      </w:r>
      <w:r w:rsidRPr="00256C6E">
        <w:rPr>
          <w:rFonts w:asciiTheme="majorHAnsi" w:hAnsiTheme="majorHAnsi" w:cstheme="majorHAnsi"/>
        </w:rPr>
        <w:t xml:space="preserve">summarizing the passage </w:t>
      </w:r>
      <w:r w:rsidR="00046E40" w:rsidRPr="00256C6E">
        <w:rPr>
          <w:rFonts w:asciiTheme="majorHAnsi" w:hAnsiTheme="majorHAnsi" w:cstheme="majorHAnsi"/>
        </w:rPr>
        <w:t>if everyone has read it ahead of time.</w:t>
      </w:r>
    </w:p>
    <w:p w14:paraId="6F3146CE" w14:textId="426232DE"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Don’t feel like you need to discuss every question</w:t>
      </w:r>
      <w:r w:rsidR="00046E40" w:rsidRPr="00256C6E">
        <w:rPr>
          <w:rFonts w:asciiTheme="majorHAnsi" w:hAnsiTheme="majorHAnsi" w:cstheme="majorHAnsi"/>
        </w:rPr>
        <w:t xml:space="preserve"> included in the Study Guide</w:t>
      </w:r>
      <w:r w:rsidRPr="00256C6E">
        <w:rPr>
          <w:rFonts w:asciiTheme="majorHAnsi" w:hAnsiTheme="majorHAnsi" w:cstheme="majorHAnsi"/>
        </w:rPr>
        <w:t xml:space="preserve">. Pick </w:t>
      </w:r>
      <w:r w:rsidR="00046E40" w:rsidRPr="00256C6E">
        <w:rPr>
          <w:rFonts w:asciiTheme="majorHAnsi" w:hAnsiTheme="majorHAnsi" w:cstheme="majorHAnsi"/>
        </w:rPr>
        <w:t xml:space="preserve">one or </w:t>
      </w:r>
      <w:r w:rsidRPr="00256C6E">
        <w:rPr>
          <w:rFonts w:asciiTheme="majorHAnsi" w:hAnsiTheme="majorHAnsi" w:cstheme="majorHAnsi"/>
        </w:rPr>
        <w:t xml:space="preserve">two </w:t>
      </w:r>
      <w:r w:rsidR="00046E40" w:rsidRPr="00256C6E">
        <w:rPr>
          <w:rFonts w:asciiTheme="majorHAnsi" w:hAnsiTheme="majorHAnsi" w:cstheme="majorHAnsi"/>
        </w:rPr>
        <w:t xml:space="preserve">to start </w:t>
      </w:r>
      <w:proofErr w:type="gramStart"/>
      <w:r w:rsidR="00046E40" w:rsidRPr="00256C6E">
        <w:rPr>
          <w:rFonts w:asciiTheme="majorHAnsi" w:hAnsiTheme="majorHAnsi" w:cstheme="majorHAnsi"/>
        </w:rPr>
        <w:t>with, and</w:t>
      </w:r>
      <w:proofErr w:type="gramEnd"/>
      <w:r w:rsidR="00046E40" w:rsidRPr="00256C6E">
        <w:rPr>
          <w:rFonts w:asciiTheme="majorHAnsi" w:hAnsiTheme="majorHAnsi" w:cstheme="majorHAnsi"/>
        </w:rPr>
        <w:t xml:space="preserve"> see how the conversation flows</w:t>
      </w:r>
      <w:r w:rsidRPr="00256C6E">
        <w:rPr>
          <w:rFonts w:asciiTheme="majorHAnsi" w:hAnsiTheme="majorHAnsi" w:cstheme="majorHAnsi"/>
        </w:rPr>
        <w:t>.</w:t>
      </w:r>
    </w:p>
    <w:p w14:paraId="1F6C6B95" w14:textId="5D911ACF" w:rsidR="00A53FE1" w:rsidRPr="00256C6E" w:rsidRDefault="00A53FE1">
      <w:pPr>
        <w:pStyle w:val="ListParagraph"/>
        <w:numPr>
          <w:ilvl w:val="0"/>
          <w:numId w:val="1"/>
        </w:numPr>
        <w:rPr>
          <w:rFonts w:asciiTheme="majorHAnsi" w:hAnsiTheme="majorHAnsi" w:cstheme="majorHAnsi"/>
        </w:rPr>
      </w:pPr>
      <w:r w:rsidRPr="00256C6E">
        <w:rPr>
          <w:rFonts w:asciiTheme="majorHAnsi" w:hAnsiTheme="majorHAnsi" w:cstheme="majorHAnsi"/>
        </w:rPr>
        <w:t>If your group meets over Zoom:</w:t>
      </w:r>
    </w:p>
    <w:p w14:paraId="5C1FC37A" w14:textId="77777777" w:rsidR="00A53FE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Try to be sensitive to attention spans over Zoom—keep the meetings shorter than they would be in person.</w:t>
      </w:r>
    </w:p>
    <w:p w14:paraId="109D0E2B" w14:textId="4E26DE53"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Be sure to set aside time for sharing prayer requests and praying together.</w:t>
      </w:r>
    </w:p>
    <w:p w14:paraId="442BFCBB" w14:textId="45E17E32" w:rsidR="007510D3" w:rsidRPr="00256C6E" w:rsidRDefault="007510D3" w:rsidP="007510D3">
      <w:pPr>
        <w:rPr>
          <w:rFonts w:asciiTheme="majorHAnsi" w:hAnsiTheme="majorHAnsi" w:cstheme="majorHAnsi"/>
        </w:rPr>
      </w:pPr>
    </w:p>
    <w:p w14:paraId="76B3221F" w14:textId="1625D44D" w:rsidR="007510D3" w:rsidRPr="00256C6E" w:rsidRDefault="007510D3" w:rsidP="00176543">
      <w:pPr>
        <w:spacing w:line="280" w:lineRule="exact"/>
        <w:rPr>
          <w:rFonts w:asciiTheme="majorHAnsi" w:hAnsiTheme="majorHAnsi" w:cstheme="majorHAnsi"/>
          <w:bCs/>
        </w:rPr>
      </w:pPr>
      <w:r w:rsidRPr="00256C6E">
        <w:rPr>
          <w:rFonts w:asciiTheme="majorHAnsi" w:hAnsiTheme="majorHAnsi" w:cstheme="majorHAnsi"/>
          <w:b/>
        </w:rPr>
        <w:t xml:space="preserve">Group Leader Support: </w:t>
      </w:r>
      <w:r w:rsidRPr="00256C6E">
        <w:rPr>
          <w:rFonts w:asciiTheme="majorHAnsi" w:hAnsiTheme="majorHAnsi" w:cstheme="majorHAnsi"/>
          <w:bCs/>
        </w:rPr>
        <w:t xml:space="preserve">Please reach out to your Campus Pastor or your Coach if you have any questions about leading your group or concerns about your group dynamic. If you have questions about or feedback on the Study Guides, please reach out to Pastor Tim or </w:t>
      </w:r>
      <w:r w:rsidR="000B26A9">
        <w:rPr>
          <w:rFonts w:asciiTheme="majorHAnsi" w:hAnsiTheme="majorHAnsi" w:cstheme="majorHAnsi"/>
          <w:bCs/>
        </w:rPr>
        <w:t>Grace Lee</w:t>
      </w:r>
      <w:r w:rsidRPr="00256C6E">
        <w:rPr>
          <w:rFonts w:asciiTheme="majorHAnsi" w:hAnsiTheme="majorHAnsi" w:cstheme="majorHAnsi"/>
          <w:bCs/>
        </w:rPr>
        <w:t xml:space="preserve"> from the Group Life team.</w:t>
      </w:r>
    </w:p>
    <w:sectPr w:rsidR="007510D3" w:rsidRPr="00256C6E" w:rsidSect="008619C7">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A9D2D" w14:textId="77777777" w:rsidR="00BF72EE" w:rsidRDefault="00BF72EE" w:rsidP="000346E7">
      <w:r>
        <w:separator/>
      </w:r>
    </w:p>
  </w:endnote>
  <w:endnote w:type="continuationSeparator" w:id="0">
    <w:p w14:paraId="37279A08" w14:textId="77777777" w:rsidR="00BF72EE" w:rsidRDefault="00BF72EE"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19A55E" w14:textId="77777777" w:rsidR="00BF72EE" w:rsidRDefault="00BF72EE" w:rsidP="000346E7">
      <w:r>
        <w:separator/>
      </w:r>
    </w:p>
  </w:footnote>
  <w:footnote w:type="continuationSeparator" w:id="0">
    <w:p w14:paraId="07D2F445" w14:textId="77777777" w:rsidR="00BF72EE" w:rsidRDefault="00BF72EE"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7292506B"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3D0EC7">
          <w:rPr>
            <w:rStyle w:val="PageNumber"/>
            <w:rFonts w:asciiTheme="majorHAnsi" w:hAnsiTheme="majorHAnsi" w:cstheme="majorHAnsi"/>
            <w:noProof/>
          </w:rPr>
          <w:t>5</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E987EA1"/>
    <w:multiLevelType w:val="hybridMultilevel"/>
    <w:tmpl w:val="77BCC154"/>
    <w:lvl w:ilvl="0" w:tplc="1546914C">
      <w:start w:val="2"/>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5863A4"/>
    <w:multiLevelType w:val="hybridMultilevel"/>
    <w:tmpl w:val="F154CD9E"/>
    <w:lvl w:ilvl="0" w:tplc="085AA74E">
      <w:start w:val="2"/>
      <w:numFmt w:val="bullet"/>
      <w:lvlText w:val=""/>
      <w:lvlJc w:val="left"/>
      <w:pPr>
        <w:ind w:left="1800" w:hanging="360"/>
      </w:pPr>
      <w:rPr>
        <w:rFonts w:ascii="Symbol" w:eastAsia="Times New Roman" w:hAnsi="Symbol" w:cstheme="majorHAns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34B12B28"/>
    <w:multiLevelType w:val="hybridMultilevel"/>
    <w:tmpl w:val="E6BA0F18"/>
    <w:lvl w:ilvl="0" w:tplc="3476097A">
      <w:start w:val="2"/>
      <w:numFmt w:val="bullet"/>
      <w:lvlText w:val=""/>
      <w:lvlJc w:val="left"/>
      <w:pPr>
        <w:ind w:left="720" w:hanging="360"/>
      </w:pPr>
      <w:rPr>
        <w:rFonts w:ascii="Symbol" w:eastAsia="Times New Roman"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1B7AF3"/>
    <w:multiLevelType w:val="hybridMultilevel"/>
    <w:tmpl w:val="FD3467EC"/>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E151B1"/>
    <w:multiLevelType w:val="hybridMultilevel"/>
    <w:tmpl w:val="8D966008"/>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5A787B85"/>
    <w:multiLevelType w:val="hybridMultilevel"/>
    <w:tmpl w:val="D1EA85B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3"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474834852">
    <w:abstractNumId w:val="8"/>
  </w:num>
  <w:num w:numId="2" w16cid:durableId="749500627">
    <w:abstractNumId w:val="14"/>
  </w:num>
  <w:num w:numId="3" w16cid:durableId="1078403446">
    <w:abstractNumId w:val="13"/>
  </w:num>
  <w:num w:numId="4" w16cid:durableId="28338111">
    <w:abstractNumId w:val="12"/>
  </w:num>
  <w:num w:numId="5" w16cid:durableId="279386263">
    <w:abstractNumId w:val="1"/>
  </w:num>
  <w:num w:numId="6" w16cid:durableId="541013614">
    <w:abstractNumId w:val="11"/>
  </w:num>
  <w:num w:numId="7" w16cid:durableId="1355377586">
    <w:abstractNumId w:val="5"/>
  </w:num>
  <w:num w:numId="8" w16cid:durableId="2082941956">
    <w:abstractNumId w:val="3"/>
  </w:num>
  <w:num w:numId="9" w16cid:durableId="1114636488">
    <w:abstractNumId w:val="0"/>
  </w:num>
  <w:num w:numId="10" w16cid:durableId="1705598568">
    <w:abstractNumId w:val="7"/>
  </w:num>
  <w:num w:numId="11" w16cid:durableId="30229563">
    <w:abstractNumId w:val="9"/>
  </w:num>
  <w:num w:numId="12" w16cid:durableId="1852523046">
    <w:abstractNumId w:val="10"/>
  </w:num>
  <w:num w:numId="13" w16cid:durableId="1838496311">
    <w:abstractNumId w:val="6"/>
  </w:num>
  <w:num w:numId="14" w16cid:durableId="807094603">
    <w:abstractNumId w:val="4"/>
  </w:num>
  <w:num w:numId="15" w16cid:durableId="684020294">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21E1"/>
    <w:rsid w:val="00002897"/>
    <w:rsid w:val="000053BB"/>
    <w:rsid w:val="00005A24"/>
    <w:rsid w:val="00007FD2"/>
    <w:rsid w:val="000104B8"/>
    <w:rsid w:val="000113BD"/>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69B"/>
    <w:rsid w:val="0008129E"/>
    <w:rsid w:val="000815DE"/>
    <w:rsid w:val="00081DA1"/>
    <w:rsid w:val="000823F6"/>
    <w:rsid w:val="00084EE3"/>
    <w:rsid w:val="000853DE"/>
    <w:rsid w:val="0008711E"/>
    <w:rsid w:val="000911A5"/>
    <w:rsid w:val="00091A92"/>
    <w:rsid w:val="000929E8"/>
    <w:rsid w:val="00095C8B"/>
    <w:rsid w:val="0009753D"/>
    <w:rsid w:val="000975C1"/>
    <w:rsid w:val="000A0037"/>
    <w:rsid w:val="000A2344"/>
    <w:rsid w:val="000A35BF"/>
    <w:rsid w:val="000A3846"/>
    <w:rsid w:val="000A49CB"/>
    <w:rsid w:val="000A4E39"/>
    <w:rsid w:val="000A63C0"/>
    <w:rsid w:val="000A64FD"/>
    <w:rsid w:val="000A719C"/>
    <w:rsid w:val="000A7FFD"/>
    <w:rsid w:val="000B0707"/>
    <w:rsid w:val="000B1263"/>
    <w:rsid w:val="000B1EBD"/>
    <w:rsid w:val="000B2061"/>
    <w:rsid w:val="000B26A9"/>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D76"/>
    <w:rsid w:val="000E1DB3"/>
    <w:rsid w:val="000E2067"/>
    <w:rsid w:val="000E3202"/>
    <w:rsid w:val="000E4825"/>
    <w:rsid w:val="000E6104"/>
    <w:rsid w:val="000E7376"/>
    <w:rsid w:val="000F10C6"/>
    <w:rsid w:val="000F117C"/>
    <w:rsid w:val="000F1CDE"/>
    <w:rsid w:val="000F2F82"/>
    <w:rsid w:val="000F3E6D"/>
    <w:rsid w:val="000F6921"/>
    <w:rsid w:val="00101567"/>
    <w:rsid w:val="0010206C"/>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328"/>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671FB"/>
    <w:rsid w:val="001704B9"/>
    <w:rsid w:val="00174687"/>
    <w:rsid w:val="00175388"/>
    <w:rsid w:val="00175F73"/>
    <w:rsid w:val="00176543"/>
    <w:rsid w:val="00176795"/>
    <w:rsid w:val="00180130"/>
    <w:rsid w:val="001805A9"/>
    <w:rsid w:val="00183594"/>
    <w:rsid w:val="001864DC"/>
    <w:rsid w:val="00191843"/>
    <w:rsid w:val="0019452D"/>
    <w:rsid w:val="00195040"/>
    <w:rsid w:val="0019531D"/>
    <w:rsid w:val="00197548"/>
    <w:rsid w:val="00197890"/>
    <w:rsid w:val="001978C9"/>
    <w:rsid w:val="001A1B74"/>
    <w:rsid w:val="001A3BFD"/>
    <w:rsid w:val="001A40FB"/>
    <w:rsid w:val="001A7E6F"/>
    <w:rsid w:val="001B01EA"/>
    <w:rsid w:val="001B0829"/>
    <w:rsid w:val="001B1B73"/>
    <w:rsid w:val="001B1D29"/>
    <w:rsid w:val="001B3108"/>
    <w:rsid w:val="001B4D30"/>
    <w:rsid w:val="001B4E2B"/>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230"/>
    <w:rsid w:val="00233C97"/>
    <w:rsid w:val="0023678D"/>
    <w:rsid w:val="002369A3"/>
    <w:rsid w:val="00241552"/>
    <w:rsid w:val="002441C8"/>
    <w:rsid w:val="00251510"/>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1263"/>
    <w:rsid w:val="00281500"/>
    <w:rsid w:val="00281695"/>
    <w:rsid w:val="00281DB0"/>
    <w:rsid w:val="0028441D"/>
    <w:rsid w:val="00285DA7"/>
    <w:rsid w:val="002903CA"/>
    <w:rsid w:val="002909D1"/>
    <w:rsid w:val="0029292F"/>
    <w:rsid w:val="00293AF0"/>
    <w:rsid w:val="00294F60"/>
    <w:rsid w:val="00294FBE"/>
    <w:rsid w:val="00295A83"/>
    <w:rsid w:val="00296F8D"/>
    <w:rsid w:val="00297521"/>
    <w:rsid w:val="002A11A4"/>
    <w:rsid w:val="002A1F26"/>
    <w:rsid w:val="002A453C"/>
    <w:rsid w:val="002A45C0"/>
    <w:rsid w:val="002B079D"/>
    <w:rsid w:val="002B0B32"/>
    <w:rsid w:val="002B1960"/>
    <w:rsid w:val="002B2FC5"/>
    <w:rsid w:val="002B4799"/>
    <w:rsid w:val="002B4E01"/>
    <w:rsid w:val="002B51EA"/>
    <w:rsid w:val="002B5AAA"/>
    <w:rsid w:val="002B6944"/>
    <w:rsid w:val="002B7E1E"/>
    <w:rsid w:val="002C097E"/>
    <w:rsid w:val="002C3273"/>
    <w:rsid w:val="002C4B08"/>
    <w:rsid w:val="002C579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07C1"/>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B23"/>
    <w:rsid w:val="00351C0E"/>
    <w:rsid w:val="00353F48"/>
    <w:rsid w:val="00354C1D"/>
    <w:rsid w:val="00354D9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44DB"/>
    <w:rsid w:val="003C4563"/>
    <w:rsid w:val="003C4BED"/>
    <w:rsid w:val="003C5652"/>
    <w:rsid w:val="003C62D0"/>
    <w:rsid w:val="003D0CC8"/>
    <w:rsid w:val="003D0EC7"/>
    <w:rsid w:val="003D2B5C"/>
    <w:rsid w:val="003D32EC"/>
    <w:rsid w:val="003D4AD0"/>
    <w:rsid w:val="003D66DD"/>
    <w:rsid w:val="003E0407"/>
    <w:rsid w:val="003E0EA2"/>
    <w:rsid w:val="003E16FF"/>
    <w:rsid w:val="003E1D84"/>
    <w:rsid w:val="003E2552"/>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5D2A"/>
    <w:rsid w:val="004672BE"/>
    <w:rsid w:val="004713D6"/>
    <w:rsid w:val="00471867"/>
    <w:rsid w:val="00471EAF"/>
    <w:rsid w:val="00473C21"/>
    <w:rsid w:val="004741CF"/>
    <w:rsid w:val="0047497E"/>
    <w:rsid w:val="00481F1F"/>
    <w:rsid w:val="00484901"/>
    <w:rsid w:val="00485B15"/>
    <w:rsid w:val="00486233"/>
    <w:rsid w:val="00491A5C"/>
    <w:rsid w:val="00492C12"/>
    <w:rsid w:val="00492FEE"/>
    <w:rsid w:val="00496B07"/>
    <w:rsid w:val="004A28B7"/>
    <w:rsid w:val="004A32FC"/>
    <w:rsid w:val="004A58DE"/>
    <w:rsid w:val="004B07AC"/>
    <w:rsid w:val="004B1353"/>
    <w:rsid w:val="004B341D"/>
    <w:rsid w:val="004B3944"/>
    <w:rsid w:val="004B3A77"/>
    <w:rsid w:val="004B4237"/>
    <w:rsid w:val="004B51CA"/>
    <w:rsid w:val="004B6303"/>
    <w:rsid w:val="004B6C1A"/>
    <w:rsid w:val="004B752D"/>
    <w:rsid w:val="004C08C3"/>
    <w:rsid w:val="004C0B80"/>
    <w:rsid w:val="004C2E60"/>
    <w:rsid w:val="004C390B"/>
    <w:rsid w:val="004D0828"/>
    <w:rsid w:val="004D0A36"/>
    <w:rsid w:val="004D3EE9"/>
    <w:rsid w:val="004D5D61"/>
    <w:rsid w:val="004D6668"/>
    <w:rsid w:val="004D6CFC"/>
    <w:rsid w:val="004D724F"/>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414F"/>
    <w:rsid w:val="00504BF6"/>
    <w:rsid w:val="005050BD"/>
    <w:rsid w:val="005051A3"/>
    <w:rsid w:val="005100C2"/>
    <w:rsid w:val="005125E1"/>
    <w:rsid w:val="0051363F"/>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2B72"/>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9B2"/>
    <w:rsid w:val="00573D2E"/>
    <w:rsid w:val="005758ED"/>
    <w:rsid w:val="00576846"/>
    <w:rsid w:val="005774A3"/>
    <w:rsid w:val="005800DF"/>
    <w:rsid w:val="00580662"/>
    <w:rsid w:val="00581088"/>
    <w:rsid w:val="005814B6"/>
    <w:rsid w:val="005847ED"/>
    <w:rsid w:val="00586AC2"/>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7B2"/>
    <w:rsid w:val="005D2EBE"/>
    <w:rsid w:val="005D2FAE"/>
    <w:rsid w:val="005D3116"/>
    <w:rsid w:val="005D6C25"/>
    <w:rsid w:val="005E05CF"/>
    <w:rsid w:val="005E0D8F"/>
    <w:rsid w:val="005E1363"/>
    <w:rsid w:val="005E1F0A"/>
    <w:rsid w:val="005E25B6"/>
    <w:rsid w:val="005E595F"/>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469"/>
    <w:rsid w:val="006255A1"/>
    <w:rsid w:val="0062793A"/>
    <w:rsid w:val="00630548"/>
    <w:rsid w:val="006306E0"/>
    <w:rsid w:val="00630B65"/>
    <w:rsid w:val="00631F70"/>
    <w:rsid w:val="00632093"/>
    <w:rsid w:val="00632B4B"/>
    <w:rsid w:val="00633410"/>
    <w:rsid w:val="00633DCD"/>
    <w:rsid w:val="006353DA"/>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62C"/>
    <w:rsid w:val="006608F1"/>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AD3"/>
    <w:rsid w:val="006E3889"/>
    <w:rsid w:val="006E3DE5"/>
    <w:rsid w:val="006E55C8"/>
    <w:rsid w:val="006E6081"/>
    <w:rsid w:val="006E64D5"/>
    <w:rsid w:val="006E6C4D"/>
    <w:rsid w:val="006E7666"/>
    <w:rsid w:val="006F3F24"/>
    <w:rsid w:val="006F5365"/>
    <w:rsid w:val="006F721D"/>
    <w:rsid w:val="006F7C77"/>
    <w:rsid w:val="00700299"/>
    <w:rsid w:val="00701386"/>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DC0"/>
    <w:rsid w:val="00723960"/>
    <w:rsid w:val="00723F95"/>
    <w:rsid w:val="00724887"/>
    <w:rsid w:val="0072528D"/>
    <w:rsid w:val="0072626B"/>
    <w:rsid w:val="00726371"/>
    <w:rsid w:val="00733A34"/>
    <w:rsid w:val="00735164"/>
    <w:rsid w:val="00736237"/>
    <w:rsid w:val="0073661B"/>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0D6"/>
    <w:rsid w:val="00785849"/>
    <w:rsid w:val="00786D17"/>
    <w:rsid w:val="00787524"/>
    <w:rsid w:val="007877BF"/>
    <w:rsid w:val="00792203"/>
    <w:rsid w:val="00793265"/>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3E1D"/>
    <w:rsid w:val="0080430D"/>
    <w:rsid w:val="00804616"/>
    <w:rsid w:val="0080531D"/>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2349"/>
    <w:rsid w:val="008332F8"/>
    <w:rsid w:val="00834111"/>
    <w:rsid w:val="00835488"/>
    <w:rsid w:val="00840F3A"/>
    <w:rsid w:val="008410BE"/>
    <w:rsid w:val="00841AAD"/>
    <w:rsid w:val="00841C70"/>
    <w:rsid w:val="008426BB"/>
    <w:rsid w:val="0084440A"/>
    <w:rsid w:val="00844855"/>
    <w:rsid w:val="00844EBF"/>
    <w:rsid w:val="008456E7"/>
    <w:rsid w:val="008517DA"/>
    <w:rsid w:val="00854B9B"/>
    <w:rsid w:val="00854C35"/>
    <w:rsid w:val="008554DB"/>
    <w:rsid w:val="008564E5"/>
    <w:rsid w:val="00856D31"/>
    <w:rsid w:val="00856DA9"/>
    <w:rsid w:val="00857829"/>
    <w:rsid w:val="00857A10"/>
    <w:rsid w:val="00860135"/>
    <w:rsid w:val="008619C7"/>
    <w:rsid w:val="008641FE"/>
    <w:rsid w:val="00865418"/>
    <w:rsid w:val="00865931"/>
    <w:rsid w:val="00866211"/>
    <w:rsid w:val="00866DF7"/>
    <w:rsid w:val="0086798E"/>
    <w:rsid w:val="00867BAD"/>
    <w:rsid w:val="00870253"/>
    <w:rsid w:val="00871665"/>
    <w:rsid w:val="00874137"/>
    <w:rsid w:val="00874755"/>
    <w:rsid w:val="00874EF3"/>
    <w:rsid w:val="00877A15"/>
    <w:rsid w:val="00877A91"/>
    <w:rsid w:val="008803A5"/>
    <w:rsid w:val="00882BBD"/>
    <w:rsid w:val="008863CF"/>
    <w:rsid w:val="0089066A"/>
    <w:rsid w:val="0089078D"/>
    <w:rsid w:val="00891989"/>
    <w:rsid w:val="00891C7E"/>
    <w:rsid w:val="00892AD3"/>
    <w:rsid w:val="0089333A"/>
    <w:rsid w:val="00897327"/>
    <w:rsid w:val="00897442"/>
    <w:rsid w:val="00897A9B"/>
    <w:rsid w:val="008A465F"/>
    <w:rsid w:val="008A5558"/>
    <w:rsid w:val="008A6147"/>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97"/>
    <w:rsid w:val="00986927"/>
    <w:rsid w:val="00990D04"/>
    <w:rsid w:val="009914C5"/>
    <w:rsid w:val="0099184E"/>
    <w:rsid w:val="00991AE5"/>
    <w:rsid w:val="00993616"/>
    <w:rsid w:val="00993F49"/>
    <w:rsid w:val="009946D6"/>
    <w:rsid w:val="00994CAB"/>
    <w:rsid w:val="009A0601"/>
    <w:rsid w:val="009A06EA"/>
    <w:rsid w:val="009A1C13"/>
    <w:rsid w:val="009A2A14"/>
    <w:rsid w:val="009A3791"/>
    <w:rsid w:val="009A584C"/>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BB9"/>
    <w:rsid w:val="00A00304"/>
    <w:rsid w:val="00A00956"/>
    <w:rsid w:val="00A01F60"/>
    <w:rsid w:val="00A02159"/>
    <w:rsid w:val="00A02416"/>
    <w:rsid w:val="00A02F3B"/>
    <w:rsid w:val="00A03552"/>
    <w:rsid w:val="00A03DCD"/>
    <w:rsid w:val="00A0509F"/>
    <w:rsid w:val="00A07BB3"/>
    <w:rsid w:val="00A10C25"/>
    <w:rsid w:val="00A12602"/>
    <w:rsid w:val="00A133DC"/>
    <w:rsid w:val="00A13A0D"/>
    <w:rsid w:val="00A13E99"/>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B9C"/>
    <w:rsid w:val="00A97AC4"/>
    <w:rsid w:val="00A97C9C"/>
    <w:rsid w:val="00AA194F"/>
    <w:rsid w:val="00AA1951"/>
    <w:rsid w:val="00AA21A9"/>
    <w:rsid w:val="00AA3D33"/>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54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1222"/>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19E5"/>
    <w:rsid w:val="00B82603"/>
    <w:rsid w:val="00B83307"/>
    <w:rsid w:val="00B850C2"/>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04B"/>
    <w:rsid w:val="00BD08AF"/>
    <w:rsid w:val="00BD0DD1"/>
    <w:rsid w:val="00BD0F7B"/>
    <w:rsid w:val="00BD300B"/>
    <w:rsid w:val="00BD367B"/>
    <w:rsid w:val="00BD5FE7"/>
    <w:rsid w:val="00BE08FC"/>
    <w:rsid w:val="00BE1B6D"/>
    <w:rsid w:val="00BE1B91"/>
    <w:rsid w:val="00BE1DE7"/>
    <w:rsid w:val="00BE28DA"/>
    <w:rsid w:val="00BE345E"/>
    <w:rsid w:val="00BE4873"/>
    <w:rsid w:val="00BE4D60"/>
    <w:rsid w:val="00BF0066"/>
    <w:rsid w:val="00BF037D"/>
    <w:rsid w:val="00BF0494"/>
    <w:rsid w:val="00BF6771"/>
    <w:rsid w:val="00BF72EE"/>
    <w:rsid w:val="00C02169"/>
    <w:rsid w:val="00C04B88"/>
    <w:rsid w:val="00C10A78"/>
    <w:rsid w:val="00C13414"/>
    <w:rsid w:val="00C14EFB"/>
    <w:rsid w:val="00C15526"/>
    <w:rsid w:val="00C158E0"/>
    <w:rsid w:val="00C17EFC"/>
    <w:rsid w:val="00C20100"/>
    <w:rsid w:val="00C20F12"/>
    <w:rsid w:val="00C2212C"/>
    <w:rsid w:val="00C23AD0"/>
    <w:rsid w:val="00C25BB8"/>
    <w:rsid w:val="00C26962"/>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48C"/>
    <w:rsid w:val="00C57BE8"/>
    <w:rsid w:val="00C63990"/>
    <w:rsid w:val="00C645B4"/>
    <w:rsid w:val="00C6651A"/>
    <w:rsid w:val="00C66825"/>
    <w:rsid w:val="00C7288A"/>
    <w:rsid w:val="00C73264"/>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5432"/>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1932"/>
    <w:rsid w:val="00D1780D"/>
    <w:rsid w:val="00D17CD5"/>
    <w:rsid w:val="00D206B8"/>
    <w:rsid w:val="00D20D7B"/>
    <w:rsid w:val="00D23BF0"/>
    <w:rsid w:val="00D240DC"/>
    <w:rsid w:val="00D2447A"/>
    <w:rsid w:val="00D2448E"/>
    <w:rsid w:val="00D25753"/>
    <w:rsid w:val="00D25EF6"/>
    <w:rsid w:val="00D309D8"/>
    <w:rsid w:val="00D311CD"/>
    <w:rsid w:val="00D31C91"/>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963"/>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B1A7F"/>
    <w:rsid w:val="00DB2887"/>
    <w:rsid w:val="00DB302E"/>
    <w:rsid w:val="00DB535D"/>
    <w:rsid w:val="00DB6205"/>
    <w:rsid w:val="00DB6507"/>
    <w:rsid w:val="00DB6F86"/>
    <w:rsid w:val="00DC01C0"/>
    <w:rsid w:val="00DC180E"/>
    <w:rsid w:val="00DC1D09"/>
    <w:rsid w:val="00DC25A3"/>
    <w:rsid w:val="00DC26CA"/>
    <w:rsid w:val="00DC3D88"/>
    <w:rsid w:val="00DC5C76"/>
    <w:rsid w:val="00DC6022"/>
    <w:rsid w:val="00DC7394"/>
    <w:rsid w:val="00DC7598"/>
    <w:rsid w:val="00DC76F9"/>
    <w:rsid w:val="00DD0013"/>
    <w:rsid w:val="00DD0030"/>
    <w:rsid w:val="00DD100B"/>
    <w:rsid w:val="00DD2311"/>
    <w:rsid w:val="00DD254E"/>
    <w:rsid w:val="00DD2B2C"/>
    <w:rsid w:val="00DD3C01"/>
    <w:rsid w:val="00DD409B"/>
    <w:rsid w:val="00DD4699"/>
    <w:rsid w:val="00DD4A39"/>
    <w:rsid w:val="00DD5C5B"/>
    <w:rsid w:val="00DD6026"/>
    <w:rsid w:val="00DD6130"/>
    <w:rsid w:val="00DD622E"/>
    <w:rsid w:val="00DD66CB"/>
    <w:rsid w:val="00DD7A3D"/>
    <w:rsid w:val="00DD7CEC"/>
    <w:rsid w:val="00DE1470"/>
    <w:rsid w:val="00DE284E"/>
    <w:rsid w:val="00DE2D5C"/>
    <w:rsid w:val="00DE324E"/>
    <w:rsid w:val="00DE3E1F"/>
    <w:rsid w:val="00DE49CD"/>
    <w:rsid w:val="00DE50FF"/>
    <w:rsid w:val="00DE613E"/>
    <w:rsid w:val="00DF0363"/>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0DDE"/>
    <w:rsid w:val="00E434D0"/>
    <w:rsid w:val="00E457FC"/>
    <w:rsid w:val="00E472AB"/>
    <w:rsid w:val="00E47949"/>
    <w:rsid w:val="00E51772"/>
    <w:rsid w:val="00E5195C"/>
    <w:rsid w:val="00E51A53"/>
    <w:rsid w:val="00E5280A"/>
    <w:rsid w:val="00E5281A"/>
    <w:rsid w:val="00E52EDF"/>
    <w:rsid w:val="00E5396C"/>
    <w:rsid w:val="00E54F26"/>
    <w:rsid w:val="00E55084"/>
    <w:rsid w:val="00E5547E"/>
    <w:rsid w:val="00E5667F"/>
    <w:rsid w:val="00E57F4A"/>
    <w:rsid w:val="00E6051C"/>
    <w:rsid w:val="00E6140C"/>
    <w:rsid w:val="00E6246F"/>
    <w:rsid w:val="00E62B3C"/>
    <w:rsid w:val="00E64776"/>
    <w:rsid w:val="00E64BBD"/>
    <w:rsid w:val="00E66056"/>
    <w:rsid w:val="00E660FF"/>
    <w:rsid w:val="00E670DF"/>
    <w:rsid w:val="00E674C8"/>
    <w:rsid w:val="00E67F24"/>
    <w:rsid w:val="00E71208"/>
    <w:rsid w:val="00E71F40"/>
    <w:rsid w:val="00E74C54"/>
    <w:rsid w:val="00E77654"/>
    <w:rsid w:val="00E81755"/>
    <w:rsid w:val="00E82334"/>
    <w:rsid w:val="00E84457"/>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D04A1"/>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EF7B1D"/>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4BE9"/>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0C13"/>
    <w:rsid w:val="00F71997"/>
    <w:rsid w:val="00F729F2"/>
    <w:rsid w:val="00F73571"/>
    <w:rsid w:val="00F755AF"/>
    <w:rsid w:val="00F768EB"/>
    <w:rsid w:val="00F80557"/>
    <w:rsid w:val="00F82257"/>
    <w:rsid w:val="00F8247D"/>
    <w:rsid w:val="00F82DF6"/>
    <w:rsid w:val="00F83039"/>
    <w:rsid w:val="00F83B70"/>
    <w:rsid w:val="00F83C3B"/>
    <w:rsid w:val="00F84B9E"/>
    <w:rsid w:val="00F84D2C"/>
    <w:rsid w:val="00F871D1"/>
    <w:rsid w:val="00F903D0"/>
    <w:rsid w:val="00F9100B"/>
    <w:rsid w:val="00F937B9"/>
    <w:rsid w:val="00F93E5E"/>
    <w:rsid w:val="00F941E9"/>
    <w:rsid w:val="00F95DBC"/>
    <w:rsid w:val="00F97BCE"/>
    <w:rsid w:val="00F97F6A"/>
    <w:rsid w:val="00F97FC3"/>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940"/>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paragraph" w:customStyle="1" w:styleId="first-line-none">
    <w:name w:val="first-line-none"/>
    <w:basedOn w:val="Normal"/>
    <w:rsid w:val="00B21222"/>
    <w:pPr>
      <w:spacing w:before="100" w:beforeAutospacing="1" w:after="100" w:afterAutospacing="1"/>
    </w:pPr>
    <w:rPr>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4064884">
      <w:bodyDiv w:val="1"/>
      <w:marLeft w:val="0"/>
      <w:marRight w:val="0"/>
      <w:marTop w:val="0"/>
      <w:marBottom w:val="0"/>
      <w:divBdr>
        <w:top w:val="none" w:sz="0" w:space="0" w:color="auto"/>
        <w:left w:val="none" w:sz="0" w:space="0" w:color="auto"/>
        <w:bottom w:val="none" w:sz="0" w:space="0" w:color="auto"/>
        <w:right w:val="none" w:sz="0" w:space="0" w:color="auto"/>
      </w:divBdr>
      <w:divsChild>
        <w:div w:id="1028486146">
          <w:marLeft w:val="240"/>
          <w:marRight w:val="0"/>
          <w:marTop w:val="240"/>
          <w:marBottom w:val="240"/>
          <w:divBdr>
            <w:top w:val="none" w:sz="0" w:space="0" w:color="auto"/>
            <w:left w:val="none" w:sz="0" w:space="0" w:color="auto"/>
            <w:bottom w:val="none" w:sz="0" w:space="0" w:color="auto"/>
            <w:right w:val="none" w:sz="0" w:space="0" w:color="auto"/>
          </w:divBdr>
        </w:div>
        <w:div w:id="511795730">
          <w:marLeft w:val="240"/>
          <w:marRight w:val="0"/>
          <w:marTop w:val="240"/>
          <w:marBottom w:val="240"/>
          <w:divBdr>
            <w:top w:val="none" w:sz="0" w:space="0" w:color="auto"/>
            <w:left w:val="none" w:sz="0" w:space="0" w:color="auto"/>
            <w:bottom w:val="none" w:sz="0" w:space="0" w:color="auto"/>
            <w:right w:val="none" w:sz="0" w:space="0" w:color="auto"/>
          </w:divBdr>
        </w:div>
        <w:div w:id="1670134977">
          <w:marLeft w:val="240"/>
          <w:marRight w:val="0"/>
          <w:marTop w:val="240"/>
          <w:marBottom w:val="240"/>
          <w:divBdr>
            <w:top w:val="none" w:sz="0" w:space="0" w:color="auto"/>
            <w:left w:val="none" w:sz="0" w:space="0" w:color="auto"/>
            <w:bottom w:val="none" w:sz="0" w:space="0" w:color="auto"/>
            <w:right w:val="none" w:sz="0" w:space="0" w:color="auto"/>
          </w:divBdr>
        </w:div>
        <w:div w:id="1549957157">
          <w:marLeft w:val="240"/>
          <w:marRight w:val="0"/>
          <w:marTop w:val="240"/>
          <w:marBottom w:val="240"/>
          <w:divBdr>
            <w:top w:val="none" w:sz="0" w:space="0" w:color="auto"/>
            <w:left w:val="none" w:sz="0" w:space="0" w:color="auto"/>
            <w:bottom w:val="none" w:sz="0" w:space="0" w:color="auto"/>
            <w:right w:val="none" w:sz="0" w:space="0" w:color="auto"/>
          </w:divBdr>
        </w:div>
        <w:div w:id="1333100363">
          <w:marLeft w:val="240"/>
          <w:marRight w:val="0"/>
          <w:marTop w:val="240"/>
          <w:marBottom w:val="240"/>
          <w:divBdr>
            <w:top w:val="none" w:sz="0" w:space="0" w:color="auto"/>
            <w:left w:val="none" w:sz="0" w:space="0" w:color="auto"/>
            <w:bottom w:val="none" w:sz="0" w:space="0" w:color="auto"/>
            <w:right w:val="none" w:sz="0" w:space="0" w:color="auto"/>
          </w:divBdr>
        </w:div>
      </w:divsChild>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313137">
      <w:bodyDiv w:val="1"/>
      <w:marLeft w:val="0"/>
      <w:marRight w:val="0"/>
      <w:marTop w:val="0"/>
      <w:marBottom w:val="0"/>
      <w:divBdr>
        <w:top w:val="none" w:sz="0" w:space="0" w:color="auto"/>
        <w:left w:val="none" w:sz="0" w:space="0" w:color="auto"/>
        <w:bottom w:val="none" w:sz="0" w:space="0" w:color="auto"/>
        <w:right w:val="none" w:sz="0" w:space="0" w:color="auto"/>
      </w:divBdr>
      <w:divsChild>
        <w:div w:id="1910385698">
          <w:marLeft w:val="0"/>
          <w:marRight w:val="0"/>
          <w:marTop w:val="0"/>
          <w:marBottom w:val="0"/>
          <w:divBdr>
            <w:top w:val="none" w:sz="0" w:space="0" w:color="auto"/>
            <w:left w:val="none" w:sz="0" w:space="0" w:color="auto"/>
            <w:bottom w:val="none" w:sz="0" w:space="0" w:color="auto"/>
            <w:right w:val="none" w:sz="0" w:space="0" w:color="auto"/>
          </w:divBdr>
        </w:div>
      </w:divsChild>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28108532">
      <w:bodyDiv w:val="1"/>
      <w:marLeft w:val="0"/>
      <w:marRight w:val="0"/>
      <w:marTop w:val="0"/>
      <w:marBottom w:val="0"/>
      <w:divBdr>
        <w:top w:val="none" w:sz="0" w:space="0" w:color="auto"/>
        <w:left w:val="none" w:sz="0" w:space="0" w:color="auto"/>
        <w:bottom w:val="none" w:sz="0" w:space="0" w:color="auto"/>
        <w:right w:val="none" w:sz="0" w:space="0" w:color="auto"/>
      </w:divBdr>
      <w:divsChild>
        <w:div w:id="1267806407">
          <w:marLeft w:val="240"/>
          <w:marRight w:val="0"/>
          <w:marTop w:val="240"/>
          <w:marBottom w:val="240"/>
          <w:divBdr>
            <w:top w:val="none" w:sz="0" w:space="0" w:color="auto"/>
            <w:left w:val="none" w:sz="0" w:space="0" w:color="auto"/>
            <w:bottom w:val="none" w:sz="0" w:space="0" w:color="auto"/>
            <w:right w:val="none" w:sz="0" w:space="0" w:color="auto"/>
          </w:divBdr>
        </w:div>
        <w:div w:id="1479228720">
          <w:marLeft w:val="240"/>
          <w:marRight w:val="0"/>
          <w:marTop w:val="240"/>
          <w:marBottom w:val="240"/>
          <w:divBdr>
            <w:top w:val="none" w:sz="0" w:space="0" w:color="auto"/>
            <w:left w:val="none" w:sz="0" w:space="0" w:color="auto"/>
            <w:bottom w:val="none" w:sz="0" w:space="0" w:color="auto"/>
            <w:right w:val="none" w:sz="0" w:space="0" w:color="auto"/>
          </w:divBdr>
        </w:div>
        <w:div w:id="1738744982">
          <w:marLeft w:val="240"/>
          <w:marRight w:val="0"/>
          <w:marTop w:val="240"/>
          <w:marBottom w:val="240"/>
          <w:divBdr>
            <w:top w:val="none" w:sz="0" w:space="0" w:color="auto"/>
            <w:left w:val="none" w:sz="0" w:space="0" w:color="auto"/>
            <w:bottom w:val="none" w:sz="0" w:space="0" w:color="auto"/>
            <w:right w:val="none" w:sz="0" w:space="0" w:color="auto"/>
          </w:divBdr>
        </w:div>
        <w:div w:id="792401502">
          <w:marLeft w:val="240"/>
          <w:marRight w:val="0"/>
          <w:marTop w:val="240"/>
          <w:marBottom w:val="240"/>
          <w:divBdr>
            <w:top w:val="none" w:sz="0" w:space="0" w:color="auto"/>
            <w:left w:val="none" w:sz="0" w:space="0" w:color="auto"/>
            <w:bottom w:val="none" w:sz="0" w:space="0" w:color="auto"/>
            <w:right w:val="none" w:sz="0" w:space="0" w:color="auto"/>
          </w:divBdr>
        </w:div>
        <w:div w:id="746196657">
          <w:marLeft w:val="240"/>
          <w:marRight w:val="0"/>
          <w:marTop w:val="240"/>
          <w:marBottom w:val="240"/>
          <w:divBdr>
            <w:top w:val="none" w:sz="0" w:space="0" w:color="auto"/>
            <w:left w:val="none" w:sz="0" w:space="0" w:color="auto"/>
            <w:bottom w:val="none" w:sz="0" w:space="0" w:color="auto"/>
            <w:right w:val="none" w:sz="0" w:space="0" w:color="auto"/>
          </w:divBdr>
        </w:div>
      </w:divsChild>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49193145">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biblegateway.com/passage/?search=revelation+19%3A11-16&amp;version=NI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1F0899-16ED-44FA-BC68-3EE841B4C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7</Pages>
  <Words>2176</Words>
  <Characters>12409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14556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Grace Lee</cp:lastModifiedBy>
  <cp:revision>41</cp:revision>
  <cp:lastPrinted>2022-09-20T21:16:00Z</cp:lastPrinted>
  <dcterms:created xsi:type="dcterms:W3CDTF">2023-06-03T19:21:00Z</dcterms:created>
  <dcterms:modified xsi:type="dcterms:W3CDTF">2023-06-06T18:47:00Z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