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77A63E1D" w14:textId="77777777" w:rsidR="00EC358F" w:rsidRDefault="00EC358F" w:rsidP="00EC358F"/>
    <w:p w14:paraId="42E7376B" w14:textId="06334337" w:rsidR="00EC358F" w:rsidRPr="00EC358F" w:rsidRDefault="006E2915" w:rsidP="00EC358F">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34735138" w14:textId="77777777" w:rsidR="00EC358F" w:rsidRDefault="00EC358F" w:rsidP="006F5365">
      <w:pPr>
        <w:pStyle w:val="Heading1"/>
        <w:shd w:val="clear" w:color="auto" w:fill="FFFFFF"/>
        <w:spacing w:before="0" w:after="0" w:line="280" w:lineRule="exact"/>
        <w:jc w:val="center"/>
        <w:rPr>
          <w:rFonts w:asciiTheme="majorHAnsi" w:hAnsiTheme="majorHAnsi" w:cstheme="majorHAnsi"/>
          <w:caps/>
          <w:sz w:val="36"/>
          <w:szCs w:val="36"/>
        </w:rPr>
      </w:pPr>
    </w:p>
    <w:p w14:paraId="4FB7E670" w14:textId="46FF8FFC" w:rsidR="006E2915" w:rsidRDefault="005B7896" w:rsidP="00EC358F">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1B2C8178" w14:textId="77777777" w:rsidR="00EC358F" w:rsidRPr="00EC358F" w:rsidRDefault="00EC358F" w:rsidP="00EC358F"/>
    <w:p w14:paraId="553B02FC" w14:textId="09BA1457"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217662">
        <w:rPr>
          <w:rFonts w:asciiTheme="majorHAnsi" w:hAnsiTheme="majorHAnsi" w:cstheme="majorHAnsi"/>
        </w:rPr>
        <w:t>January 14, 2024</w:t>
      </w:r>
    </w:p>
    <w:p w14:paraId="0018D302" w14:textId="058CE87E"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217662">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BE93236" w14:textId="2FFA4705" w:rsidR="005B7896" w:rsidRPr="006E2915" w:rsidRDefault="00217662"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TURN</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Mark 1:9-15</w:t>
      </w:r>
    </w:p>
    <w:p w14:paraId="001D641A" w14:textId="45CC2D3F" w:rsidR="000E3202" w:rsidRDefault="000E3202" w:rsidP="000E3202"/>
    <w:p w14:paraId="780E6092" w14:textId="51A4A0BF" w:rsidR="006E2915" w:rsidRDefault="008C0F0B" w:rsidP="005B3743">
      <w:pPr>
        <w:jc w:val="center"/>
      </w:pPr>
      <w:r>
        <w:rPr>
          <w:noProof/>
          <w:lang w:eastAsia="zh-TW"/>
        </w:rPr>
        <w:drawing>
          <wp:inline distT="0" distB="0" distL="0" distR="0" wp14:anchorId="33B7A6B7" wp14:editId="14C3106A">
            <wp:extent cx="4790364" cy="2694580"/>
            <wp:effectExtent l="0" t="0" r="0" b="0"/>
            <wp:docPr id="1" name="Picture 1" descr="A yellow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02274" name="Picture 1" descr="A yellow and blue background with white text&#10;&#10;Description automatically generated"/>
                    <pic:cNvPicPr/>
                  </pic:nvPicPr>
                  <pic:blipFill>
                    <a:blip r:embed="rId14"/>
                    <a:stretch>
                      <a:fillRect/>
                    </a:stretch>
                  </pic:blipFill>
                  <pic:spPr>
                    <a:xfrm>
                      <a:off x="0" y="0"/>
                      <a:ext cx="4857382" cy="2732278"/>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351B9F46" w14:textId="77777777" w:rsidR="009B398B" w:rsidRDefault="009B398B" w:rsidP="005F1A28">
      <w:pPr>
        <w:rPr>
          <w:rFonts w:asciiTheme="majorHAnsi" w:hAnsiTheme="majorHAnsi" w:cstheme="majorHAnsi"/>
          <w:lang w:val="en"/>
        </w:rPr>
      </w:pPr>
    </w:p>
    <w:p w14:paraId="1286E5B6" w14:textId="34746A03" w:rsidR="00906226" w:rsidRDefault="009A3440" w:rsidP="005F1A28">
      <w:pPr>
        <w:rPr>
          <w:rFonts w:asciiTheme="majorHAnsi" w:hAnsiTheme="majorHAnsi" w:cstheme="majorHAnsi"/>
          <w:lang w:val="en"/>
        </w:rPr>
      </w:pPr>
      <w:r>
        <w:rPr>
          <w:rFonts w:asciiTheme="majorHAnsi" w:hAnsiTheme="majorHAnsi" w:cstheme="majorHAnsi"/>
          <w:lang w:val="en"/>
        </w:rPr>
        <w:t xml:space="preserve">Welcome to the second message in our new sermon series:  </w:t>
      </w:r>
      <w:r w:rsidRPr="009B398B">
        <w:rPr>
          <w:rFonts w:asciiTheme="majorHAnsi" w:hAnsiTheme="majorHAnsi" w:cstheme="majorHAnsi"/>
          <w:i/>
          <w:lang w:val="en"/>
        </w:rPr>
        <w:t>Kingdom Come – When God Does Something New.</w:t>
      </w:r>
      <w:r>
        <w:rPr>
          <w:rFonts w:asciiTheme="majorHAnsi" w:hAnsiTheme="majorHAnsi" w:cstheme="majorHAnsi"/>
          <w:lang w:val="en"/>
        </w:rPr>
        <w:t xml:space="preserve">  We will be going through first three chapters of the gospel of Mark, focusing on the new things God was doing then and now through Jesus.  Last week we learned that God is the God of new things</w:t>
      </w:r>
      <w:r w:rsidR="0018754F">
        <w:rPr>
          <w:rFonts w:asciiTheme="majorHAnsi" w:hAnsiTheme="majorHAnsi" w:cstheme="majorHAnsi"/>
          <w:lang w:val="en"/>
        </w:rPr>
        <w:t>, new beginnings.  And that when God does a new thing, He always prepares the way.</w:t>
      </w:r>
      <w:r w:rsidR="00B16F62">
        <w:rPr>
          <w:rFonts w:asciiTheme="majorHAnsi" w:hAnsiTheme="majorHAnsi" w:cstheme="majorHAnsi"/>
          <w:lang w:val="en"/>
        </w:rPr>
        <w:t xml:space="preserve">  What we didn’t talk about is how we’re supposed to get ready for these new things.  And that is exactly what I’m going to speak about today.</w:t>
      </w:r>
    </w:p>
    <w:p w14:paraId="212C3A47" w14:textId="77777777" w:rsidR="0018754F" w:rsidRPr="00E6557F" w:rsidRDefault="0018754F" w:rsidP="005F1A28">
      <w:pPr>
        <w:rPr>
          <w:rFonts w:asciiTheme="majorHAnsi" w:hAnsiTheme="majorHAnsi" w:cstheme="majorHAnsi"/>
          <w:lang w:val="en"/>
        </w:rPr>
      </w:pPr>
    </w:p>
    <w:p w14:paraId="1689FF4D" w14:textId="519C1E96" w:rsidR="005F1A28" w:rsidRPr="009A3440" w:rsidRDefault="005F1A28" w:rsidP="005F1A28">
      <w:pPr>
        <w:rPr>
          <w:rFonts w:asciiTheme="majorHAnsi" w:hAnsiTheme="majorHAnsi" w:cstheme="majorHAnsi"/>
          <w:b/>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795CD3">
        <w:rPr>
          <w:rFonts w:asciiTheme="majorHAnsi" w:hAnsiTheme="majorHAnsi" w:cstheme="majorHAnsi"/>
          <w:lang w:val="en"/>
        </w:rPr>
        <w:t>What can we do</w:t>
      </w:r>
      <w:r w:rsidR="00D74726">
        <w:rPr>
          <w:rFonts w:asciiTheme="majorHAnsi" w:hAnsiTheme="majorHAnsi" w:cstheme="majorHAnsi"/>
          <w:lang w:val="en"/>
        </w:rPr>
        <w:t>,</w:t>
      </w:r>
      <w:r w:rsidR="00795CD3">
        <w:rPr>
          <w:rFonts w:asciiTheme="majorHAnsi" w:hAnsiTheme="majorHAnsi" w:cstheme="majorHAnsi"/>
          <w:lang w:val="en"/>
        </w:rPr>
        <w:t xml:space="preserve"> specifically</w:t>
      </w:r>
      <w:r w:rsidR="00D74726">
        <w:rPr>
          <w:rFonts w:asciiTheme="majorHAnsi" w:hAnsiTheme="majorHAnsi" w:cstheme="majorHAnsi"/>
          <w:lang w:val="en"/>
        </w:rPr>
        <w:t>,</w:t>
      </w:r>
      <w:r w:rsidR="0018754F">
        <w:rPr>
          <w:rFonts w:asciiTheme="majorHAnsi" w:hAnsiTheme="majorHAnsi" w:cstheme="majorHAnsi"/>
          <w:lang w:val="en"/>
        </w:rPr>
        <w:t xml:space="preserve"> to prepare for new things</w:t>
      </w:r>
      <w:r w:rsidR="00795CD3">
        <w:rPr>
          <w:rFonts w:asciiTheme="majorHAnsi" w:hAnsiTheme="majorHAnsi" w:cstheme="majorHAnsi"/>
          <w:lang w:val="en"/>
        </w:rPr>
        <w:t xml:space="preserve"> God is preparing us for individually and as a church</w:t>
      </w:r>
      <w:r w:rsidR="0018754F">
        <w:rPr>
          <w:rFonts w:asciiTheme="majorHAnsi" w:hAnsiTheme="majorHAnsi" w:cstheme="majorHAnsi"/>
          <w:lang w:val="en"/>
        </w:rPr>
        <w:t>?</w:t>
      </w:r>
    </w:p>
    <w:p w14:paraId="2F988DAE" w14:textId="77777777" w:rsidR="00E67414" w:rsidRPr="00E56156" w:rsidRDefault="00E67414" w:rsidP="00076F1E">
      <w:pPr>
        <w:rPr>
          <w:rFonts w:asciiTheme="majorHAnsi" w:hAnsiTheme="majorHAnsi" w:cstheme="majorHAnsi"/>
          <w:u w:val="single"/>
          <w:lang w:val="en"/>
        </w:rPr>
      </w:pPr>
    </w:p>
    <w:p w14:paraId="088C558B" w14:textId="5F64866D"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9A3440">
        <w:rPr>
          <w:rFonts w:asciiTheme="majorHAnsi" w:hAnsiTheme="majorHAnsi" w:cstheme="majorHAnsi"/>
          <w:lang w:val="en"/>
        </w:rPr>
        <w:t>When God does something new, it always calls for repentance.</w:t>
      </w:r>
    </w:p>
    <w:p w14:paraId="15A5D932" w14:textId="5AC4A736" w:rsidR="005F1A28" w:rsidRPr="00E54F26" w:rsidRDefault="005F1A28" w:rsidP="008E13D6">
      <w:pPr>
        <w:rPr>
          <w:rFonts w:asciiTheme="majorHAnsi" w:hAnsiTheme="majorHAnsi" w:cstheme="majorHAnsi"/>
          <w:lang w:val="en"/>
        </w:rPr>
      </w:pPr>
    </w:p>
    <w:p w14:paraId="1B4F8C7C" w14:textId="77777777" w:rsidR="00EC358F"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5EA92DD1" w:rsidR="00F05E7B" w:rsidRPr="00924406" w:rsidRDefault="00F05E7B" w:rsidP="00F05E7B">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50084942" w:rsidR="001B6579" w:rsidRDefault="001B6579" w:rsidP="00365F1C">
      <w:pPr>
        <w:rPr>
          <w:rFonts w:asciiTheme="majorHAnsi" w:hAnsiTheme="majorHAnsi" w:cstheme="majorHAnsi"/>
          <w:bCs/>
        </w:rPr>
      </w:pPr>
    </w:p>
    <w:p w14:paraId="68EF47D5" w14:textId="3E7076FF" w:rsidR="008F13BD" w:rsidRPr="00EF3F9D" w:rsidRDefault="008F13BD" w:rsidP="00365F1C">
      <w:pPr>
        <w:rPr>
          <w:rFonts w:asciiTheme="majorHAnsi" w:hAnsiTheme="majorHAnsi" w:cstheme="majorHAnsi"/>
          <w:bCs/>
          <w:u w:val="single"/>
        </w:rPr>
      </w:pPr>
      <w:r w:rsidRPr="00EF3F9D">
        <w:rPr>
          <w:rFonts w:asciiTheme="majorHAnsi" w:hAnsiTheme="majorHAnsi" w:cstheme="majorHAnsi"/>
          <w:bCs/>
          <w:u w:val="single"/>
        </w:rPr>
        <w:t>Mark 1:9-15</w:t>
      </w:r>
    </w:p>
    <w:p w14:paraId="56588FE7" w14:textId="77777777" w:rsidR="008F13BD" w:rsidRPr="00EF3F9D" w:rsidRDefault="008F13BD" w:rsidP="008F13BD">
      <w:pPr>
        <w:pStyle w:val="NormalWeb"/>
        <w:shd w:val="clear" w:color="auto" w:fill="FFFFFF"/>
        <w:rPr>
          <w:rFonts w:asciiTheme="majorHAnsi" w:hAnsiTheme="majorHAnsi" w:cstheme="majorHAnsi"/>
          <w:color w:val="000000"/>
        </w:rPr>
      </w:pPr>
      <w:r w:rsidRPr="00EF3F9D">
        <w:rPr>
          <w:rStyle w:val="text"/>
          <w:rFonts w:asciiTheme="majorHAnsi" w:hAnsiTheme="majorHAnsi" w:cstheme="majorHAnsi"/>
          <w:b/>
          <w:bCs/>
          <w:color w:val="000000"/>
          <w:vertAlign w:val="superscript"/>
        </w:rPr>
        <w:t>9 </w:t>
      </w:r>
      <w:r w:rsidRPr="00EF3F9D">
        <w:rPr>
          <w:rStyle w:val="text"/>
          <w:rFonts w:asciiTheme="majorHAnsi" w:hAnsiTheme="majorHAnsi" w:cstheme="majorHAnsi"/>
          <w:color w:val="000000"/>
        </w:rPr>
        <w:t>At that time Jesus came from Nazareth in Galilee and was baptized by John in the Jordan.</w:t>
      </w:r>
      <w:r w:rsidRPr="00EF3F9D">
        <w:rPr>
          <w:rFonts w:asciiTheme="majorHAnsi" w:hAnsiTheme="majorHAnsi" w:cstheme="majorHAnsi"/>
          <w:color w:val="000000"/>
        </w:rPr>
        <w:t> </w:t>
      </w:r>
      <w:r w:rsidRPr="00EF3F9D">
        <w:rPr>
          <w:rStyle w:val="text"/>
          <w:rFonts w:asciiTheme="majorHAnsi" w:hAnsiTheme="majorHAnsi" w:cstheme="majorHAnsi"/>
          <w:b/>
          <w:bCs/>
          <w:color w:val="000000"/>
          <w:vertAlign w:val="superscript"/>
        </w:rPr>
        <w:t>10 </w:t>
      </w:r>
      <w:r w:rsidRPr="00EF3F9D">
        <w:rPr>
          <w:rStyle w:val="text"/>
          <w:rFonts w:asciiTheme="majorHAnsi" w:hAnsiTheme="majorHAnsi" w:cstheme="majorHAnsi"/>
          <w:color w:val="000000"/>
        </w:rPr>
        <w:t>Just as Jesus was coming up out of the water, he saw heaven being torn open and the Spirit descending on him like a dove.</w:t>
      </w:r>
      <w:r w:rsidRPr="00EF3F9D">
        <w:rPr>
          <w:rFonts w:asciiTheme="majorHAnsi" w:hAnsiTheme="majorHAnsi" w:cstheme="majorHAnsi"/>
          <w:color w:val="000000"/>
        </w:rPr>
        <w:t> </w:t>
      </w:r>
      <w:r w:rsidRPr="00EF3F9D">
        <w:rPr>
          <w:rStyle w:val="text"/>
          <w:rFonts w:asciiTheme="majorHAnsi" w:hAnsiTheme="majorHAnsi" w:cstheme="majorHAnsi"/>
          <w:b/>
          <w:bCs/>
          <w:color w:val="000000"/>
          <w:vertAlign w:val="superscript"/>
        </w:rPr>
        <w:t>11 </w:t>
      </w:r>
      <w:r w:rsidRPr="00EF3F9D">
        <w:rPr>
          <w:rStyle w:val="text"/>
          <w:rFonts w:asciiTheme="majorHAnsi" w:hAnsiTheme="majorHAnsi" w:cstheme="majorHAnsi"/>
          <w:color w:val="000000"/>
        </w:rPr>
        <w:t>And a voice came from heaven: “You are my Son, whom I love; with you I am well pleased.”</w:t>
      </w:r>
    </w:p>
    <w:p w14:paraId="1E958788" w14:textId="6FB43850" w:rsidR="008F13BD" w:rsidRPr="00EF3F9D" w:rsidRDefault="008F13BD" w:rsidP="008F13BD">
      <w:pPr>
        <w:pStyle w:val="NormalWeb"/>
        <w:shd w:val="clear" w:color="auto" w:fill="FFFFFF"/>
        <w:rPr>
          <w:rFonts w:asciiTheme="majorHAnsi" w:hAnsiTheme="majorHAnsi" w:cstheme="majorHAnsi"/>
          <w:color w:val="000000"/>
        </w:rPr>
      </w:pPr>
      <w:r w:rsidRPr="00EF3F9D">
        <w:rPr>
          <w:rStyle w:val="text"/>
          <w:rFonts w:asciiTheme="majorHAnsi" w:hAnsiTheme="majorHAnsi" w:cstheme="majorHAnsi"/>
          <w:b/>
          <w:bCs/>
          <w:color w:val="000000"/>
          <w:vertAlign w:val="superscript"/>
        </w:rPr>
        <w:t>12 </w:t>
      </w:r>
      <w:r w:rsidRPr="00EF3F9D">
        <w:rPr>
          <w:rStyle w:val="text"/>
          <w:rFonts w:asciiTheme="majorHAnsi" w:hAnsiTheme="majorHAnsi" w:cstheme="majorHAnsi"/>
          <w:color w:val="000000"/>
        </w:rPr>
        <w:t>At once the Spirit sent him out into the wilderness,</w:t>
      </w:r>
      <w:r w:rsidRPr="00EF3F9D">
        <w:rPr>
          <w:rFonts w:asciiTheme="majorHAnsi" w:hAnsiTheme="majorHAnsi" w:cstheme="majorHAnsi"/>
          <w:color w:val="000000"/>
        </w:rPr>
        <w:t> </w:t>
      </w:r>
      <w:r w:rsidRPr="00EF3F9D">
        <w:rPr>
          <w:rStyle w:val="text"/>
          <w:rFonts w:asciiTheme="majorHAnsi" w:hAnsiTheme="majorHAnsi" w:cstheme="majorHAnsi"/>
          <w:b/>
          <w:bCs/>
          <w:color w:val="000000"/>
          <w:vertAlign w:val="superscript"/>
        </w:rPr>
        <w:t>13 </w:t>
      </w:r>
      <w:r w:rsidRPr="00EF3F9D">
        <w:rPr>
          <w:rStyle w:val="text"/>
          <w:rFonts w:asciiTheme="majorHAnsi" w:hAnsiTheme="majorHAnsi" w:cstheme="majorHAnsi"/>
          <w:color w:val="000000"/>
        </w:rPr>
        <w:t>and he was in the wilderness forty days, being tempted by Satan. He was with the wild animals, and angels attended him.</w:t>
      </w:r>
    </w:p>
    <w:p w14:paraId="1E68E13C" w14:textId="77777777" w:rsidR="00EC358F" w:rsidRDefault="008F13BD" w:rsidP="008F13BD">
      <w:pPr>
        <w:pStyle w:val="NormalWeb"/>
        <w:shd w:val="clear" w:color="auto" w:fill="FFFFFF"/>
        <w:rPr>
          <w:rStyle w:val="woj"/>
          <w:rFonts w:asciiTheme="majorHAnsi" w:hAnsiTheme="majorHAnsi" w:cstheme="majorHAnsi"/>
          <w:color w:val="000000"/>
        </w:rPr>
      </w:pPr>
      <w:r w:rsidRPr="00EF3F9D">
        <w:rPr>
          <w:rStyle w:val="text"/>
          <w:rFonts w:asciiTheme="majorHAnsi" w:hAnsiTheme="majorHAnsi" w:cstheme="majorHAnsi"/>
          <w:b/>
          <w:bCs/>
          <w:color w:val="000000"/>
          <w:vertAlign w:val="superscript"/>
        </w:rPr>
        <w:t>14 </w:t>
      </w:r>
      <w:r w:rsidRPr="00EF3F9D">
        <w:rPr>
          <w:rStyle w:val="text"/>
          <w:rFonts w:asciiTheme="majorHAnsi" w:hAnsiTheme="majorHAnsi" w:cstheme="majorHAnsi"/>
          <w:color w:val="000000"/>
        </w:rPr>
        <w:t>After John was put in prison, Jesus went into Galilee, proclaiming the good news of God.</w:t>
      </w:r>
      <w:r w:rsidRPr="00EF3F9D">
        <w:rPr>
          <w:rFonts w:asciiTheme="majorHAnsi" w:hAnsiTheme="majorHAnsi" w:cstheme="majorHAnsi"/>
          <w:color w:val="000000"/>
        </w:rPr>
        <w:t> </w:t>
      </w:r>
      <w:r w:rsidRPr="00EF3F9D">
        <w:rPr>
          <w:rStyle w:val="woj"/>
          <w:rFonts w:asciiTheme="majorHAnsi" w:hAnsiTheme="majorHAnsi" w:cstheme="majorHAnsi"/>
          <w:b/>
          <w:bCs/>
          <w:color w:val="000000"/>
          <w:vertAlign w:val="superscript"/>
        </w:rPr>
        <w:t>15 </w:t>
      </w:r>
      <w:r w:rsidRPr="00EF3F9D">
        <w:rPr>
          <w:rStyle w:val="woj"/>
          <w:rFonts w:asciiTheme="majorHAnsi" w:hAnsiTheme="majorHAnsi" w:cstheme="majorHAnsi"/>
          <w:color w:val="000000"/>
        </w:rPr>
        <w:t>“The time has come,”</w:t>
      </w:r>
      <w:r w:rsidRPr="00EF3F9D">
        <w:rPr>
          <w:rStyle w:val="text"/>
          <w:rFonts w:asciiTheme="majorHAnsi" w:hAnsiTheme="majorHAnsi" w:cstheme="majorHAnsi"/>
          <w:color w:val="000000"/>
        </w:rPr>
        <w:t> he said. </w:t>
      </w:r>
      <w:r w:rsidRPr="00EF3F9D">
        <w:rPr>
          <w:rStyle w:val="woj"/>
          <w:rFonts w:asciiTheme="majorHAnsi" w:hAnsiTheme="majorHAnsi" w:cstheme="majorHAnsi"/>
          <w:color w:val="000000"/>
        </w:rPr>
        <w:t xml:space="preserve">“The kingdom of God has come near. </w:t>
      </w:r>
    </w:p>
    <w:p w14:paraId="03536F36" w14:textId="3B4D4550" w:rsidR="008F13BD" w:rsidRPr="00EF3F9D" w:rsidRDefault="008F13BD" w:rsidP="008F13BD">
      <w:pPr>
        <w:pStyle w:val="NormalWeb"/>
        <w:shd w:val="clear" w:color="auto" w:fill="FFFFFF"/>
        <w:rPr>
          <w:rFonts w:asciiTheme="majorHAnsi" w:hAnsiTheme="majorHAnsi" w:cstheme="majorHAnsi"/>
          <w:color w:val="000000"/>
        </w:rPr>
      </w:pPr>
      <w:r w:rsidRPr="00104E2B">
        <w:rPr>
          <w:rStyle w:val="woj"/>
          <w:rFonts w:asciiTheme="majorHAnsi" w:hAnsiTheme="majorHAnsi" w:cstheme="majorHAnsi"/>
          <w:b/>
          <w:color w:val="000000"/>
        </w:rPr>
        <w:t>Repent and believe the good news!”</w:t>
      </w:r>
    </w:p>
    <w:p w14:paraId="7B91E867" w14:textId="77777777" w:rsidR="008F13BD" w:rsidRPr="008F13BD" w:rsidRDefault="008F13BD" w:rsidP="00365F1C">
      <w:pPr>
        <w:rPr>
          <w:rFonts w:asciiTheme="majorHAnsi" w:hAnsiTheme="majorHAnsi" w:cstheme="majorHAnsi"/>
          <w:bCs/>
        </w:rPr>
      </w:pPr>
    </w:p>
    <w:p w14:paraId="55F37E16" w14:textId="143D0E6B" w:rsidR="006A5268" w:rsidRPr="005615B1" w:rsidRDefault="006A5268" w:rsidP="005615B1">
      <w:pPr>
        <w:pStyle w:val="line"/>
        <w:shd w:val="clear" w:color="auto" w:fill="FFFFFF"/>
        <w:spacing w:before="0" w:beforeAutospacing="0" w:after="0" w:afterAutospacing="0"/>
        <w:rPr>
          <w:rFonts w:ascii="Calibri" w:hAnsi="Calibri" w:cs="Calibri"/>
          <w:color w:val="000000"/>
          <w:sz w:val="24"/>
          <w:szCs w:val="24"/>
        </w:rPr>
        <w:sectPr w:rsidR="006A5268" w:rsidRPr="005615B1" w:rsidSect="008A110F">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62664EA0" w14:textId="77777777" w:rsidR="009B398B" w:rsidRDefault="009B398B" w:rsidP="009B398B">
      <w:pPr>
        <w:pStyle w:val="ListParagraph"/>
        <w:rPr>
          <w:rFonts w:asciiTheme="majorHAnsi" w:hAnsiTheme="majorHAnsi" w:cstheme="majorHAnsi"/>
          <w:lang w:val="en"/>
        </w:rPr>
      </w:pPr>
    </w:p>
    <w:p w14:paraId="4D0B125E" w14:textId="05306E64" w:rsidR="00EC358F" w:rsidRDefault="00F2798B" w:rsidP="009B398B">
      <w:pPr>
        <w:pStyle w:val="ListParagraph"/>
        <w:numPr>
          <w:ilvl w:val="0"/>
          <w:numId w:val="41"/>
        </w:numPr>
        <w:rPr>
          <w:rFonts w:asciiTheme="majorHAnsi" w:hAnsiTheme="majorHAnsi" w:cstheme="majorHAnsi"/>
          <w:lang w:val="en"/>
        </w:rPr>
      </w:pPr>
      <w:r>
        <w:rPr>
          <w:rFonts w:asciiTheme="majorHAnsi" w:hAnsiTheme="majorHAnsi" w:cstheme="majorHAnsi"/>
          <w:lang w:val="en"/>
        </w:rPr>
        <w:t xml:space="preserve">Pastor Bryan began the message with a story about the impact </w:t>
      </w:r>
      <w:r w:rsidR="00EC358F">
        <w:rPr>
          <w:rFonts w:asciiTheme="majorHAnsi" w:hAnsiTheme="majorHAnsi" w:cstheme="majorHAnsi"/>
          <w:lang w:val="en"/>
        </w:rPr>
        <w:t xml:space="preserve">one </w:t>
      </w:r>
      <w:r w:rsidR="00A94BA7">
        <w:rPr>
          <w:rFonts w:asciiTheme="majorHAnsi" w:hAnsiTheme="majorHAnsi" w:cstheme="majorHAnsi"/>
          <w:lang w:val="en"/>
        </w:rPr>
        <w:t>course</w:t>
      </w:r>
      <w:r w:rsidR="00EC358F">
        <w:rPr>
          <w:rFonts w:asciiTheme="majorHAnsi" w:hAnsiTheme="majorHAnsi" w:cstheme="majorHAnsi"/>
          <w:lang w:val="en"/>
        </w:rPr>
        <w:t xml:space="preserve"> had that shaped his life – the course was entitled </w:t>
      </w:r>
      <w:r w:rsidR="00EC358F" w:rsidRPr="00A94BA7">
        <w:rPr>
          <w:rFonts w:asciiTheme="majorHAnsi" w:hAnsiTheme="majorHAnsi" w:cstheme="majorHAnsi"/>
          <w:i/>
          <w:iCs/>
          <w:lang w:val="en"/>
        </w:rPr>
        <w:t>Inductive Bible Study</w:t>
      </w:r>
      <w:r w:rsidR="00EC358F">
        <w:rPr>
          <w:rFonts w:asciiTheme="majorHAnsi" w:hAnsiTheme="majorHAnsi" w:cstheme="majorHAnsi"/>
          <w:lang w:val="en"/>
        </w:rPr>
        <w:t xml:space="preserve">, taught by Dr. Joanne Cairns. </w:t>
      </w:r>
    </w:p>
    <w:p w14:paraId="7936A190" w14:textId="77777777" w:rsidR="00A94BA7" w:rsidRDefault="00F2798B" w:rsidP="00EC358F">
      <w:pPr>
        <w:pStyle w:val="ListParagraph"/>
        <w:numPr>
          <w:ilvl w:val="0"/>
          <w:numId w:val="44"/>
        </w:numPr>
        <w:rPr>
          <w:rFonts w:asciiTheme="majorHAnsi" w:hAnsiTheme="majorHAnsi" w:cstheme="majorHAnsi"/>
          <w:lang w:val="en"/>
        </w:rPr>
      </w:pPr>
      <w:r>
        <w:rPr>
          <w:rFonts w:asciiTheme="majorHAnsi" w:hAnsiTheme="majorHAnsi" w:cstheme="majorHAnsi"/>
          <w:lang w:val="en"/>
        </w:rPr>
        <w:t xml:space="preserve">Can you think of </w:t>
      </w:r>
      <w:r w:rsidR="00EC358F">
        <w:rPr>
          <w:rFonts w:asciiTheme="majorHAnsi" w:hAnsiTheme="majorHAnsi" w:cstheme="majorHAnsi"/>
          <w:lang w:val="en"/>
        </w:rPr>
        <w:t>one class or a teacher</w:t>
      </w:r>
      <w:r>
        <w:rPr>
          <w:rFonts w:asciiTheme="majorHAnsi" w:hAnsiTheme="majorHAnsi" w:cstheme="majorHAnsi"/>
          <w:lang w:val="en"/>
        </w:rPr>
        <w:t xml:space="preserve"> who had a profound influence on you? </w:t>
      </w:r>
    </w:p>
    <w:p w14:paraId="3547CAB5" w14:textId="77777777" w:rsidR="00A94BA7" w:rsidRDefault="00EC358F" w:rsidP="00A94BA7">
      <w:pPr>
        <w:pStyle w:val="ListParagraph"/>
        <w:ind w:left="1080"/>
        <w:rPr>
          <w:rFonts w:asciiTheme="majorHAnsi" w:hAnsiTheme="majorHAnsi" w:cstheme="majorHAnsi"/>
          <w:lang w:val="en"/>
        </w:rPr>
      </w:pPr>
      <w:r>
        <w:rPr>
          <w:rFonts w:asciiTheme="majorHAnsi" w:hAnsiTheme="majorHAnsi" w:cstheme="majorHAnsi"/>
          <w:lang w:val="en"/>
        </w:rPr>
        <w:t xml:space="preserve">What was the class about? Who was the teacher? </w:t>
      </w:r>
    </w:p>
    <w:p w14:paraId="532B97F7" w14:textId="3FE0FC9C" w:rsidR="00F2798B" w:rsidRDefault="00EC358F" w:rsidP="00A94BA7">
      <w:pPr>
        <w:pStyle w:val="ListParagraph"/>
        <w:ind w:left="1080"/>
        <w:rPr>
          <w:rFonts w:asciiTheme="majorHAnsi" w:hAnsiTheme="majorHAnsi" w:cstheme="majorHAnsi"/>
          <w:lang w:val="en"/>
        </w:rPr>
      </w:pPr>
      <w:r>
        <w:rPr>
          <w:rFonts w:asciiTheme="majorHAnsi" w:hAnsiTheme="majorHAnsi" w:cstheme="majorHAnsi"/>
          <w:lang w:val="en"/>
        </w:rPr>
        <w:t xml:space="preserve">How did this course change your life, your character, and/or your career? </w:t>
      </w:r>
      <w:r w:rsidR="00F2798B">
        <w:rPr>
          <w:rFonts w:asciiTheme="majorHAnsi" w:hAnsiTheme="majorHAnsi" w:cstheme="majorHAnsi"/>
          <w:lang w:val="en"/>
        </w:rPr>
        <w:t xml:space="preserve"> </w:t>
      </w:r>
    </w:p>
    <w:p w14:paraId="7F7B7857" w14:textId="77777777" w:rsidR="009B398B" w:rsidRDefault="009B398B" w:rsidP="009B398B">
      <w:pPr>
        <w:pStyle w:val="ListParagraph"/>
        <w:rPr>
          <w:rFonts w:asciiTheme="majorHAnsi" w:hAnsiTheme="majorHAnsi" w:cstheme="majorHAnsi"/>
          <w:lang w:val="en"/>
        </w:rPr>
      </w:pPr>
    </w:p>
    <w:p w14:paraId="4A79B998" w14:textId="0CA6E68C" w:rsidR="00EC358F" w:rsidRDefault="00EC358F" w:rsidP="009B398B">
      <w:pPr>
        <w:pStyle w:val="ListParagraph"/>
        <w:numPr>
          <w:ilvl w:val="0"/>
          <w:numId w:val="41"/>
        </w:numPr>
        <w:rPr>
          <w:rFonts w:asciiTheme="majorHAnsi" w:hAnsiTheme="majorHAnsi" w:cstheme="majorHAnsi"/>
          <w:lang w:val="en"/>
        </w:rPr>
      </w:pPr>
      <w:r>
        <w:rPr>
          <w:rFonts w:asciiTheme="majorHAnsi" w:hAnsiTheme="majorHAnsi" w:cstheme="majorHAnsi"/>
          <w:lang w:val="en"/>
        </w:rPr>
        <w:t xml:space="preserve">Pastor Bryan </w:t>
      </w:r>
      <w:r w:rsidR="00A94BA7">
        <w:rPr>
          <w:rFonts w:asciiTheme="majorHAnsi" w:hAnsiTheme="majorHAnsi" w:cstheme="majorHAnsi"/>
          <w:lang w:val="en"/>
        </w:rPr>
        <w:t>practiced the three steps of Inductive Bible Study with today’s passage. The three steps are:</w:t>
      </w:r>
    </w:p>
    <w:p w14:paraId="37F6D5EC" w14:textId="4F19FBF6" w:rsidR="00A94BA7" w:rsidRDefault="00A94BA7" w:rsidP="00A94BA7">
      <w:pPr>
        <w:ind w:left="720" w:firstLine="720"/>
        <w:rPr>
          <w:rFonts w:asciiTheme="majorHAnsi" w:hAnsiTheme="majorHAnsi" w:cstheme="majorHAnsi"/>
          <w:lang w:val="en"/>
        </w:rPr>
      </w:pPr>
      <w:r>
        <w:rPr>
          <w:rFonts w:asciiTheme="majorHAnsi" w:hAnsiTheme="majorHAnsi" w:cstheme="majorHAnsi"/>
          <w:b/>
          <w:bCs/>
          <w:lang w:val="en"/>
        </w:rPr>
        <w:t xml:space="preserve">Observation: </w:t>
      </w:r>
      <w:r>
        <w:rPr>
          <w:rFonts w:asciiTheme="majorHAnsi" w:hAnsiTheme="majorHAnsi" w:cstheme="majorHAnsi"/>
          <w:lang w:val="en"/>
        </w:rPr>
        <w:t>What’s happening?</w:t>
      </w:r>
    </w:p>
    <w:p w14:paraId="6EFA2EC8" w14:textId="022C8338" w:rsidR="00A94BA7" w:rsidRDefault="00A94BA7" w:rsidP="00A94BA7">
      <w:pPr>
        <w:ind w:left="720" w:firstLine="720"/>
        <w:rPr>
          <w:rFonts w:asciiTheme="majorHAnsi" w:hAnsiTheme="majorHAnsi" w:cstheme="majorHAnsi"/>
          <w:lang w:val="en"/>
        </w:rPr>
      </w:pPr>
      <w:r>
        <w:rPr>
          <w:rFonts w:asciiTheme="majorHAnsi" w:hAnsiTheme="majorHAnsi" w:cstheme="majorHAnsi"/>
          <w:b/>
          <w:bCs/>
          <w:lang w:val="en"/>
        </w:rPr>
        <w:t xml:space="preserve">Interpretation: </w:t>
      </w:r>
      <w:r>
        <w:rPr>
          <w:rFonts w:asciiTheme="majorHAnsi" w:hAnsiTheme="majorHAnsi" w:cstheme="majorHAnsi"/>
          <w:lang w:val="en"/>
        </w:rPr>
        <w:t>What does it mean?</w:t>
      </w:r>
    </w:p>
    <w:p w14:paraId="60CCECC4" w14:textId="379307D8" w:rsidR="00A94BA7" w:rsidRDefault="00A94BA7" w:rsidP="00A94BA7">
      <w:pPr>
        <w:ind w:left="720" w:firstLine="720"/>
        <w:rPr>
          <w:rFonts w:asciiTheme="majorHAnsi" w:hAnsiTheme="majorHAnsi" w:cstheme="majorHAnsi"/>
          <w:lang w:val="en"/>
        </w:rPr>
      </w:pPr>
      <w:r>
        <w:rPr>
          <w:rFonts w:asciiTheme="majorHAnsi" w:hAnsiTheme="majorHAnsi" w:cstheme="majorHAnsi"/>
          <w:b/>
          <w:bCs/>
          <w:lang w:val="en"/>
        </w:rPr>
        <w:t xml:space="preserve">Application: </w:t>
      </w:r>
      <w:r>
        <w:rPr>
          <w:rFonts w:asciiTheme="majorHAnsi" w:hAnsiTheme="majorHAnsi" w:cstheme="majorHAnsi"/>
          <w:lang w:val="en"/>
        </w:rPr>
        <w:t>What difference does it make?</w:t>
      </w:r>
    </w:p>
    <w:p w14:paraId="2CDD823C" w14:textId="77777777" w:rsidR="00A94BA7" w:rsidRDefault="00A94BA7" w:rsidP="00A94BA7">
      <w:pPr>
        <w:rPr>
          <w:rFonts w:asciiTheme="majorHAnsi" w:hAnsiTheme="majorHAnsi" w:cstheme="majorHAnsi"/>
          <w:lang w:val="en"/>
        </w:rPr>
      </w:pPr>
    </w:p>
    <w:p w14:paraId="72E24A9B" w14:textId="5CB40048" w:rsidR="00A94BA7" w:rsidRPr="00A94BA7" w:rsidRDefault="00A94BA7" w:rsidP="00A94BA7">
      <w:pPr>
        <w:pStyle w:val="ListParagraph"/>
        <w:numPr>
          <w:ilvl w:val="0"/>
          <w:numId w:val="44"/>
        </w:numPr>
        <w:rPr>
          <w:rFonts w:asciiTheme="majorHAnsi" w:hAnsiTheme="majorHAnsi" w:cstheme="majorHAnsi"/>
          <w:b/>
          <w:bCs/>
          <w:lang w:val="en"/>
        </w:rPr>
      </w:pPr>
      <w:r>
        <w:rPr>
          <w:rFonts w:asciiTheme="majorHAnsi" w:hAnsiTheme="majorHAnsi" w:cstheme="majorHAnsi"/>
          <w:lang w:val="en"/>
        </w:rPr>
        <w:t>Assuming not everyone in your group is aware of Inductive Bible Study or feels confident of studying the Bible by themselves, feel free to spend some time as a group to go through the steps and study the Scripture together.</w:t>
      </w:r>
      <w:r>
        <w:rPr>
          <w:rFonts w:asciiTheme="majorHAnsi" w:hAnsiTheme="majorHAnsi" w:cstheme="majorHAnsi"/>
          <w:b/>
          <w:bCs/>
          <w:lang w:val="en"/>
        </w:rPr>
        <w:t xml:space="preserve"> </w:t>
      </w:r>
    </w:p>
    <w:p w14:paraId="149A6B9A" w14:textId="779BE046" w:rsidR="00A94BA7" w:rsidRDefault="00A94BA7" w:rsidP="00A94BA7">
      <w:pPr>
        <w:pStyle w:val="ListParagraph"/>
        <w:ind w:left="1080"/>
        <w:rPr>
          <w:rFonts w:asciiTheme="majorHAnsi" w:hAnsiTheme="majorHAnsi" w:cstheme="majorHAnsi"/>
          <w:lang w:val="en"/>
        </w:rPr>
      </w:pPr>
      <w:r>
        <w:rPr>
          <w:rFonts w:asciiTheme="majorHAnsi" w:hAnsiTheme="majorHAnsi" w:cstheme="majorHAnsi"/>
          <w:lang w:val="en"/>
        </w:rPr>
        <w:t xml:space="preserve">What observations are you making? What questions come to mind? </w:t>
      </w:r>
    </w:p>
    <w:p w14:paraId="624D3660" w14:textId="0448B7D8" w:rsidR="00A94BA7" w:rsidRPr="00A94BA7" w:rsidRDefault="00A94BA7" w:rsidP="00A94BA7">
      <w:pPr>
        <w:pStyle w:val="ListParagraph"/>
        <w:ind w:left="1080"/>
        <w:rPr>
          <w:rFonts w:asciiTheme="majorHAnsi" w:hAnsiTheme="majorHAnsi" w:cstheme="majorHAnsi"/>
          <w:b/>
          <w:bCs/>
          <w:lang w:val="en"/>
        </w:rPr>
      </w:pPr>
      <w:r>
        <w:rPr>
          <w:rFonts w:asciiTheme="majorHAnsi" w:hAnsiTheme="majorHAnsi" w:cstheme="majorHAnsi"/>
          <w:lang w:val="en"/>
        </w:rPr>
        <w:t xml:space="preserve">Save sharing application for last. </w:t>
      </w:r>
    </w:p>
    <w:p w14:paraId="73C1B9A3" w14:textId="77777777" w:rsidR="00A94BA7" w:rsidRPr="00A94BA7" w:rsidRDefault="00A94BA7" w:rsidP="00A94BA7">
      <w:pPr>
        <w:rPr>
          <w:rFonts w:asciiTheme="majorHAnsi" w:hAnsiTheme="majorHAnsi" w:cstheme="majorHAnsi"/>
          <w:lang w:val="en"/>
        </w:rPr>
      </w:pPr>
    </w:p>
    <w:p w14:paraId="3EFB8097" w14:textId="31549981" w:rsidR="00A94BA7" w:rsidRDefault="00A94BA7" w:rsidP="009B398B">
      <w:pPr>
        <w:pStyle w:val="ListParagraph"/>
        <w:numPr>
          <w:ilvl w:val="0"/>
          <w:numId w:val="41"/>
        </w:numPr>
        <w:rPr>
          <w:rFonts w:asciiTheme="majorHAnsi" w:hAnsiTheme="majorHAnsi" w:cstheme="majorHAnsi"/>
          <w:lang w:val="en"/>
        </w:rPr>
      </w:pPr>
      <w:r>
        <w:rPr>
          <w:rFonts w:asciiTheme="majorHAnsi" w:hAnsiTheme="majorHAnsi" w:cstheme="majorHAnsi"/>
          <w:lang w:val="en"/>
        </w:rPr>
        <w:t>Pastor Bryan draws the following conclusions based on what he observed:</w:t>
      </w:r>
    </w:p>
    <w:p w14:paraId="124D363E" w14:textId="64691B38" w:rsidR="00A94BA7" w:rsidRDefault="00A94BA7" w:rsidP="00A94BA7">
      <w:pPr>
        <w:pStyle w:val="ListParagraph"/>
        <w:numPr>
          <w:ilvl w:val="0"/>
          <w:numId w:val="45"/>
        </w:numPr>
        <w:rPr>
          <w:rFonts w:asciiTheme="majorHAnsi" w:hAnsiTheme="majorHAnsi" w:cstheme="majorHAnsi"/>
          <w:lang w:val="en"/>
        </w:rPr>
      </w:pPr>
      <w:r>
        <w:rPr>
          <w:rFonts w:asciiTheme="majorHAnsi" w:hAnsiTheme="majorHAnsi" w:cstheme="majorHAnsi"/>
          <w:lang w:val="en"/>
        </w:rPr>
        <w:t>Something new and climatic was happening, and still is.</w:t>
      </w:r>
    </w:p>
    <w:p w14:paraId="3134AA8D" w14:textId="4FDB8D7C" w:rsidR="00A94BA7" w:rsidRDefault="00A94BA7" w:rsidP="00A94BA7">
      <w:pPr>
        <w:pStyle w:val="ListParagraph"/>
        <w:numPr>
          <w:ilvl w:val="0"/>
          <w:numId w:val="45"/>
        </w:numPr>
        <w:rPr>
          <w:rFonts w:asciiTheme="majorHAnsi" w:hAnsiTheme="majorHAnsi" w:cstheme="majorHAnsi"/>
          <w:lang w:val="en"/>
        </w:rPr>
      </w:pPr>
      <w:r>
        <w:rPr>
          <w:rFonts w:asciiTheme="majorHAnsi" w:hAnsiTheme="majorHAnsi" w:cstheme="majorHAnsi"/>
          <w:lang w:val="en"/>
        </w:rPr>
        <w:t>Jesus was at the center of this new thing, and still is.</w:t>
      </w:r>
    </w:p>
    <w:p w14:paraId="211D1676" w14:textId="718F595C" w:rsidR="00A94BA7" w:rsidRDefault="00A94BA7" w:rsidP="00A94BA7">
      <w:pPr>
        <w:pStyle w:val="ListParagraph"/>
        <w:numPr>
          <w:ilvl w:val="0"/>
          <w:numId w:val="45"/>
        </w:numPr>
        <w:rPr>
          <w:rFonts w:asciiTheme="majorHAnsi" w:hAnsiTheme="majorHAnsi" w:cstheme="majorHAnsi"/>
          <w:lang w:val="en"/>
        </w:rPr>
      </w:pPr>
      <w:r>
        <w:rPr>
          <w:rFonts w:asciiTheme="majorHAnsi" w:hAnsiTheme="majorHAnsi" w:cstheme="majorHAnsi"/>
          <w:lang w:val="en"/>
        </w:rPr>
        <w:t>Participation in the new thing required repentance, and still does.</w:t>
      </w:r>
    </w:p>
    <w:p w14:paraId="5048B0B4" w14:textId="77777777" w:rsidR="00A94BA7" w:rsidRDefault="00A94BA7" w:rsidP="00A94BA7">
      <w:pPr>
        <w:rPr>
          <w:rFonts w:asciiTheme="majorHAnsi" w:hAnsiTheme="majorHAnsi" w:cstheme="majorHAnsi"/>
          <w:lang w:val="en"/>
        </w:rPr>
      </w:pPr>
    </w:p>
    <w:p w14:paraId="12814259" w14:textId="7CE3FE1C" w:rsidR="00A94BA7" w:rsidRDefault="00A94BA7" w:rsidP="00A94BA7">
      <w:pPr>
        <w:pStyle w:val="ListParagraph"/>
        <w:numPr>
          <w:ilvl w:val="0"/>
          <w:numId w:val="44"/>
        </w:numPr>
        <w:rPr>
          <w:rFonts w:asciiTheme="majorHAnsi" w:hAnsiTheme="majorHAnsi" w:cstheme="majorHAnsi"/>
          <w:lang w:val="en"/>
        </w:rPr>
      </w:pPr>
      <w:r>
        <w:rPr>
          <w:rFonts w:asciiTheme="majorHAnsi" w:hAnsiTheme="majorHAnsi" w:cstheme="majorHAnsi"/>
          <w:lang w:val="en"/>
        </w:rPr>
        <w:t xml:space="preserve">Among these three conclusions, which one resonates most with you? or the least? </w:t>
      </w:r>
    </w:p>
    <w:p w14:paraId="63B9C960" w14:textId="77777777" w:rsidR="00A94BA7" w:rsidRDefault="00A94BA7" w:rsidP="00A94BA7">
      <w:pPr>
        <w:pStyle w:val="ListParagraph"/>
        <w:ind w:left="1800"/>
        <w:rPr>
          <w:rFonts w:asciiTheme="majorHAnsi" w:hAnsiTheme="majorHAnsi" w:cstheme="majorHAnsi"/>
          <w:lang w:val="en"/>
        </w:rPr>
      </w:pPr>
    </w:p>
    <w:p w14:paraId="4BDFE45C" w14:textId="06713FA2" w:rsidR="005615B1" w:rsidRPr="005615B1" w:rsidRDefault="003679E8" w:rsidP="005615B1">
      <w:pPr>
        <w:pStyle w:val="ListParagraph"/>
        <w:numPr>
          <w:ilvl w:val="0"/>
          <w:numId w:val="41"/>
        </w:numPr>
        <w:rPr>
          <w:rFonts w:asciiTheme="majorHAnsi" w:hAnsiTheme="majorHAnsi" w:cstheme="majorHAnsi"/>
          <w:lang w:val="en"/>
        </w:rPr>
      </w:pPr>
      <w:r w:rsidRPr="005615B1">
        <w:rPr>
          <w:rFonts w:asciiTheme="majorHAnsi" w:hAnsiTheme="majorHAnsi" w:cstheme="majorHAnsi"/>
          <w:lang w:val="en"/>
        </w:rPr>
        <w:t>According to Mark, the new things we are hoping God will do in our lives can’t happen unless we repent</w:t>
      </w:r>
      <w:r w:rsidR="009B398B" w:rsidRPr="005615B1">
        <w:rPr>
          <w:rFonts w:asciiTheme="majorHAnsi" w:hAnsiTheme="majorHAnsi" w:cstheme="majorHAnsi"/>
          <w:lang w:val="en"/>
        </w:rPr>
        <w:t>, unless</w:t>
      </w:r>
      <w:r w:rsidRPr="005615B1">
        <w:rPr>
          <w:rFonts w:asciiTheme="majorHAnsi" w:hAnsiTheme="majorHAnsi" w:cstheme="majorHAnsi"/>
          <w:lang w:val="en"/>
        </w:rPr>
        <w:t xml:space="preserve"> we turn from old and hurtful ways to new and better ways of living and being.  </w:t>
      </w:r>
      <w:r w:rsidR="005615B1" w:rsidRPr="005615B1">
        <w:rPr>
          <w:rFonts w:asciiTheme="majorHAnsi" w:hAnsiTheme="majorHAnsi" w:cstheme="majorHAnsi"/>
          <w:b/>
          <w:bCs/>
          <w:lang w:val="en"/>
        </w:rPr>
        <w:t>Repent</w:t>
      </w:r>
      <w:r w:rsidR="005615B1" w:rsidRPr="005615B1">
        <w:rPr>
          <w:rFonts w:asciiTheme="majorHAnsi" w:hAnsiTheme="majorHAnsi" w:cstheme="majorHAnsi"/>
          <w:lang w:val="en"/>
        </w:rPr>
        <w:t xml:space="preserve"> means “to turn; it can also mean to turn from; to turn toward; to turn around.”</w:t>
      </w:r>
    </w:p>
    <w:p w14:paraId="35FC1B23" w14:textId="77777777" w:rsidR="005615B1" w:rsidRDefault="005615B1" w:rsidP="005615B1">
      <w:pPr>
        <w:pStyle w:val="ListParagraph"/>
        <w:rPr>
          <w:rFonts w:asciiTheme="majorHAnsi" w:hAnsiTheme="majorHAnsi" w:cstheme="majorHAnsi"/>
          <w:lang w:val="en"/>
        </w:rPr>
      </w:pPr>
    </w:p>
    <w:p w14:paraId="043C6731" w14:textId="0AFACF3E" w:rsidR="005615B1" w:rsidRDefault="005615B1" w:rsidP="005615B1">
      <w:pPr>
        <w:pStyle w:val="ListParagraph"/>
        <w:numPr>
          <w:ilvl w:val="0"/>
          <w:numId w:val="44"/>
        </w:numPr>
        <w:rPr>
          <w:rFonts w:asciiTheme="majorHAnsi" w:hAnsiTheme="majorHAnsi" w:cstheme="majorHAnsi"/>
          <w:lang w:val="en"/>
        </w:rPr>
      </w:pPr>
      <w:r>
        <w:rPr>
          <w:rFonts w:asciiTheme="majorHAnsi" w:hAnsiTheme="majorHAnsi" w:cstheme="majorHAnsi"/>
          <w:lang w:val="en"/>
        </w:rPr>
        <w:t xml:space="preserve">Last week, Pastor Bryan asked us to consider what new things we wanted to do or be in the year to come. According to Mark, according to Jesus, those new things can’t happen until we repent – turning from old and hurtful ways to new and better ways of living and being. </w:t>
      </w:r>
    </w:p>
    <w:p w14:paraId="727A67C7" w14:textId="77777777" w:rsidR="005615B1" w:rsidRDefault="005615B1" w:rsidP="005615B1">
      <w:pPr>
        <w:pStyle w:val="ListParagraph"/>
        <w:ind w:left="1080"/>
        <w:rPr>
          <w:rFonts w:asciiTheme="majorHAnsi" w:hAnsiTheme="majorHAnsi" w:cstheme="majorHAnsi"/>
          <w:lang w:val="en"/>
        </w:rPr>
      </w:pPr>
    </w:p>
    <w:p w14:paraId="6FE79F9B" w14:textId="3523C174" w:rsidR="005615B1" w:rsidRPr="005615B1" w:rsidRDefault="005615B1" w:rsidP="005615B1">
      <w:pPr>
        <w:pStyle w:val="ListParagraph"/>
        <w:numPr>
          <w:ilvl w:val="0"/>
          <w:numId w:val="44"/>
        </w:numPr>
        <w:rPr>
          <w:rFonts w:asciiTheme="majorHAnsi" w:hAnsiTheme="majorHAnsi" w:cstheme="majorHAnsi"/>
          <w:lang w:val="en"/>
        </w:rPr>
      </w:pPr>
      <w:r>
        <w:rPr>
          <w:rFonts w:asciiTheme="majorHAnsi" w:hAnsiTheme="majorHAnsi" w:cstheme="majorHAnsi"/>
          <w:lang w:val="en"/>
        </w:rPr>
        <w:t xml:space="preserve">What do we need to repent of? </w:t>
      </w:r>
      <w:r w:rsidRPr="009B398B">
        <w:rPr>
          <w:rFonts w:asciiTheme="majorHAnsi" w:hAnsiTheme="majorHAnsi" w:cstheme="majorHAnsi"/>
          <w:lang w:val="en"/>
        </w:rPr>
        <w:t>What sins are ruining your relationship with God and with each other?</w:t>
      </w:r>
      <w:r>
        <w:rPr>
          <w:rFonts w:asciiTheme="majorHAnsi" w:hAnsiTheme="majorHAnsi" w:cstheme="majorHAnsi"/>
          <w:lang w:val="en"/>
        </w:rPr>
        <w:t xml:space="preserve"> Feel free to even consider the list of </w:t>
      </w:r>
      <w:r w:rsidR="003679E8" w:rsidRPr="005615B1">
        <w:rPr>
          <w:rFonts w:asciiTheme="majorHAnsi" w:hAnsiTheme="majorHAnsi" w:cstheme="majorHAnsi"/>
          <w:lang w:val="en"/>
        </w:rPr>
        <w:t xml:space="preserve">7 deadly sins:  </w:t>
      </w:r>
      <w:r w:rsidR="003679E8" w:rsidRPr="005615B1">
        <w:rPr>
          <w:rFonts w:asciiTheme="majorHAnsi" w:hAnsiTheme="majorHAnsi" w:cstheme="majorHAnsi"/>
          <w:i/>
          <w:lang w:val="en"/>
        </w:rPr>
        <w:t xml:space="preserve">pride, greed, lust, envy, anger, </w:t>
      </w:r>
      <w:r w:rsidRPr="005615B1">
        <w:rPr>
          <w:rFonts w:asciiTheme="majorHAnsi" w:hAnsiTheme="majorHAnsi" w:cstheme="majorHAnsi"/>
          <w:i/>
          <w:lang w:val="en"/>
        </w:rPr>
        <w:t>gluttony,</w:t>
      </w:r>
      <w:r w:rsidR="003679E8" w:rsidRPr="005615B1">
        <w:rPr>
          <w:rFonts w:asciiTheme="majorHAnsi" w:hAnsiTheme="majorHAnsi" w:cstheme="majorHAnsi"/>
          <w:i/>
          <w:lang w:val="en"/>
        </w:rPr>
        <w:t xml:space="preserve"> and sloth.</w:t>
      </w:r>
      <w:r>
        <w:rPr>
          <w:rFonts w:asciiTheme="majorHAnsi" w:hAnsiTheme="majorHAnsi" w:cstheme="majorHAnsi"/>
          <w:i/>
          <w:lang w:val="en"/>
        </w:rPr>
        <w:t xml:space="preserve"> </w:t>
      </w:r>
    </w:p>
    <w:p w14:paraId="4F3E05C9" w14:textId="77777777" w:rsidR="005615B1" w:rsidRDefault="005615B1" w:rsidP="005615B1">
      <w:pPr>
        <w:pStyle w:val="ListParagraph"/>
        <w:rPr>
          <w:rFonts w:asciiTheme="majorHAnsi" w:hAnsiTheme="majorHAnsi" w:cstheme="majorHAnsi"/>
          <w:lang w:val="en"/>
        </w:rPr>
      </w:pPr>
    </w:p>
    <w:p w14:paraId="0A048443" w14:textId="77777777" w:rsidR="005615B1" w:rsidRDefault="005615B1" w:rsidP="005615B1">
      <w:pPr>
        <w:pStyle w:val="ListParagraph"/>
        <w:rPr>
          <w:rFonts w:asciiTheme="majorHAnsi" w:hAnsiTheme="majorHAnsi" w:cstheme="majorHAnsi"/>
          <w:lang w:val="en"/>
        </w:rPr>
      </w:pPr>
    </w:p>
    <w:p w14:paraId="029EC38A" w14:textId="77777777" w:rsidR="005615B1" w:rsidRPr="005615B1" w:rsidRDefault="005615B1" w:rsidP="005615B1">
      <w:pPr>
        <w:pStyle w:val="ListParagraph"/>
        <w:rPr>
          <w:rFonts w:asciiTheme="majorHAnsi" w:hAnsiTheme="majorHAnsi" w:cstheme="majorHAnsi"/>
          <w:lang w:val="en"/>
        </w:rPr>
      </w:pPr>
    </w:p>
    <w:p w14:paraId="75BEB013" w14:textId="72BBA169" w:rsidR="005615B1" w:rsidRPr="005615B1" w:rsidRDefault="005615B1" w:rsidP="005615B1">
      <w:pPr>
        <w:pStyle w:val="ListParagraph"/>
        <w:numPr>
          <w:ilvl w:val="0"/>
          <w:numId w:val="41"/>
        </w:numPr>
        <w:rPr>
          <w:rFonts w:asciiTheme="majorHAnsi" w:hAnsiTheme="majorHAnsi" w:cstheme="majorHAnsi"/>
          <w:lang w:val="en"/>
        </w:rPr>
      </w:pPr>
      <w:r w:rsidRPr="005615B1">
        <w:rPr>
          <w:rFonts w:asciiTheme="majorHAnsi" w:hAnsiTheme="majorHAnsi" w:cstheme="majorHAnsi"/>
          <w:lang w:val="en"/>
        </w:rPr>
        <w:lastRenderedPageBreak/>
        <w:t xml:space="preserve">Pastor Bryan shared his thoughts about </w:t>
      </w:r>
      <w:r w:rsidRPr="005615B1">
        <w:rPr>
          <w:rFonts w:asciiTheme="majorHAnsi" w:hAnsiTheme="majorHAnsi" w:cstheme="majorHAnsi"/>
          <w:i/>
          <w:lang w:val="en"/>
        </w:rPr>
        <w:t>corporate sins</w:t>
      </w:r>
      <w:r w:rsidRPr="005615B1">
        <w:rPr>
          <w:rFonts w:asciiTheme="majorHAnsi" w:hAnsiTheme="majorHAnsi" w:cstheme="majorHAnsi"/>
          <w:lang w:val="en"/>
        </w:rPr>
        <w:t xml:space="preserve"> in the church at large, and at Grace Chapel.  These included:</w:t>
      </w:r>
    </w:p>
    <w:p w14:paraId="2F75B51A" w14:textId="77777777" w:rsidR="005615B1" w:rsidRDefault="005615B1" w:rsidP="005615B1">
      <w:pPr>
        <w:pStyle w:val="ListParagraph"/>
        <w:numPr>
          <w:ilvl w:val="0"/>
          <w:numId w:val="43"/>
        </w:numPr>
        <w:rPr>
          <w:rFonts w:asciiTheme="majorHAnsi" w:hAnsiTheme="majorHAnsi" w:cstheme="majorHAnsi"/>
          <w:lang w:val="en"/>
        </w:rPr>
      </w:pPr>
      <w:r>
        <w:rPr>
          <w:rFonts w:asciiTheme="majorHAnsi" w:hAnsiTheme="majorHAnsi" w:cstheme="majorHAnsi"/>
          <w:lang w:val="en"/>
        </w:rPr>
        <w:t>Racism/ discrimination against people different than ourselves</w:t>
      </w:r>
    </w:p>
    <w:p w14:paraId="51B16502" w14:textId="77777777" w:rsidR="005615B1" w:rsidRDefault="005615B1" w:rsidP="005615B1">
      <w:pPr>
        <w:pStyle w:val="ListParagraph"/>
        <w:numPr>
          <w:ilvl w:val="0"/>
          <w:numId w:val="43"/>
        </w:numPr>
        <w:rPr>
          <w:rFonts w:asciiTheme="majorHAnsi" w:hAnsiTheme="majorHAnsi" w:cstheme="majorHAnsi"/>
          <w:lang w:val="en"/>
        </w:rPr>
      </w:pPr>
      <w:r>
        <w:rPr>
          <w:rFonts w:asciiTheme="majorHAnsi" w:hAnsiTheme="majorHAnsi" w:cstheme="majorHAnsi"/>
          <w:lang w:val="en"/>
        </w:rPr>
        <w:t xml:space="preserve">Consumerism or how our level of engagement is driven more by comfort and convenience rather than </w:t>
      </w:r>
      <w:proofErr w:type="gramStart"/>
      <w:r>
        <w:rPr>
          <w:rFonts w:asciiTheme="majorHAnsi" w:hAnsiTheme="majorHAnsi" w:cstheme="majorHAnsi"/>
          <w:lang w:val="en"/>
        </w:rPr>
        <w:t>commitment</w:t>
      </w:r>
      <w:proofErr w:type="gramEnd"/>
    </w:p>
    <w:p w14:paraId="7EBA34D7" w14:textId="4D502214" w:rsidR="005615B1" w:rsidRPr="005615B1" w:rsidRDefault="005615B1" w:rsidP="005615B1">
      <w:pPr>
        <w:pStyle w:val="ListParagraph"/>
        <w:numPr>
          <w:ilvl w:val="0"/>
          <w:numId w:val="43"/>
        </w:numPr>
        <w:rPr>
          <w:rFonts w:asciiTheme="majorHAnsi" w:hAnsiTheme="majorHAnsi" w:cstheme="majorHAnsi"/>
          <w:lang w:val="en"/>
        </w:rPr>
      </w:pPr>
      <w:r>
        <w:rPr>
          <w:rFonts w:asciiTheme="majorHAnsi" w:hAnsiTheme="majorHAnsi" w:cstheme="majorHAnsi"/>
          <w:lang w:val="en"/>
        </w:rPr>
        <w:t xml:space="preserve">Self-righteousness or the need to be right all of the </w:t>
      </w:r>
      <w:proofErr w:type="gramStart"/>
      <w:r>
        <w:rPr>
          <w:rFonts w:asciiTheme="majorHAnsi" w:hAnsiTheme="majorHAnsi" w:cstheme="majorHAnsi"/>
          <w:lang w:val="en"/>
        </w:rPr>
        <w:t>time</w:t>
      </w:r>
      <w:proofErr w:type="gramEnd"/>
    </w:p>
    <w:p w14:paraId="30DEFDE3" w14:textId="77777777" w:rsidR="005615B1" w:rsidRPr="005615B1" w:rsidRDefault="005615B1" w:rsidP="005615B1">
      <w:pPr>
        <w:rPr>
          <w:rFonts w:asciiTheme="majorHAnsi" w:hAnsiTheme="majorHAnsi" w:cstheme="majorHAnsi"/>
          <w:lang w:val="en"/>
        </w:rPr>
      </w:pPr>
    </w:p>
    <w:p w14:paraId="1D897A24" w14:textId="528F3EB5" w:rsidR="00C43F1A" w:rsidRPr="005615B1" w:rsidRDefault="005615B1" w:rsidP="005615B1">
      <w:pPr>
        <w:pStyle w:val="ListParagraph"/>
        <w:numPr>
          <w:ilvl w:val="0"/>
          <w:numId w:val="44"/>
        </w:numPr>
        <w:rPr>
          <w:rFonts w:asciiTheme="majorHAnsi" w:hAnsiTheme="majorHAnsi" w:cstheme="majorHAnsi"/>
          <w:lang w:val="en"/>
        </w:rPr>
      </w:pPr>
      <w:r w:rsidRPr="005615B1">
        <w:rPr>
          <w:rFonts w:asciiTheme="majorHAnsi" w:hAnsiTheme="majorHAnsi" w:cstheme="majorHAnsi"/>
          <w:lang w:val="en"/>
        </w:rPr>
        <w:t xml:space="preserve">How can the small group, or the church at large, be the community to provide accountability and encouragement in one’s journey of repentance? </w:t>
      </w:r>
      <w:r>
        <w:rPr>
          <w:rFonts w:asciiTheme="majorHAnsi" w:hAnsiTheme="majorHAnsi" w:cstheme="majorHAnsi"/>
          <w:lang w:val="en"/>
        </w:rPr>
        <w:t>D</w:t>
      </w:r>
      <w:r w:rsidRPr="005615B1">
        <w:rPr>
          <w:rFonts w:asciiTheme="majorHAnsi" w:hAnsiTheme="majorHAnsi" w:cstheme="majorHAnsi"/>
          <w:lang w:val="en"/>
        </w:rPr>
        <w:t>iscuss some next steps that you can take to develop new habits and attitudes to show the love of Christ to the people around you.</w:t>
      </w:r>
    </w:p>
    <w:p w14:paraId="6EDCB41A" w14:textId="77777777" w:rsidR="009B398B" w:rsidRDefault="009B398B" w:rsidP="009B398B">
      <w:pPr>
        <w:ind w:firstLine="720"/>
        <w:rPr>
          <w:rFonts w:asciiTheme="majorHAnsi" w:hAnsiTheme="majorHAnsi" w:cstheme="majorHAnsi"/>
          <w:lang w:val="en"/>
        </w:rPr>
      </w:pPr>
    </w:p>
    <w:p w14:paraId="5D698A26" w14:textId="064A8509" w:rsidR="004E49D0" w:rsidRPr="005615B1" w:rsidRDefault="005615B1" w:rsidP="005615B1">
      <w:pPr>
        <w:pStyle w:val="ListParagraph"/>
        <w:numPr>
          <w:ilvl w:val="0"/>
          <w:numId w:val="44"/>
        </w:numPr>
        <w:rPr>
          <w:rFonts w:asciiTheme="majorHAnsi" w:hAnsiTheme="majorHAnsi" w:cstheme="majorHAnsi"/>
          <w:lang w:val="en"/>
        </w:rPr>
      </w:pPr>
      <w:r>
        <w:rPr>
          <w:rFonts w:asciiTheme="majorHAnsi" w:hAnsiTheme="majorHAnsi" w:cstheme="majorHAnsi"/>
          <w:lang w:val="en"/>
        </w:rPr>
        <w:t xml:space="preserve">Consider taking a time of prayer to confess and repent – for personal and corporate sins. Pray for one another and for the church to </w:t>
      </w:r>
      <w:r w:rsidR="004E49D0" w:rsidRPr="005615B1">
        <w:rPr>
          <w:rFonts w:asciiTheme="majorHAnsi" w:hAnsiTheme="majorHAnsi" w:cstheme="majorHAnsi"/>
          <w:lang w:val="en"/>
        </w:rPr>
        <w:t>turn toward Jesus</w:t>
      </w:r>
      <w:r>
        <w:rPr>
          <w:rFonts w:asciiTheme="majorHAnsi" w:hAnsiTheme="majorHAnsi" w:cstheme="majorHAnsi"/>
          <w:lang w:val="en"/>
        </w:rPr>
        <w:t xml:space="preserve">. </w:t>
      </w:r>
      <w:r w:rsidR="004E49D0" w:rsidRPr="005615B1">
        <w:rPr>
          <w:rFonts w:asciiTheme="majorHAnsi" w:hAnsiTheme="majorHAnsi" w:cstheme="majorHAnsi"/>
          <w:lang w:val="en"/>
        </w:rPr>
        <w:t xml:space="preserve"> </w:t>
      </w:r>
    </w:p>
    <w:p w14:paraId="0BCD1617" w14:textId="77777777" w:rsidR="009B398B" w:rsidRDefault="009B398B" w:rsidP="009B398B">
      <w:pPr>
        <w:pStyle w:val="ListParagraph"/>
        <w:rPr>
          <w:rFonts w:asciiTheme="majorHAnsi" w:hAnsiTheme="majorHAnsi" w:cstheme="majorHAnsi"/>
          <w:lang w:val="en"/>
        </w:rPr>
      </w:pPr>
    </w:p>
    <w:p w14:paraId="0420694B" w14:textId="4902CF07" w:rsidR="007D6FC5" w:rsidRDefault="007D6FC5" w:rsidP="009B398B">
      <w:pPr>
        <w:pStyle w:val="ListParagraph"/>
        <w:numPr>
          <w:ilvl w:val="0"/>
          <w:numId w:val="41"/>
        </w:numPr>
        <w:rPr>
          <w:rFonts w:asciiTheme="majorHAnsi" w:hAnsiTheme="majorHAnsi" w:cstheme="majorHAnsi"/>
          <w:lang w:val="en"/>
        </w:rPr>
      </w:pPr>
      <w:r>
        <w:rPr>
          <w:rFonts w:asciiTheme="majorHAnsi" w:hAnsiTheme="majorHAnsi" w:cstheme="majorHAnsi"/>
          <w:lang w:val="en"/>
        </w:rPr>
        <w:t>As your group closes in prayer, ask yourself, and the Spirit, if there is something you need to repent of.  Maybe it was already discussed or maybe it is something in particular the Lord brings to mind.  Ask for forgiveness.  Then ask the Holy Spirit to guide you into the new thing that God wants to do in and throug</w:t>
      </w:r>
      <w:r w:rsidR="009B398B">
        <w:rPr>
          <w:rFonts w:asciiTheme="majorHAnsi" w:hAnsiTheme="majorHAnsi" w:cstheme="majorHAnsi"/>
          <w:lang w:val="en"/>
        </w:rPr>
        <w:t>h you to bring His Kingdom here on earth.</w:t>
      </w:r>
    </w:p>
    <w:p w14:paraId="17086E95" w14:textId="775404E9" w:rsidR="00F45350" w:rsidRPr="00554052" w:rsidRDefault="00F45350" w:rsidP="00BE28DA">
      <w:pPr>
        <w:rPr>
          <w:rFonts w:asciiTheme="majorHAnsi" w:hAnsiTheme="majorHAnsi" w:cstheme="majorHAnsi"/>
        </w:rPr>
      </w:pP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2BDA3803" w14:textId="3D0F4209" w:rsidR="00554052" w:rsidRDefault="00E97850" w:rsidP="007D053D">
      <w:pPr>
        <w:rPr>
          <w:rFonts w:asciiTheme="majorHAnsi" w:hAnsiTheme="majorHAnsi" w:cstheme="majorHAnsi"/>
          <w:bCs/>
          <w:iCs/>
          <w:lang w:val="en"/>
        </w:rPr>
      </w:pPr>
      <w:r>
        <w:rPr>
          <w:rFonts w:asciiTheme="majorHAnsi" w:hAnsiTheme="majorHAnsi" w:cstheme="majorHAnsi"/>
          <w:bCs/>
          <w:iCs/>
          <w:lang w:val="en"/>
        </w:rPr>
        <w:t xml:space="preserve">Repentance isn’t about turning </w:t>
      </w:r>
      <w:r w:rsidR="00E77BAD">
        <w:rPr>
          <w:rFonts w:asciiTheme="majorHAnsi" w:hAnsiTheme="majorHAnsi" w:cstheme="majorHAnsi"/>
          <w:bCs/>
          <w:iCs/>
          <w:lang w:val="en"/>
        </w:rPr>
        <w:t xml:space="preserve">from sin, </w:t>
      </w:r>
      <w:r w:rsidR="00E77BAD" w:rsidRPr="00E77BAD">
        <w:rPr>
          <w:rFonts w:asciiTheme="majorHAnsi" w:hAnsiTheme="majorHAnsi" w:cstheme="majorHAnsi"/>
          <w:b/>
          <w:bCs/>
          <w:iCs/>
          <w:lang w:val="en"/>
        </w:rPr>
        <w:t>it</w:t>
      </w:r>
      <w:r w:rsidRPr="00E77BAD">
        <w:rPr>
          <w:rFonts w:asciiTheme="majorHAnsi" w:hAnsiTheme="majorHAnsi" w:cstheme="majorHAnsi"/>
          <w:b/>
          <w:bCs/>
          <w:iCs/>
          <w:lang w:val="en"/>
        </w:rPr>
        <w:t xml:space="preserve"> is about turning </w:t>
      </w:r>
      <w:r w:rsidR="00E77BAD" w:rsidRPr="00E77BAD">
        <w:rPr>
          <w:rFonts w:asciiTheme="majorHAnsi" w:hAnsiTheme="majorHAnsi" w:cstheme="majorHAnsi"/>
          <w:b/>
          <w:bCs/>
          <w:iCs/>
          <w:lang w:val="en"/>
        </w:rPr>
        <w:t>toward</w:t>
      </w:r>
      <w:r w:rsidRPr="00E77BAD">
        <w:rPr>
          <w:rFonts w:asciiTheme="majorHAnsi" w:hAnsiTheme="majorHAnsi" w:cstheme="majorHAnsi"/>
          <w:b/>
          <w:bCs/>
          <w:iCs/>
          <w:lang w:val="en"/>
        </w:rPr>
        <w:t xml:space="preserve"> Jesus!</w:t>
      </w:r>
      <w:r>
        <w:rPr>
          <w:rFonts w:asciiTheme="majorHAnsi" w:hAnsiTheme="majorHAnsi" w:cstheme="majorHAnsi"/>
          <w:bCs/>
          <w:iCs/>
          <w:lang w:val="en"/>
        </w:rPr>
        <w:t xml:space="preserve">  </w:t>
      </w:r>
      <w:r w:rsidRPr="00E77BAD">
        <w:rPr>
          <w:rFonts w:asciiTheme="majorHAnsi" w:hAnsiTheme="majorHAnsi" w:cstheme="majorHAnsi"/>
          <w:bCs/>
          <w:i/>
          <w:iCs/>
          <w:lang w:val="en"/>
        </w:rPr>
        <w:t>“Repent and believe the good news,”</w:t>
      </w:r>
      <w:r>
        <w:rPr>
          <w:rFonts w:asciiTheme="majorHAnsi" w:hAnsiTheme="majorHAnsi" w:cstheme="majorHAnsi"/>
          <w:bCs/>
          <w:iCs/>
          <w:lang w:val="en"/>
        </w:rPr>
        <w:t xml:space="preserve"> he said.  Jesus was the good news.  He was the new thing God was doing.  And he still is!</w:t>
      </w:r>
      <w:r w:rsidR="00D74726">
        <w:rPr>
          <w:rFonts w:asciiTheme="majorHAnsi" w:hAnsiTheme="majorHAnsi" w:cstheme="majorHAnsi"/>
          <w:bCs/>
          <w:iCs/>
          <w:lang w:val="en"/>
        </w:rPr>
        <w:t xml:space="preserve">  </w:t>
      </w:r>
    </w:p>
    <w:p w14:paraId="64A49D92" w14:textId="7174865B" w:rsidR="00D74726" w:rsidRDefault="00D74726" w:rsidP="007D053D">
      <w:pPr>
        <w:rPr>
          <w:rFonts w:asciiTheme="majorHAnsi" w:hAnsiTheme="majorHAnsi" w:cstheme="majorHAnsi"/>
          <w:bCs/>
          <w:iCs/>
          <w:lang w:val="en"/>
        </w:rPr>
      </w:pPr>
    </w:p>
    <w:p w14:paraId="1E5350E3" w14:textId="05B13FF7" w:rsidR="00D74726" w:rsidRPr="00E97850" w:rsidRDefault="00D74726" w:rsidP="007D053D">
      <w:pPr>
        <w:rPr>
          <w:rFonts w:asciiTheme="majorHAnsi" w:hAnsiTheme="majorHAnsi" w:cstheme="majorHAnsi"/>
          <w:bCs/>
          <w:iCs/>
          <w:lang w:val="en"/>
        </w:rPr>
      </w:pPr>
      <w:r>
        <w:rPr>
          <w:rFonts w:asciiTheme="majorHAnsi" w:hAnsiTheme="majorHAnsi" w:cstheme="majorHAnsi"/>
          <w:bCs/>
          <w:iCs/>
          <w:lang w:val="en"/>
        </w:rPr>
        <w:t xml:space="preserve">When you make a resolution, all you do is turn from one thing to another thing, </w:t>
      </w:r>
      <w:r w:rsidRPr="00E77BAD">
        <w:rPr>
          <w:rFonts w:asciiTheme="majorHAnsi" w:hAnsiTheme="majorHAnsi" w:cstheme="majorHAnsi"/>
          <w:b/>
          <w:bCs/>
          <w:iCs/>
          <w:lang w:val="en"/>
        </w:rPr>
        <w:t>but when you repent, you don’t just turn to another thing, you turn to Jesus!</w:t>
      </w:r>
      <w:r>
        <w:rPr>
          <w:rFonts w:asciiTheme="majorHAnsi" w:hAnsiTheme="majorHAnsi" w:cstheme="majorHAnsi"/>
          <w:bCs/>
          <w:iCs/>
          <w:lang w:val="en"/>
        </w:rPr>
        <w:t xml:space="preserve">  Resolutions are all about </w:t>
      </w:r>
      <w:r w:rsidRPr="00E77BAD">
        <w:rPr>
          <w:rFonts w:asciiTheme="majorHAnsi" w:hAnsiTheme="majorHAnsi" w:cstheme="majorHAnsi"/>
          <w:bCs/>
          <w:iCs/>
          <w:lang w:val="en"/>
        </w:rPr>
        <w:t>our</w:t>
      </w:r>
      <w:r>
        <w:rPr>
          <w:rFonts w:asciiTheme="majorHAnsi" w:hAnsiTheme="majorHAnsi" w:cstheme="majorHAnsi"/>
          <w:bCs/>
          <w:iCs/>
          <w:lang w:val="en"/>
        </w:rPr>
        <w:t xml:space="preserve"> desire and </w:t>
      </w:r>
      <w:r w:rsidRPr="00E77BAD">
        <w:rPr>
          <w:rFonts w:asciiTheme="majorHAnsi" w:hAnsiTheme="majorHAnsi" w:cstheme="majorHAnsi"/>
          <w:bCs/>
          <w:iCs/>
          <w:lang w:val="en"/>
        </w:rPr>
        <w:t>our</w:t>
      </w:r>
      <w:r>
        <w:rPr>
          <w:rFonts w:asciiTheme="majorHAnsi" w:hAnsiTheme="majorHAnsi" w:cstheme="majorHAnsi"/>
          <w:bCs/>
          <w:iCs/>
          <w:lang w:val="en"/>
        </w:rPr>
        <w:t xml:space="preserve"> ability to do something new.  </w:t>
      </w:r>
      <w:r w:rsidRPr="00E77BAD">
        <w:rPr>
          <w:rFonts w:asciiTheme="majorHAnsi" w:hAnsiTheme="majorHAnsi" w:cstheme="majorHAnsi"/>
          <w:b/>
          <w:bCs/>
          <w:iCs/>
          <w:lang w:val="en"/>
        </w:rPr>
        <w:t>Repentance is about God’s desire and God’s</w:t>
      </w:r>
      <w:r w:rsidRPr="00E77BAD">
        <w:rPr>
          <w:rFonts w:asciiTheme="majorHAnsi" w:hAnsiTheme="majorHAnsi" w:cstheme="majorHAnsi"/>
          <w:b/>
          <w:bCs/>
          <w:i/>
          <w:iCs/>
          <w:lang w:val="en"/>
        </w:rPr>
        <w:t xml:space="preserve"> </w:t>
      </w:r>
      <w:r w:rsidRPr="00E77BAD">
        <w:rPr>
          <w:rFonts w:asciiTheme="majorHAnsi" w:hAnsiTheme="majorHAnsi" w:cstheme="majorHAnsi"/>
          <w:b/>
          <w:bCs/>
          <w:iCs/>
          <w:lang w:val="en"/>
        </w:rPr>
        <w:t>ability to do something new in and through us.</w:t>
      </w:r>
      <w:r>
        <w:rPr>
          <w:rFonts w:asciiTheme="majorHAnsi" w:hAnsiTheme="majorHAnsi" w:cstheme="majorHAnsi"/>
          <w:bCs/>
          <w:iCs/>
          <w:lang w:val="en"/>
        </w:rPr>
        <w:t xml:space="preserve">  He does this through our faith in His son, Jesus.</w:t>
      </w:r>
    </w:p>
    <w:p w14:paraId="2DDBF010" w14:textId="77777777" w:rsidR="00554052" w:rsidRDefault="00554052" w:rsidP="007D053D">
      <w:pPr>
        <w:rPr>
          <w:rFonts w:asciiTheme="majorHAnsi" w:hAnsiTheme="majorHAnsi" w:cstheme="majorHAnsi"/>
          <w:b/>
          <w:bCs/>
          <w:i/>
          <w:iCs/>
          <w:lang w:val="en"/>
        </w:rPr>
      </w:pPr>
    </w:p>
    <w:p w14:paraId="05A9029A" w14:textId="77777777" w:rsidR="00554052" w:rsidRDefault="00554052" w:rsidP="007D053D">
      <w:pPr>
        <w:rPr>
          <w:rFonts w:asciiTheme="majorHAnsi" w:hAnsiTheme="majorHAnsi" w:cstheme="majorHAnsi"/>
          <w:b/>
          <w:bCs/>
          <w:i/>
          <w:iCs/>
          <w:lang w:val="en"/>
        </w:rPr>
      </w:pPr>
    </w:p>
    <w:p w14:paraId="5A404411" w14:textId="744B3E7C" w:rsidR="004B4364" w:rsidRDefault="004B4364" w:rsidP="007D053D">
      <w:pPr>
        <w:rPr>
          <w:rFonts w:asciiTheme="majorHAnsi" w:hAnsiTheme="majorHAnsi" w:cstheme="majorHAnsi"/>
          <w:b/>
          <w:bCs/>
          <w:i/>
          <w:iCs/>
          <w:lang w:val="en"/>
        </w:rPr>
      </w:pPr>
      <w:r w:rsidRPr="004B4364">
        <w:rPr>
          <w:rFonts w:asciiTheme="majorHAnsi" w:hAnsiTheme="majorHAnsi" w:cstheme="majorHAnsi"/>
          <w:b/>
          <w:bCs/>
          <w:i/>
          <w:iCs/>
          <w:lang w:val="en"/>
        </w:rPr>
        <w:t>Let’s Pray</w:t>
      </w:r>
    </w:p>
    <w:p w14:paraId="22F783A7" w14:textId="77777777" w:rsidR="005615B1" w:rsidRDefault="005615B1" w:rsidP="007D053D">
      <w:pPr>
        <w:rPr>
          <w:rFonts w:asciiTheme="majorHAnsi" w:hAnsiTheme="majorHAnsi" w:cstheme="majorHAnsi"/>
          <w:b/>
          <w:bCs/>
          <w:i/>
          <w:iCs/>
          <w:lang w:val="en"/>
        </w:rPr>
      </w:pPr>
    </w:p>
    <w:p w14:paraId="7ECEA5D8" w14:textId="77777777" w:rsidR="005615B1" w:rsidRDefault="005615B1" w:rsidP="007D053D">
      <w:pPr>
        <w:rPr>
          <w:rFonts w:asciiTheme="majorHAnsi" w:hAnsiTheme="majorHAnsi" w:cstheme="majorHAnsi"/>
          <w:b/>
          <w:bCs/>
          <w:i/>
          <w:iCs/>
          <w:lang w:val="en"/>
        </w:rPr>
      </w:pPr>
    </w:p>
    <w:p w14:paraId="6E731003" w14:textId="77777777" w:rsidR="005615B1" w:rsidRDefault="005615B1" w:rsidP="007D053D">
      <w:pPr>
        <w:rPr>
          <w:rFonts w:asciiTheme="majorHAnsi" w:hAnsiTheme="majorHAnsi" w:cstheme="majorHAnsi"/>
          <w:b/>
          <w:bCs/>
          <w:i/>
          <w:iCs/>
          <w:lang w:val="en"/>
        </w:rPr>
      </w:pPr>
    </w:p>
    <w:p w14:paraId="06ECE02D" w14:textId="77777777" w:rsidR="005615B1" w:rsidRDefault="005615B1" w:rsidP="007D053D">
      <w:pPr>
        <w:rPr>
          <w:rFonts w:asciiTheme="majorHAnsi" w:hAnsiTheme="majorHAnsi" w:cstheme="majorHAnsi"/>
          <w:b/>
          <w:bCs/>
          <w:i/>
          <w:iCs/>
          <w:lang w:val="en"/>
        </w:rPr>
      </w:pPr>
    </w:p>
    <w:p w14:paraId="44308AE7" w14:textId="77777777" w:rsidR="005615B1" w:rsidRDefault="005615B1" w:rsidP="007D053D">
      <w:pPr>
        <w:rPr>
          <w:rFonts w:asciiTheme="majorHAnsi" w:hAnsiTheme="majorHAnsi" w:cstheme="majorHAnsi"/>
          <w:b/>
          <w:bCs/>
          <w:i/>
          <w:iCs/>
          <w:lang w:val="en"/>
        </w:rPr>
      </w:pPr>
    </w:p>
    <w:p w14:paraId="5E9A476E" w14:textId="77777777" w:rsidR="005615B1" w:rsidRDefault="005615B1" w:rsidP="007D053D">
      <w:pPr>
        <w:rPr>
          <w:rFonts w:asciiTheme="majorHAnsi" w:hAnsiTheme="majorHAnsi" w:cstheme="majorHAnsi"/>
          <w:b/>
          <w:bCs/>
          <w:i/>
          <w:iCs/>
          <w:lang w:val="en"/>
        </w:rPr>
      </w:pPr>
    </w:p>
    <w:p w14:paraId="778DB82A" w14:textId="77777777" w:rsidR="005615B1" w:rsidRDefault="005615B1" w:rsidP="007D053D">
      <w:pPr>
        <w:rPr>
          <w:rFonts w:asciiTheme="majorHAnsi" w:hAnsiTheme="majorHAnsi" w:cstheme="majorHAnsi"/>
          <w:b/>
          <w:bCs/>
          <w:i/>
          <w:iCs/>
          <w:lang w:val="en"/>
        </w:rPr>
      </w:pPr>
    </w:p>
    <w:p w14:paraId="15B393CB" w14:textId="77777777" w:rsidR="005615B1" w:rsidRDefault="005615B1" w:rsidP="007D053D">
      <w:pPr>
        <w:rPr>
          <w:rFonts w:asciiTheme="majorHAnsi" w:hAnsiTheme="majorHAnsi" w:cstheme="majorHAnsi"/>
          <w:b/>
          <w:bCs/>
          <w:i/>
          <w:iCs/>
          <w:lang w:val="en"/>
        </w:rPr>
      </w:pPr>
    </w:p>
    <w:p w14:paraId="2A2432C9" w14:textId="77777777" w:rsidR="005615B1" w:rsidRPr="004B4364" w:rsidRDefault="005615B1" w:rsidP="007D053D">
      <w:pPr>
        <w:rPr>
          <w:rFonts w:asciiTheme="majorHAnsi" w:hAnsiTheme="majorHAnsi" w:cstheme="majorHAnsi"/>
          <w:i/>
          <w:iCs/>
        </w:rPr>
      </w:pP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77C40588" w14:textId="77777777" w:rsidR="005615B1" w:rsidRDefault="005615B1" w:rsidP="004E6A1B">
      <w:pPr>
        <w:rPr>
          <w:rFonts w:asciiTheme="majorHAnsi" w:hAnsiTheme="majorHAnsi" w:cstheme="majorHAnsi"/>
          <w:lang w:val="en"/>
        </w:rPr>
      </w:pPr>
    </w:p>
    <w:p w14:paraId="63F616DB" w14:textId="77777777" w:rsidR="005615B1" w:rsidRDefault="005615B1" w:rsidP="004E6A1B">
      <w:pPr>
        <w:rPr>
          <w:rFonts w:asciiTheme="majorHAnsi" w:hAnsiTheme="majorHAnsi" w:cstheme="majorHAnsi"/>
          <w:lang w:val="en"/>
        </w:rPr>
      </w:pPr>
    </w:p>
    <w:p w14:paraId="5698DF14" w14:textId="77777777" w:rsidR="005615B1" w:rsidRDefault="005615B1" w:rsidP="004E6A1B">
      <w:pPr>
        <w:rPr>
          <w:rFonts w:asciiTheme="majorHAnsi" w:hAnsiTheme="majorHAnsi" w:cstheme="majorHAnsi"/>
          <w:lang w:val="en"/>
        </w:rPr>
      </w:pPr>
    </w:p>
    <w:p w14:paraId="084DAB7B" w14:textId="77777777" w:rsidR="005615B1" w:rsidRDefault="005615B1" w:rsidP="004E6A1B">
      <w:pPr>
        <w:rPr>
          <w:rFonts w:asciiTheme="majorHAnsi" w:hAnsiTheme="majorHAnsi" w:cstheme="majorHAnsi"/>
          <w:lang w:val="en"/>
        </w:rPr>
      </w:pPr>
    </w:p>
    <w:p w14:paraId="060A4F2C" w14:textId="77777777" w:rsidR="005615B1" w:rsidRDefault="005615B1" w:rsidP="004E6A1B">
      <w:pPr>
        <w:rPr>
          <w:rFonts w:asciiTheme="majorHAnsi" w:hAnsiTheme="majorHAnsi" w:cstheme="majorHAnsi"/>
          <w:lang w:val="en"/>
        </w:rPr>
      </w:pPr>
    </w:p>
    <w:p w14:paraId="1B9C304C" w14:textId="77777777" w:rsidR="005615B1" w:rsidRDefault="005615B1" w:rsidP="004E6A1B">
      <w:pPr>
        <w:rPr>
          <w:rFonts w:asciiTheme="majorHAnsi" w:hAnsiTheme="majorHAnsi" w:cstheme="majorHAnsi"/>
          <w:lang w:val="en"/>
        </w:rPr>
      </w:pPr>
    </w:p>
    <w:p w14:paraId="563D46C8" w14:textId="77777777" w:rsidR="005615B1" w:rsidRDefault="005615B1"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Default="00997B13" w:rsidP="00BE28DA">
      <w:pPr>
        <w:rPr>
          <w:rFonts w:asciiTheme="majorHAnsi" w:hAnsiTheme="majorHAnsi" w:cstheme="majorHAnsi"/>
        </w:rPr>
      </w:pPr>
    </w:p>
    <w:p w14:paraId="00BE2429" w14:textId="77777777" w:rsidR="005615B1" w:rsidRDefault="005615B1" w:rsidP="00BE28DA">
      <w:pPr>
        <w:rPr>
          <w:rFonts w:asciiTheme="majorHAnsi" w:hAnsiTheme="majorHAnsi" w:cstheme="majorHAnsi"/>
        </w:rPr>
      </w:pPr>
    </w:p>
    <w:p w14:paraId="0C7AA5DD" w14:textId="77777777" w:rsidR="005615B1" w:rsidRDefault="005615B1" w:rsidP="00BE28DA">
      <w:pPr>
        <w:rPr>
          <w:rFonts w:asciiTheme="majorHAnsi" w:hAnsiTheme="majorHAnsi" w:cstheme="majorHAnsi"/>
        </w:rPr>
      </w:pPr>
    </w:p>
    <w:p w14:paraId="3C884236" w14:textId="77777777" w:rsidR="005615B1" w:rsidRDefault="005615B1" w:rsidP="00BE28DA">
      <w:pPr>
        <w:rPr>
          <w:rFonts w:asciiTheme="majorHAnsi" w:hAnsiTheme="majorHAnsi" w:cstheme="majorHAnsi"/>
        </w:rPr>
      </w:pPr>
    </w:p>
    <w:p w14:paraId="6CDF2608" w14:textId="77777777" w:rsidR="005615B1" w:rsidRDefault="005615B1" w:rsidP="00BE28DA">
      <w:pPr>
        <w:rPr>
          <w:rFonts w:asciiTheme="majorHAnsi" w:hAnsiTheme="majorHAnsi" w:cstheme="majorHAnsi"/>
        </w:rPr>
      </w:pPr>
    </w:p>
    <w:p w14:paraId="1F929AF9" w14:textId="77777777" w:rsidR="005615B1" w:rsidRDefault="005615B1" w:rsidP="00BE28DA">
      <w:pPr>
        <w:rPr>
          <w:rFonts w:asciiTheme="majorHAnsi" w:hAnsiTheme="majorHAnsi" w:cstheme="majorHAnsi"/>
        </w:rPr>
      </w:pPr>
    </w:p>
    <w:p w14:paraId="55EAF45D" w14:textId="77777777" w:rsidR="005615B1" w:rsidRDefault="005615B1" w:rsidP="00BE28DA">
      <w:pPr>
        <w:rPr>
          <w:rFonts w:asciiTheme="majorHAnsi" w:hAnsiTheme="majorHAnsi" w:cstheme="majorHAnsi"/>
        </w:rPr>
      </w:pPr>
    </w:p>
    <w:p w14:paraId="67BD68FD" w14:textId="77777777" w:rsidR="005615B1" w:rsidRDefault="005615B1" w:rsidP="00BE28DA">
      <w:pPr>
        <w:rPr>
          <w:rFonts w:asciiTheme="majorHAnsi" w:hAnsiTheme="majorHAnsi" w:cstheme="majorHAnsi"/>
        </w:rPr>
      </w:pPr>
    </w:p>
    <w:p w14:paraId="6C2CBB51" w14:textId="77777777" w:rsidR="005615B1" w:rsidRDefault="005615B1" w:rsidP="00BE28DA">
      <w:pPr>
        <w:rPr>
          <w:rFonts w:asciiTheme="majorHAnsi" w:hAnsiTheme="majorHAnsi" w:cstheme="majorHAnsi"/>
        </w:rPr>
      </w:pPr>
    </w:p>
    <w:p w14:paraId="280E2304" w14:textId="77777777" w:rsidR="005615B1" w:rsidRDefault="005615B1" w:rsidP="00BE28DA">
      <w:pPr>
        <w:rPr>
          <w:rFonts w:asciiTheme="majorHAnsi" w:hAnsiTheme="majorHAnsi" w:cstheme="majorHAnsi"/>
        </w:rPr>
      </w:pPr>
    </w:p>
    <w:p w14:paraId="6C28C5FF" w14:textId="77777777" w:rsidR="005615B1" w:rsidRDefault="005615B1" w:rsidP="00BE28DA">
      <w:pPr>
        <w:rPr>
          <w:rFonts w:asciiTheme="majorHAnsi" w:hAnsiTheme="majorHAnsi" w:cstheme="majorHAnsi"/>
        </w:rPr>
      </w:pPr>
    </w:p>
    <w:p w14:paraId="145C9604" w14:textId="77777777" w:rsidR="005615B1" w:rsidRDefault="005615B1" w:rsidP="00BE28DA">
      <w:pPr>
        <w:rPr>
          <w:rFonts w:asciiTheme="majorHAnsi" w:hAnsiTheme="majorHAnsi" w:cstheme="majorHAnsi"/>
        </w:rPr>
      </w:pPr>
    </w:p>
    <w:p w14:paraId="2D2C768F" w14:textId="77777777" w:rsidR="005615B1" w:rsidRPr="004B4364" w:rsidRDefault="005615B1"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22332C1E" w:rsidR="004B3944"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20303977" w14:textId="7D27AFCE" w:rsidR="00D71E52" w:rsidRPr="00711CD5" w:rsidRDefault="00D71E52" w:rsidP="00711CD5">
      <w:pPr>
        <w:pStyle w:val="ListParagraph"/>
        <w:numPr>
          <w:ilvl w:val="0"/>
          <w:numId w:val="27"/>
        </w:numPr>
        <w:rPr>
          <w:rFonts w:asciiTheme="majorHAnsi" w:hAnsiTheme="majorHAnsi" w:cstheme="majorHAnsi"/>
          <w:bCs/>
          <w:iCs/>
          <w:lang w:val="en"/>
        </w:rPr>
      </w:pPr>
      <w:r w:rsidRPr="00711CD5">
        <w:rPr>
          <w:rFonts w:asciiTheme="majorHAnsi" w:hAnsiTheme="majorHAnsi" w:cstheme="majorHAnsi"/>
          <w:bCs/>
          <w:iCs/>
          <w:lang w:val="en"/>
        </w:rPr>
        <w:t>Inductive Bible Study:</w:t>
      </w:r>
    </w:p>
    <w:p w14:paraId="76907076" w14:textId="47C0BF0B" w:rsidR="00D71E52" w:rsidRPr="00711CD5" w:rsidRDefault="00D71E52" w:rsidP="00711CD5">
      <w:pPr>
        <w:pStyle w:val="ListParagraph"/>
        <w:numPr>
          <w:ilvl w:val="1"/>
          <w:numId w:val="37"/>
        </w:numPr>
        <w:rPr>
          <w:rFonts w:asciiTheme="majorHAnsi" w:hAnsiTheme="majorHAnsi" w:cstheme="majorHAnsi"/>
          <w:bCs/>
          <w:iCs/>
          <w:lang w:val="en"/>
        </w:rPr>
      </w:pPr>
      <w:r w:rsidRPr="00711CD5">
        <w:rPr>
          <w:rFonts w:asciiTheme="majorHAnsi" w:hAnsiTheme="majorHAnsi" w:cstheme="majorHAnsi"/>
          <w:bCs/>
          <w:iCs/>
          <w:lang w:val="en"/>
        </w:rPr>
        <w:t>Observation</w:t>
      </w:r>
      <w:r w:rsidR="00D74726" w:rsidRPr="00711CD5">
        <w:rPr>
          <w:rFonts w:asciiTheme="majorHAnsi" w:hAnsiTheme="majorHAnsi" w:cstheme="majorHAnsi"/>
          <w:bCs/>
          <w:iCs/>
          <w:lang w:val="en"/>
        </w:rPr>
        <w:t>:  What’s happening?</w:t>
      </w:r>
    </w:p>
    <w:p w14:paraId="07B06200" w14:textId="73061C08" w:rsidR="00D71E52" w:rsidRPr="00711CD5" w:rsidRDefault="00D71E52" w:rsidP="00711CD5">
      <w:pPr>
        <w:pStyle w:val="ListParagraph"/>
        <w:numPr>
          <w:ilvl w:val="1"/>
          <w:numId w:val="37"/>
        </w:numPr>
        <w:rPr>
          <w:rFonts w:asciiTheme="majorHAnsi" w:hAnsiTheme="majorHAnsi" w:cstheme="majorHAnsi"/>
          <w:bCs/>
          <w:iCs/>
          <w:lang w:val="en"/>
        </w:rPr>
      </w:pPr>
      <w:r w:rsidRPr="00711CD5">
        <w:rPr>
          <w:rFonts w:asciiTheme="majorHAnsi" w:hAnsiTheme="majorHAnsi" w:cstheme="majorHAnsi"/>
          <w:bCs/>
          <w:iCs/>
          <w:lang w:val="en"/>
        </w:rPr>
        <w:t>Interpretation</w:t>
      </w:r>
      <w:r w:rsidR="00D74726" w:rsidRPr="00711CD5">
        <w:rPr>
          <w:rFonts w:asciiTheme="majorHAnsi" w:hAnsiTheme="majorHAnsi" w:cstheme="majorHAnsi"/>
          <w:bCs/>
          <w:iCs/>
          <w:lang w:val="en"/>
        </w:rPr>
        <w:t>:  What does it mean?</w:t>
      </w:r>
    </w:p>
    <w:p w14:paraId="3F8D9682" w14:textId="792FC991" w:rsidR="00D71E52" w:rsidRPr="00711CD5" w:rsidRDefault="00D71E52" w:rsidP="00711CD5">
      <w:pPr>
        <w:pStyle w:val="ListParagraph"/>
        <w:numPr>
          <w:ilvl w:val="1"/>
          <w:numId w:val="37"/>
        </w:numPr>
        <w:rPr>
          <w:rFonts w:asciiTheme="majorHAnsi" w:hAnsiTheme="majorHAnsi" w:cstheme="majorHAnsi"/>
          <w:bCs/>
          <w:iCs/>
          <w:lang w:val="en"/>
        </w:rPr>
      </w:pPr>
      <w:r w:rsidRPr="00711CD5">
        <w:rPr>
          <w:rFonts w:asciiTheme="majorHAnsi" w:hAnsiTheme="majorHAnsi" w:cstheme="majorHAnsi"/>
          <w:bCs/>
          <w:iCs/>
          <w:lang w:val="en"/>
        </w:rPr>
        <w:t>Application</w:t>
      </w:r>
      <w:r w:rsidR="00D74726" w:rsidRPr="00711CD5">
        <w:rPr>
          <w:rFonts w:asciiTheme="majorHAnsi" w:hAnsiTheme="majorHAnsi" w:cstheme="majorHAnsi"/>
          <w:bCs/>
          <w:iCs/>
          <w:lang w:val="en"/>
        </w:rPr>
        <w:t>:  What difference does it make in our lives?</w:t>
      </w:r>
    </w:p>
    <w:p w14:paraId="0326CC8E" w14:textId="77777777" w:rsidR="00E77BAD" w:rsidRDefault="00E77BAD" w:rsidP="00E77BAD">
      <w:pPr>
        <w:pStyle w:val="ListParagraph"/>
        <w:rPr>
          <w:rFonts w:asciiTheme="majorHAnsi" w:hAnsiTheme="majorHAnsi" w:cstheme="majorHAnsi"/>
          <w:bCs/>
          <w:iCs/>
          <w:lang w:val="en"/>
        </w:rPr>
      </w:pPr>
    </w:p>
    <w:p w14:paraId="0EEAE133" w14:textId="7BAEFCD7" w:rsidR="00D40AEF" w:rsidRPr="00711CD5" w:rsidRDefault="00D40AEF" w:rsidP="00711CD5">
      <w:pPr>
        <w:pStyle w:val="ListParagraph"/>
        <w:numPr>
          <w:ilvl w:val="0"/>
          <w:numId w:val="27"/>
        </w:numPr>
        <w:rPr>
          <w:rFonts w:asciiTheme="majorHAnsi" w:hAnsiTheme="majorHAnsi" w:cstheme="majorHAnsi"/>
          <w:bCs/>
          <w:iCs/>
          <w:lang w:val="en"/>
        </w:rPr>
      </w:pPr>
      <w:r w:rsidRPr="00711CD5">
        <w:rPr>
          <w:rFonts w:asciiTheme="majorHAnsi" w:hAnsiTheme="majorHAnsi" w:cstheme="majorHAnsi"/>
          <w:bCs/>
          <w:iCs/>
          <w:lang w:val="en"/>
        </w:rPr>
        <w:t>Something new and climactic was happening and still is</w:t>
      </w:r>
    </w:p>
    <w:p w14:paraId="70E11ABE" w14:textId="18B2D531" w:rsidR="00D40AEF" w:rsidRPr="00711CD5" w:rsidRDefault="00D40AEF" w:rsidP="00711CD5">
      <w:pPr>
        <w:pStyle w:val="ListParagraph"/>
        <w:numPr>
          <w:ilvl w:val="0"/>
          <w:numId w:val="27"/>
        </w:numPr>
        <w:rPr>
          <w:rFonts w:asciiTheme="majorHAnsi" w:hAnsiTheme="majorHAnsi" w:cstheme="majorHAnsi"/>
          <w:bCs/>
          <w:iCs/>
          <w:lang w:val="en"/>
        </w:rPr>
      </w:pPr>
      <w:r w:rsidRPr="00711CD5">
        <w:rPr>
          <w:rFonts w:asciiTheme="majorHAnsi" w:hAnsiTheme="majorHAnsi" w:cstheme="majorHAnsi"/>
          <w:bCs/>
          <w:iCs/>
          <w:lang w:val="en"/>
        </w:rPr>
        <w:t>Jesus was the center of this new thing, and still is</w:t>
      </w:r>
    </w:p>
    <w:p w14:paraId="1FA96B74" w14:textId="0E6A5FAD" w:rsidR="00D8441C" w:rsidRPr="00711CD5" w:rsidRDefault="00D8441C" w:rsidP="00711CD5">
      <w:pPr>
        <w:pStyle w:val="ListParagraph"/>
        <w:numPr>
          <w:ilvl w:val="0"/>
          <w:numId w:val="27"/>
        </w:numPr>
        <w:rPr>
          <w:rFonts w:asciiTheme="majorHAnsi" w:hAnsiTheme="majorHAnsi" w:cstheme="majorHAnsi"/>
          <w:bCs/>
          <w:iCs/>
          <w:lang w:val="en"/>
        </w:rPr>
      </w:pPr>
      <w:r w:rsidRPr="00711CD5">
        <w:rPr>
          <w:rFonts w:asciiTheme="majorHAnsi" w:hAnsiTheme="majorHAnsi" w:cstheme="majorHAnsi"/>
          <w:bCs/>
          <w:iCs/>
          <w:lang w:val="en"/>
        </w:rPr>
        <w:t>Participation in the new thing required repentance, and still does</w:t>
      </w:r>
    </w:p>
    <w:p w14:paraId="21E52DF7" w14:textId="0F500534" w:rsidR="00D8441C" w:rsidRPr="00711CD5" w:rsidRDefault="00D8441C" w:rsidP="00711CD5">
      <w:pPr>
        <w:pStyle w:val="ListParagraph"/>
        <w:numPr>
          <w:ilvl w:val="0"/>
          <w:numId w:val="27"/>
        </w:numPr>
        <w:rPr>
          <w:rFonts w:asciiTheme="majorHAnsi" w:hAnsiTheme="majorHAnsi" w:cstheme="majorHAnsi"/>
          <w:bCs/>
          <w:iCs/>
          <w:lang w:val="en"/>
        </w:rPr>
      </w:pPr>
      <w:r w:rsidRPr="00711CD5">
        <w:rPr>
          <w:rFonts w:asciiTheme="majorHAnsi" w:hAnsiTheme="majorHAnsi" w:cstheme="majorHAnsi"/>
          <w:bCs/>
          <w:iCs/>
          <w:lang w:val="en"/>
        </w:rPr>
        <w:t>Repent means to turn:  to turn from, to turn toward, to turn around</w:t>
      </w:r>
    </w:p>
    <w:p w14:paraId="0BE45FC7" w14:textId="20FE337A" w:rsidR="00F5004F" w:rsidRPr="00711CD5" w:rsidRDefault="00F5004F" w:rsidP="00711CD5">
      <w:pPr>
        <w:pStyle w:val="ListParagraph"/>
        <w:numPr>
          <w:ilvl w:val="0"/>
          <w:numId w:val="27"/>
        </w:numPr>
        <w:rPr>
          <w:rFonts w:asciiTheme="majorHAnsi" w:hAnsiTheme="majorHAnsi" w:cstheme="majorHAnsi"/>
          <w:bCs/>
          <w:iCs/>
          <w:lang w:val="en"/>
        </w:rPr>
      </w:pPr>
      <w:r w:rsidRPr="00711CD5">
        <w:rPr>
          <w:rFonts w:asciiTheme="majorHAnsi" w:hAnsiTheme="majorHAnsi" w:cstheme="majorHAnsi"/>
          <w:bCs/>
          <w:iCs/>
          <w:lang w:val="en"/>
        </w:rPr>
        <w:t>New things can’t happen unless we first repent</w:t>
      </w:r>
    </w:p>
    <w:p w14:paraId="5309A137" w14:textId="76F48D66" w:rsidR="00F7151D" w:rsidRPr="00711CD5" w:rsidRDefault="00F7151D" w:rsidP="00711CD5">
      <w:pPr>
        <w:pStyle w:val="ListParagraph"/>
        <w:numPr>
          <w:ilvl w:val="0"/>
          <w:numId w:val="27"/>
        </w:numPr>
        <w:rPr>
          <w:rFonts w:asciiTheme="majorHAnsi" w:hAnsiTheme="majorHAnsi" w:cstheme="majorHAnsi"/>
          <w:bCs/>
          <w:iCs/>
          <w:lang w:val="en"/>
        </w:rPr>
      </w:pPr>
      <w:r w:rsidRPr="00711CD5">
        <w:rPr>
          <w:rFonts w:asciiTheme="majorHAnsi" w:hAnsiTheme="majorHAnsi" w:cstheme="majorHAnsi"/>
          <w:bCs/>
          <w:iCs/>
          <w:lang w:val="en"/>
        </w:rPr>
        <w:t>The 7 deadly sins:  pride, greed, lust, envy, anger, gluttony, sloth</w:t>
      </w:r>
    </w:p>
    <w:p w14:paraId="18BEF7A4" w14:textId="77777777" w:rsidR="00E77BAD" w:rsidRDefault="00E77BAD" w:rsidP="00E77BAD">
      <w:pPr>
        <w:pStyle w:val="ListParagraph"/>
        <w:rPr>
          <w:rFonts w:asciiTheme="majorHAnsi" w:hAnsiTheme="majorHAnsi" w:cstheme="majorHAnsi"/>
          <w:bCs/>
          <w:iCs/>
          <w:lang w:val="en"/>
        </w:rPr>
      </w:pPr>
    </w:p>
    <w:p w14:paraId="1EE16796" w14:textId="5D837F7E" w:rsidR="008943A5" w:rsidRPr="00711CD5" w:rsidRDefault="008943A5" w:rsidP="00711CD5">
      <w:pPr>
        <w:pStyle w:val="ListParagraph"/>
        <w:numPr>
          <w:ilvl w:val="0"/>
          <w:numId w:val="27"/>
        </w:numPr>
        <w:rPr>
          <w:rFonts w:asciiTheme="majorHAnsi" w:hAnsiTheme="majorHAnsi" w:cstheme="majorHAnsi"/>
          <w:bCs/>
          <w:iCs/>
          <w:lang w:val="en"/>
        </w:rPr>
      </w:pPr>
      <w:r w:rsidRPr="00711CD5">
        <w:rPr>
          <w:rFonts w:asciiTheme="majorHAnsi" w:hAnsiTheme="majorHAnsi" w:cstheme="majorHAnsi"/>
          <w:bCs/>
          <w:iCs/>
          <w:lang w:val="en"/>
        </w:rPr>
        <w:t>Grace Chapel’s corporate sins:</w:t>
      </w:r>
    </w:p>
    <w:p w14:paraId="2D684B59" w14:textId="435B1BB5" w:rsidR="008943A5" w:rsidRPr="00711CD5" w:rsidRDefault="008943A5" w:rsidP="00711CD5">
      <w:pPr>
        <w:pStyle w:val="ListParagraph"/>
        <w:numPr>
          <w:ilvl w:val="0"/>
          <w:numId w:val="40"/>
        </w:numPr>
        <w:rPr>
          <w:rFonts w:asciiTheme="majorHAnsi" w:hAnsiTheme="majorHAnsi" w:cstheme="majorHAnsi"/>
          <w:bCs/>
          <w:iCs/>
          <w:lang w:val="en"/>
        </w:rPr>
      </w:pPr>
      <w:r w:rsidRPr="00711CD5">
        <w:rPr>
          <w:rFonts w:asciiTheme="majorHAnsi" w:hAnsiTheme="majorHAnsi" w:cstheme="majorHAnsi"/>
          <w:bCs/>
          <w:i/>
          <w:iCs/>
          <w:lang w:val="en"/>
        </w:rPr>
        <w:t>Racism</w:t>
      </w:r>
      <w:r w:rsidR="00CE2082" w:rsidRPr="00711CD5">
        <w:rPr>
          <w:rFonts w:asciiTheme="majorHAnsi" w:hAnsiTheme="majorHAnsi" w:cstheme="majorHAnsi"/>
          <w:bCs/>
          <w:iCs/>
          <w:lang w:val="en"/>
        </w:rPr>
        <w:t xml:space="preserve"> – </w:t>
      </w:r>
      <w:r w:rsidR="009448F8" w:rsidRPr="00711CD5">
        <w:rPr>
          <w:rFonts w:asciiTheme="majorHAnsi" w:hAnsiTheme="majorHAnsi" w:cstheme="majorHAnsi"/>
          <w:bCs/>
          <w:iCs/>
          <w:lang w:val="en"/>
        </w:rPr>
        <w:t xml:space="preserve">we have a tendency to stereotype, to overlook, to discriminate against, to other-ize people who are different from us.  </w:t>
      </w:r>
      <w:r w:rsidR="00D53283" w:rsidRPr="00711CD5">
        <w:rPr>
          <w:rFonts w:asciiTheme="majorHAnsi" w:hAnsiTheme="majorHAnsi" w:cstheme="majorHAnsi"/>
          <w:bCs/>
          <w:iCs/>
          <w:lang w:val="en"/>
        </w:rPr>
        <w:t>Let’s</w:t>
      </w:r>
      <w:r w:rsidR="00CE2082" w:rsidRPr="00711CD5">
        <w:rPr>
          <w:rFonts w:asciiTheme="majorHAnsi" w:hAnsiTheme="majorHAnsi" w:cstheme="majorHAnsi"/>
          <w:bCs/>
          <w:iCs/>
          <w:lang w:val="en"/>
        </w:rPr>
        <w:t xml:space="preserve"> turn towards justice, reconciliation, equity and inclusion, whenever possible</w:t>
      </w:r>
    </w:p>
    <w:p w14:paraId="530C7366" w14:textId="291A399E" w:rsidR="008943A5" w:rsidRPr="00711CD5" w:rsidRDefault="008943A5" w:rsidP="00711CD5">
      <w:pPr>
        <w:pStyle w:val="ListParagraph"/>
        <w:numPr>
          <w:ilvl w:val="0"/>
          <w:numId w:val="40"/>
        </w:numPr>
        <w:rPr>
          <w:rFonts w:asciiTheme="majorHAnsi" w:hAnsiTheme="majorHAnsi" w:cstheme="majorHAnsi"/>
          <w:bCs/>
          <w:iCs/>
          <w:lang w:val="en"/>
        </w:rPr>
      </w:pPr>
      <w:r w:rsidRPr="00711CD5">
        <w:rPr>
          <w:rFonts w:asciiTheme="majorHAnsi" w:hAnsiTheme="majorHAnsi" w:cstheme="majorHAnsi"/>
          <w:bCs/>
          <w:i/>
          <w:iCs/>
          <w:lang w:val="en"/>
        </w:rPr>
        <w:t>Consumerism</w:t>
      </w:r>
      <w:r w:rsidR="00A40E9F" w:rsidRPr="00711CD5">
        <w:rPr>
          <w:rFonts w:asciiTheme="majorHAnsi" w:hAnsiTheme="majorHAnsi" w:cstheme="majorHAnsi"/>
          <w:bCs/>
          <w:iCs/>
          <w:lang w:val="en"/>
        </w:rPr>
        <w:t xml:space="preserve"> – our level of engagement is driven more by comfort and convenience than by commitment</w:t>
      </w:r>
      <w:r w:rsidR="00D53283" w:rsidRPr="00711CD5">
        <w:rPr>
          <w:rFonts w:asciiTheme="majorHAnsi" w:hAnsiTheme="majorHAnsi" w:cstheme="majorHAnsi"/>
          <w:bCs/>
          <w:iCs/>
          <w:lang w:val="en"/>
        </w:rPr>
        <w:t>.  Let’s turn from consumerism and toward commitment</w:t>
      </w:r>
    </w:p>
    <w:p w14:paraId="4D0DBDE3" w14:textId="0F609926" w:rsidR="008943A5" w:rsidRPr="00711CD5" w:rsidRDefault="008943A5" w:rsidP="00711CD5">
      <w:pPr>
        <w:pStyle w:val="ListParagraph"/>
        <w:numPr>
          <w:ilvl w:val="0"/>
          <w:numId w:val="40"/>
        </w:numPr>
        <w:rPr>
          <w:rFonts w:asciiTheme="majorHAnsi" w:hAnsiTheme="majorHAnsi" w:cstheme="majorHAnsi"/>
          <w:bCs/>
          <w:iCs/>
          <w:lang w:val="en"/>
        </w:rPr>
      </w:pPr>
      <w:r w:rsidRPr="00711CD5">
        <w:rPr>
          <w:rFonts w:asciiTheme="majorHAnsi" w:hAnsiTheme="majorHAnsi" w:cstheme="majorHAnsi"/>
          <w:bCs/>
          <w:i/>
          <w:iCs/>
          <w:lang w:val="en"/>
        </w:rPr>
        <w:t>Self-righteousness</w:t>
      </w:r>
      <w:r w:rsidR="009448F8" w:rsidRPr="00711CD5">
        <w:rPr>
          <w:rFonts w:asciiTheme="majorHAnsi" w:hAnsiTheme="majorHAnsi" w:cstheme="majorHAnsi"/>
          <w:bCs/>
          <w:iCs/>
          <w:lang w:val="en"/>
        </w:rPr>
        <w:t xml:space="preserve"> – having a certainty, especially an unfounded one, that one is totally correct or morally superior.  We need to turn from certainty, and superiority, and </w:t>
      </w:r>
      <w:r w:rsidR="00711CD5" w:rsidRPr="00711CD5">
        <w:rPr>
          <w:rFonts w:asciiTheme="majorHAnsi" w:hAnsiTheme="majorHAnsi" w:cstheme="majorHAnsi"/>
          <w:bCs/>
          <w:iCs/>
          <w:lang w:val="en"/>
        </w:rPr>
        <w:t>judgmentalism</w:t>
      </w:r>
      <w:r w:rsidR="009448F8" w:rsidRPr="00711CD5">
        <w:rPr>
          <w:rFonts w:asciiTheme="majorHAnsi" w:hAnsiTheme="majorHAnsi" w:cstheme="majorHAnsi"/>
          <w:bCs/>
          <w:iCs/>
          <w:lang w:val="en"/>
        </w:rPr>
        <w:t>, and to turn toward humility, teachability and grace</w:t>
      </w:r>
    </w:p>
    <w:p w14:paraId="1A56F980" w14:textId="42EDF1AC" w:rsidR="006358C1" w:rsidRPr="00711CD5" w:rsidRDefault="005D1367" w:rsidP="00711CD5">
      <w:pPr>
        <w:ind w:left="720"/>
        <w:rPr>
          <w:rFonts w:asciiTheme="majorHAnsi" w:hAnsiTheme="majorHAnsi" w:cstheme="majorHAnsi"/>
          <w:lang w:val="en"/>
        </w:rPr>
      </w:pPr>
      <w:r w:rsidRPr="00711CD5">
        <w:rPr>
          <w:rFonts w:asciiTheme="majorHAnsi" w:hAnsiTheme="majorHAnsi" w:cstheme="majorHAnsi"/>
          <w:lang w:val="en"/>
        </w:rPr>
        <w:br/>
      </w:r>
    </w:p>
    <w:sectPr w:rsidR="006358C1" w:rsidRPr="00711CD5" w:rsidSect="008A110F">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51579" w14:textId="77777777" w:rsidR="008A110F" w:rsidRDefault="008A110F" w:rsidP="000346E7">
      <w:r>
        <w:separator/>
      </w:r>
    </w:p>
  </w:endnote>
  <w:endnote w:type="continuationSeparator" w:id="0">
    <w:p w14:paraId="323D15EF" w14:textId="77777777" w:rsidR="008A110F" w:rsidRDefault="008A110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4FB75" w14:textId="77777777" w:rsidR="008A110F" w:rsidRDefault="008A110F" w:rsidP="000346E7">
      <w:r>
        <w:separator/>
      </w:r>
    </w:p>
  </w:footnote>
  <w:footnote w:type="continuationSeparator" w:id="0">
    <w:p w14:paraId="20563FA8" w14:textId="77777777" w:rsidR="008A110F" w:rsidRDefault="008A110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62AB5816"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B16F62">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FE8E3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A47534"/>
    <w:multiLevelType w:val="hybridMultilevel"/>
    <w:tmpl w:val="2AD0EBAA"/>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8816F9"/>
    <w:multiLevelType w:val="hybridMultilevel"/>
    <w:tmpl w:val="0A22F94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8C06770"/>
    <w:multiLevelType w:val="hybridMultilevel"/>
    <w:tmpl w:val="0C86DCF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C8E62C7"/>
    <w:multiLevelType w:val="hybridMultilevel"/>
    <w:tmpl w:val="FF9A58AC"/>
    <w:lvl w:ilvl="0" w:tplc="CE5AEB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E242E99"/>
    <w:multiLevelType w:val="hybridMultilevel"/>
    <w:tmpl w:val="B24CB7F6"/>
    <w:lvl w:ilvl="0" w:tplc="8624B3AE">
      <w:start w:val="14"/>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C5613B"/>
    <w:multiLevelType w:val="hybridMultilevel"/>
    <w:tmpl w:val="D7FC9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D47F49"/>
    <w:multiLevelType w:val="hybridMultilevel"/>
    <w:tmpl w:val="D5E651D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F46E19"/>
    <w:multiLevelType w:val="hybridMultilevel"/>
    <w:tmpl w:val="29AAB7E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6FF651B"/>
    <w:multiLevelType w:val="hybridMultilevel"/>
    <w:tmpl w:val="FC9E01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70804136">
    <w:abstractNumId w:val="30"/>
  </w:num>
  <w:num w:numId="2" w16cid:durableId="278530225">
    <w:abstractNumId w:val="43"/>
  </w:num>
  <w:num w:numId="3" w16cid:durableId="1880627633">
    <w:abstractNumId w:val="39"/>
  </w:num>
  <w:num w:numId="4" w16cid:durableId="1714958595">
    <w:abstractNumId w:val="38"/>
  </w:num>
  <w:num w:numId="5" w16cid:durableId="565607684">
    <w:abstractNumId w:val="7"/>
  </w:num>
  <w:num w:numId="6" w16cid:durableId="1626958557">
    <w:abstractNumId w:val="37"/>
  </w:num>
  <w:num w:numId="7" w16cid:durableId="1874727532">
    <w:abstractNumId w:val="17"/>
  </w:num>
  <w:num w:numId="8" w16cid:durableId="20322375">
    <w:abstractNumId w:val="12"/>
  </w:num>
  <w:num w:numId="9" w16cid:durableId="667561342">
    <w:abstractNumId w:val="3"/>
  </w:num>
  <w:num w:numId="10" w16cid:durableId="888423315">
    <w:abstractNumId w:val="29"/>
  </w:num>
  <w:num w:numId="11" w16cid:durableId="1108966906">
    <w:abstractNumId w:val="28"/>
  </w:num>
  <w:num w:numId="12" w16cid:durableId="683480680">
    <w:abstractNumId w:val="35"/>
  </w:num>
  <w:num w:numId="13" w16cid:durableId="1738282451">
    <w:abstractNumId w:val="5"/>
  </w:num>
  <w:num w:numId="14" w16cid:durableId="1465808627">
    <w:abstractNumId w:val="15"/>
  </w:num>
  <w:num w:numId="15" w16cid:durableId="1285188105">
    <w:abstractNumId w:val="21"/>
  </w:num>
  <w:num w:numId="16" w16cid:durableId="367031219">
    <w:abstractNumId w:val="13"/>
  </w:num>
  <w:num w:numId="17" w16cid:durableId="2004427364">
    <w:abstractNumId w:val="22"/>
  </w:num>
  <w:num w:numId="18" w16cid:durableId="1880825192">
    <w:abstractNumId w:val="9"/>
  </w:num>
  <w:num w:numId="19" w16cid:durableId="1942568389">
    <w:abstractNumId w:val="27"/>
  </w:num>
  <w:num w:numId="20" w16cid:durableId="697892869">
    <w:abstractNumId w:val="18"/>
  </w:num>
  <w:num w:numId="21" w16cid:durableId="2042826681">
    <w:abstractNumId w:val="2"/>
  </w:num>
  <w:num w:numId="22" w16cid:durableId="42943722">
    <w:abstractNumId w:val="33"/>
  </w:num>
  <w:num w:numId="23" w16cid:durableId="822310919">
    <w:abstractNumId w:val="11"/>
  </w:num>
  <w:num w:numId="24" w16cid:durableId="834997196">
    <w:abstractNumId w:val="1"/>
  </w:num>
  <w:num w:numId="25" w16cid:durableId="176043261">
    <w:abstractNumId w:val="16"/>
  </w:num>
  <w:num w:numId="26" w16cid:durableId="857933816">
    <w:abstractNumId w:val="20"/>
  </w:num>
  <w:num w:numId="27" w16cid:durableId="457796947">
    <w:abstractNumId w:val="4"/>
  </w:num>
  <w:num w:numId="28" w16cid:durableId="1951737399">
    <w:abstractNumId w:val="8"/>
  </w:num>
  <w:num w:numId="29" w16cid:durableId="2144957238">
    <w:abstractNumId w:val="40"/>
  </w:num>
  <w:num w:numId="30" w16cid:durableId="363601922">
    <w:abstractNumId w:val="0"/>
  </w:num>
  <w:num w:numId="31" w16cid:durableId="521169752">
    <w:abstractNumId w:val="19"/>
  </w:num>
  <w:num w:numId="32" w16cid:durableId="789277242">
    <w:abstractNumId w:val="36"/>
  </w:num>
  <w:num w:numId="33" w16cid:durableId="495388314">
    <w:abstractNumId w:val="14"/>
  </w:num>
  <w:num w:numId="34" w16cid:durableId="2114394703">
    <w:abstractNumId w:val="44"/>
  </w:num>
  <w:num w:numId="35" w16cid:durableId="1974365284">
    <w:abstractNumId w:val="34"/>
  </w:num>
  <w:num w:numId="36" w16cid:durableId="1197162170">
    <w:abstractNumId w:val="24"/>
  </w:num>
  <w:num w:numId="37" w16cid:durableId="777288068">
    <w:abstractNumId w:val="6"/>
  </w:num>
  <w:num w:numId="38" w16cid:durableId="2099017152">
    <w:abstractNumId w:val="42"/>
  </w:num>
  <w:num w:numId="39" w16cid:durableId="1880048698">
    <w:abstractNumId w:val="41"/>
  </w:num>
  <w:num w:numId="40" w16cid:durableId="886065397">
    <w:abstractNumId w:val="32"/>
  </w:num>
  <w:num w:numId="41" w16cid:durableId="486243749">
    <w:abstractNumId w:val="31"/>
  </w:num>
  <w:num w:numId="42" w16cid:durableId="244386632">
    <w:abstractNumId w:val="23"/>
  </w:num>
  <w:num w:numId="43" w16cid:durableId="1392263595">
    <w:abstractNumId w:val="10"/>
  </w:num>
  <w:num w:numId="44" w16cid:durableId="430441820">
    <w:abstractNumId w:val="26"/>
  </w:num>
  <w:num w:numId="45" w16cid:durableId="1245216762">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36E"/>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4E2B"/>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35D1"/>
    <w:rsid w:val="001864DC"/>
    <w:rsid w:val="0018754F"/>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17662"/>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679E8"/>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49D0"/>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5B1"/>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7E4"/>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1CD5"/>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12EF"/>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5CD3"/>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6FC5"/>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43A5"/>
    <w:rsid w:val="00897327"/>
    <w:rsid w:val="00897442"/>
    <w:rsid w:val="00897A9B"/>
    <w:rsid w:val="008A110F"/>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0B"/>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3BD"/>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48F8"/>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440"/>
    <w:rsid w:val="009A3791"/>
    <w:rsid w:val="009A584C"/>
    <w:rsid w:val="009A591F"/>
    <w:rsid w:val="009A71DF"/>
    <w:rsid w:val="009B0548"/>
    <w:rsid w:val="009B2009"/>
    <w:rsid w:val="009B398B"/>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9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4BA7"/>
    <w:rsid w:val="00A95852"/>
    <w:rsid w:val="00A969FC"/>
    <w:rsid w:val="00A96B9C"/>
    <w:rsid w:val="00A97AC4"/>
    <w:rsid w:val="00A97C9C"/>
    <w:rsid w:val="00AA194F"/>
    <w:rsid w:val="00AA1951"/>
    <w:rsid w:val="00AA21A9"/>
    <w:rsid w:val="00AA2CDA"/>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6F62"/>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3F1A"/>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2082"/>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0AEF"/>
    <w:rsid w:val="00D4112A"/>
    <w:rsid w:val="00D42FA4"/>
    <w:rsid w:val="00D4398A"/>
    <w:rsid w:val="00D459CE"/>
    <w:rsid w:val="00D4603B"/>
    <w:rsid w:val="00D460AF"/>
    <w:rsid w:val="00D479F1"/>
    <w:rsid w:val="00D506A0"/>
    <w:rsid w:val="00D50732"/>
    <w:rsid w:val="00D50C55"/>
    <w:rsid w:val="00D51DD3"/>
    <w:rsid w:val="00D5204C"/>
    <w:rsid w:val="00D5254A"/>
    <w:rsid w:val="00D53283"/>
    <w:rsid w:val="00D549FA"/>
    <w:rsid w:val="00D55720"/>
    <w:rsid w:val="00D57F81"/>
    <w:rsid w:val="00D60C24"/>
    <w:rsid w:val="00D61D02"/>
    <w:rsid w:val="00D620B8"/>
    <w:rsid w:val="00D62963"/>
    <w:rsid w:val="00D655EE"/>
    <w:rsid w:val="00D66016"/>
    <w:rsid w:val="00D717AD"/>
    <w:rsid w:val="00D718B7"/>
    <w:rsid w:val="00D71E52"/>
    <w:rsid w:val="00D726AE"/>
    <w:rsid w:val="00D72755"/>
    <w:rsid w:val="00D74726"/>
    <w:rsid w:val="00D748E9"/>
    <w:rsid w:val="00D76A82"/>
    <w:rsid w:val="00D77723"/>
    <w:rsid w:val="00D828E5"/>
    <w:rsid w:val="00D8441C"/>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65E5"/>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77BAD"/>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6EE2"/>
    <w:rsid w:val="00E97850"/>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58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3F9D"/>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2798B"/>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04F"/>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51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4189055">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949283DD-F2AA-441A-A691-8D733E9D0BFA}">
  <ds:schemaRefs>
    <ds:schemaRef ds:uri="http://schemas.openxmlformats.org/officeDocument/2006/bibliography"/>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8</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43</cp:revision>
  <cp:lastPrinted>2022-09-20T21:16:00Z</cp:lastPrinted>
  <dcterms:created xsi:type="dcterms:W3CDTF">2024-01-13T23:05:00Z</dcterms:created>
  <dcterms:modified xsi:type="dcterms:W3CDTF">2024-01-16T01:56:00Z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